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40" w:color="auto" w:fill="auto"/>
        <w:tblCellMar>
          <w:top w:w="57" w:type="dxa"/>
          <w:bottom w:w="57" w:type="dxa"/>
        </w:tblCellMar>
        <w:tblLook w:val="04A0" w:firstRow="1" w:lastRow="0" w:firstColumn="1" w:lastColumn="0" w:noHBand="0" w:noVBand="1"/>
      </w:tblPr>
      <w:tblGrid>
        <w:gridCol w:w="13256"/>
      </w:tblGrid>
      <w:tr w:rsidR="00186D55" w:rsidRPr="002A4091" w:rsidTr="004462E9">
        <w:tc>
          <w:tcPr>
            <w:tcW w:w="13256" w:type="dxa"/>
            <w:shd w:val="pct40" w:color="auto" w:fill="auto"/>
            <w:vAlign w:val="center"/>
          </w:tcPr>
          <w:p w:rsidR="00186D55" w:rsidRPr="002A4091" w:rsidRDefault="006C559E" w:rsidP="00D87FA2">
            <w:pPr>
              <w:spacing w:line="320" w:lineRule="exact"/>
              <w:rPr>
                <w:color w:val="FFFFFF"/>
              </w:rPr>
            </w:pPr>
            <w:bookmarkStart w:id="0" w:name="_GoBack"/>
            <w:bookmarkEnd w:id="0"/>
            <w:r w:rsidRPr="006C559E">
              <w:rPr>
                <w:rFonts w:ascii="ＭＳ ゴシック" w:eastAsia="ＭＳ ゴシック" w:hAnsi="ＭＳ ゴシック" w:hint="eastAsia"/>
                <w:b/>
                <w:color w:val="FFFFFF"/>
                <w:sz w:val="28"/>
                <w:szCs w:val="28"/>
              </w:rPr>
              <w:t>毎日の生活とけんこう</w:t>
            </w:r>
          </w:p>
        </w:tc>
      </w:tr>
    </w:tbl>
    <w:p w:rsidR="00186D55" w:rsidRDefault="00186D55"/>
    <w:p w:rsidR="006C559E" w:rsidRPr="006C559E" w:rsidRDefault="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単元の目標</w:t>
      </w:r>
    </w:p>
    <w:tbl>
      <w:tblPr>
        <w:tblStyle w:val="a3"/>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256"/>
      </w:tblGrid>
      <w:tr w:rsidR="006C559E" w:rsidRPr="006C559E" w:rsidTr="004462E9">
        <w:tc>
          <w:tcPr>
            <w:tcW w:w="13256" w:type="dxa"/>
          </w:tcPr>
          <w:p w:rsidR="006C559E" w:rsidRPr="006C559E" w:rsidRDefault="006C559E">
            <w:pPr>
              <w:rPr>
                <w:rFonts w:asciiTheme="majorEastAsia" w:eastAsiaTheme="majorEastAsia" w:hAnsiTheme="majorEastAsia"/>
                <w:sz w:val="22"/>
              </w:rPr>
            </w:pPr>
            <w:r w:rsidRPr="006C559E">
              <w:rPr>
                <w:rFonts w:asciiTheme="majorEastAsia" w:eastAsiaTheme="majorEastAsia" w:hAnsiTheme="majorEastAsia" w:hint="eastAsia"/>
                <w:sz w:val="22"/>
              </w:rPr>
              <w:t>健康な生活について，課題を見付け，その解決を目指した活動を通して，健康の状態には主体の要因や周囲の環境の要因が関わっていること，健康の保持増進には，</w:t>
            </w:r>
            <w:r w:rsidR="00CF3DE8">
              <w:rPr>
                <w:rFonts w:asciiTheme="majorEastAsia" w:eastAsiaTheme="majorEastAsia" w:hAnsiTheme="majorEastAsia" w:hint="eastAsia"/>
                <w:sz w:val="22"/>
              </w:rPr>
              <w:t>１</w:t>
            </w:r>
            <w:r w:rsidRPr="006C559E">
              <w:rPr>
                <w:rFonts w:asciiTheme="majorEastAsia" w:eastAsiaTheme="majorEastAsia" w:hAnsiTheme="majorEastAsia" w:hint="eastAsia"/>
                <w:sz w:val="22"/>
              </w:rPr>
              <w:t>日の生活の仕方が深く関わっていること，また，体の清潔を保つ，生活環境を整えることなどが必要であることを理解できるようにする。</w:t>
            </w:r>
          </w:p>
        </w:tc>
      </w:tr>
    </w:tbl>
    <w:p w:rsidR="006C559E" w:rsidRDefault="006C559E"/>
    <w:p w:rsidR="006C559E" w:rsidRPr="006C559E" w:rsidRDefault="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学習内容</w:t>
      </w:r>
    </w:p>
    <w:tbl>
      <w:tblPr>
        <w:tblW w:w="13268" w:type="dxa"/>
        <w:tblInd w:w="84" w:type="dxa"/>
        <w:tblCellMar>
          <w:left w:w="99" w:type="dxa"/>
          <w:right w:w="99" w:type="dxa"/>
        </w:tblCellMar>
        <w:tblLook w:val="04A0" w:firstRow="1" w:lastRow="0" w:firstColumn="1" w:lastColumn="0" w:noHBand="0" w:noVBand="1"/>
      </w:tblPr>
      <w:tblGrid>
        <w:gridCol w:w="1271"/>
        <w:gridCol w:w="418"/>
        <w:gridCol w:w="2315"/>
        <w:gridCol w:w="2316"/>
        <w:gridCol w:w="2316"/>
        <w:gridCol w:w="2316"/>
        <w:gridCol w:w="2316"/>
      </w:tblGrid>
      <w:tr w:rsidR="004462E9" w:rsidRPr="006C559E" w:rsidTr="009E0211">
        <w:trPr>
          <w:trHeight w:val="270"/>
          <w:tblHeader/>
        </w:trPr>
        <w:tc>
          <w:tcPr>
            <w:tcW w:w="12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462E9" w:rsidRPr="006C559E" w:rsidRDefault="004462E9" w:rsidP="008E23A3">
            <w:pPr>
              <w:widowControl/>
              <w:spacing w:line="320" w:lineRule="exact"/>
              <w:jc w:val="center"/>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小単元</w:t>
            </w:r>
            <w:r w:rsidR="00CF3DE8">
              <w:rPr>
                <w:rFonts w:asciiTheme="majorEastAsia" w:eastAsiaTheme="majorEastAsia" w:hAnsiTheme="majorEastAsia" w:cs="ＭＳ Ｐゴシック" w:hint="eastAsia"/>
                <w:color w:val="000000"/>
                <w:kern w:val="0"/>
                <w:sz w:val="22"/>
              </w:rPr>
              <w:t>名</w:t>
            </w:r>
          </w:p>
        </w:tc>
        <w:tc>
          <w:tcPr>
            <w:tcW w:w="418" w:type="dxa"/>
            <w:tcBorders>
              <w:top w:val="single" w:sz="4" w:space="0" w:color="auto"/>
              <w:left w:val="nil"/>
              <w:bottom w:val="single" w:sz="4" w:space="0" w:color="auto"/>
              <w:right w:val="single" w:sz="4" w:space="0" w:color="auto"/>
            </w:tcBorders>
            <w:shd w:val="clear" w:color="000000" w:fill="BFBFBF"/>
            <w:vAlign w:val="center"/>
            <w:hideMark/>
          </w:tcPr>
          <w:p w:rsidR="004462E9" w:rsidRPr="006C559E" w:rsidRDefault="004462E9" w:rsidP="008E23A3">
            <w:pPr>
              <w:widowControl/>
              <w:spacing w:line="320" w:lineRule="exact"/>
              <w:jc w:val="center"/>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時</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4462E9" w:rsidRPr="006C559E" w:rsidRDefault="004462E9" w:rsidP="008E23A3">
            <w:pPr>
              <w:widowControl/>
              <w:spacing w:line="320" w:lineRule="exact"/>
              <w:ind w:left="220" w:hangingChars="100" w:hanging="220"/>
              <w:jc w:val="center"/>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学習内容</w:t>
            </w:r>
          </w:p>
        </w:tc>
        <w:tc>
          <w:tcPr>
            <w:tcW w:w="2316" w:type="dxa"/>
            <w:tcBorders>
              <w:top w:val="single" w:sz="4" w:space="0" w:color="auto"/>
              <w:left w:val="nil"/>
              <w:bottom w:val="single" w:sz="4" w:space="0" w:color="auto"/>
              <w:right w:val="single" w:sz="4" w:space="0" w:color="auto"/>
            </w:tcBorders>
            <w:shd w:val="clear" w:color="000000" w:fill="D9D9D9"/>
            <w:vAlign w:val="center"/>
          </w:tcPr>
          <w:p w:rsidR="004462E9" w:rsidRPr="00B934D0" w:rsidRDefault="004462E9" w:rsidP="008E23A3">
            <w:pPr>
              <w:widowControl/>
              <w:spacing w:line="320" w:lineRule="exact"/>
              <w:ind w:left="220" w:hangingChars="100" w:hanging="220"/>
              <w:jc w:val="center"/>
              <w:rPr>
                <w:rFonts w:asciiTheme="majorEastAsia" w:eastAsiaTheme="majorEastAsia" w:hAnsiTheme="majorEastAsia" w:cs="ＭＳ Ｐゴシック"/>
                <w:color w:val="000000"/>
                <w:kern w:val="0"/>
                <w:sz w:val="22"/>
              </w:rPr>
            </w:pPr>
            <w:r w:rsidRPr="00B934D0">
              <w:rPr>
                <w:rFonts w:asciiTheme="majorEastAsia" w:eastAsiaTheme="majorEastAsia" w:hAnsiTheme="majorEastAsia" w:cs="ＭＳ Ｐゴシック" w:hint="eastAsia"/>
                <w:color w:val="000000"/>
                <w:kern w:val="0"/>
                <w:sz w:val="22"/>
              </w:rPr>
              <w:t>知識・技能</w:t>
            </w:r>
          </w:p>
        </w:tc>
        <w:tc>
          <w:tcPr>
            <w:tcW w:w="2316" w:type="dxa"/>
            <w:tcBorders>
              <w:top w:val="single" w:sz="4" w:space="0" w:color="auto"/>
              <w:left w:val="nil"/>
              <w:bottom w:val="single" w:sz="4" w:space="0" w:color="auto"/>
              <w:right w:val="single" w:sz="4" w:space="0" w:color="auto"/>
            </w:tcBorders>
            <w:shd w:val="clear" w:color="000000" w:fill="D9D9D9"/>
            <w:vAlign w:val="center"/>
          </w:tcPr>
          <w:p w:rsidR="004462E9" w:rsidRPr="00B934D0" w:rsidRDefault="004462E9" w:rsidP="008E23A3">
            <w:pPr>
              <w:widowControl/>
              <w:spacing w:line="320" w:lineRule="exact"/>
              <w:ind w:left="220" w:hangingChars="100" w:hanging="220"/>
              <w:jc w:val="center"/>
              <w:rPr>
                <w:rFonts w:asciiTheme="majorEastAsia" w:eastAsiaTheme="majorEastAsia" w:hAnsiTheme="majorEastAsia" w:cs="ＭＳ Ｐゴシック"/>
                <w:color w:val="000000"/>
                <w:kern w:val="0"/>
                <w:sz w:val="22"/>
              </w:rPr>
            </w:pPr>
            <w:r w:rsidRPr="00B934D0">
              <w:rPr>
                <w:rFonts w:asciiTheme="majorEastAsia" w:eastAsiaTheme="majorEastAsia" w:hAnsiTheme="majorEastAsia" w:cs="ＭＳ Ｐゴシック" w:hint="eastAsia"/>
                <w:color w:val="000000"/>
                <w:kern w:val="0"/>
                <w:sz w:val="22"/>
              </w:rPr>
              <w:t>思考・判断・表現</w:t>
            </w:r>
          </w:p>
        </w:tc>
        <w:tc>
          <w:tcPr>
            <w:tcW w:w="2316" w:type="dxa"/>
            <w:tcBorders>
              <w:top w:val="single" w:sz="4" w:space="0" w:color="auto"/>
              <w:left w:val="nil"/>
              <w:bottom w:val="single" w:sz="4" w:space="0" w:color="auto"/>
              <w:right w:val="single" w:sz="4" w:space="0" w:color="auto"/>
            </w:tcBorders>
            <w:shd w:val="clear" w:color="000000" w:fill="D9D9D9"/>
            <w:vAlign w:val="center"/>
          </w:tcPr>
          <w:p w:rsidR="00B934D0" w:rsidRDefault="004462E9" w:rsidP="008E23A3">
            <w:pPr>
              <w:widowControl/>
              <w:spacing w:line="320" w:lineRule="exact"/>
              <w:ind w:left="220" w:hangingChars="100" w:hanging="220"/>
              <w:jc w:val="center"/>
              <w:rPr>
                <w:rFonts w:asciiTheme="majorEastAsia" w:eastAsiaTheme="majorEastAsia" w:hAnsiTheme="majorEastAsia" w:cs="ＭＳ Ｐゴシック"/>
                <w:color w:val="000000"/>
                <w:kern w:val="0"/>
                <w:sz w:val="22"/>
              </w:rPr>
            </w:pPr>
            <w:r w:rsidRPr="00B934D0">
              <w:rPr>
                <w:rFonts w:asciiTheme="majorEastAsia" w:eastAsiaTheme="majorEastAsia" w:hAnsiTheme="majorEastAsia" w:cs="ＭＳ Ｐゴシック" w:hint="eastAsia"/>
                <w:color w:val="000000"/>
                <w:kern w:val="0"/>
                <w:sz w:val="22"/>
              </w:rPr>
              <w:t>主体的に学習に</w:t>
            </w:r>
          </w:p>
          <w:p w:rsidR="004462E9" w:rsidRPr="00B934D0" w:rsidRDefault="004462E9" w:rsidP="008E23A3">
            <w:pPr>
              <w:widowControl/>
              <w:spacing w:line="320" w:lineRule="exact"/>
              <w:ind w:left="220" w:hangingChars="100" w:hanging="220"/>
              <w:jc w:val="center"/>
              <w:rPr>
                <w:rFonts w:asciiTheme="majorEastAsia" w:eastAsiaTheme="majorEastAsia" w:hAnsiTheme="majorEastAsia" w:cs="ＭＳ Ｐゴシック"/>
                <w:color w:val="000000"/>
                <w:kern w:val="0"/>
                <w:sz w:val="22"/>
              </w:rPr>
            </w:pPr>
            <w:r w:rsidRPr="00B934D0">
              <w:rPr>
                <w:rFonts w:asciiTheme="majorEastAsia" w:eastAsiaTheme="majorEastAsia" w:hAnsiTheme="majorEastAsia" w:cs="ＭＳ Ｐゴシック" w:hint="eastAsia"/>
                <w:color w:val="000000"/>
                <w:kern w:val="0"/>
                <w:sz w:val="22"/>
              </w:rPr>
              <w:t>取り組む態度</w:t>
            </w:r>
          </w:p>
        </w:tc>
        <w:tc>
          <w:tcPr>
            <w:tcW w:w="2316" w:type="dxa"/>
            <w:tcBorders>
              <w:top w:val="single" w:sz="4" w:space="0" w:color="auto"/>
              <w:left w:val="nil"/>
              <w:bottom w:val="single" w:sz="4" w:space="0" w:color="auto"/>
              <w:right w:val="single" w:sz="4" w:space="0" w:color="auto"/>
            </w:tcBorders>
            <w:shd w:val="clear" w:color="auto" w:fill="auto"/>
            <w:vAlign w:val="center"/>
          </w:tcPr>
          <w:p w:rsidR="004462E9" w:rsidRPr="00B934D0" w:rsidRDefault="004462E9" w:rsidP="008E23A3">
            <w:pPr>
              <w:widowControl/>
              <w:spacing w:line="320" w:lineRule="exact"/>
              <w:ind w:left="220" w:hangingChars="100" w:hanging="220"/>
              <w:jc w:val="center"/>
              <w:rPr>
                <w:rFonts w:asciiTheme="majorEastAsia" w:eastAsiaTheme="majorEastAsia" w:hAnsiTheme="majorEastAsia" w:cs="ＭＳ Ｐゴシック"/>
                <w:color w:val="000000"/>
                <w:kern w:val="0"/>
                <w:sz w:val="22"/>
              </w:rPr>
            </w:pPr>
            <w:r w:rsidRPr="00B934D0">
              <w:rPr>
                <w:rFonts w:asciiTheme="majorEastAsia" w:eastAsiaTheme="majorEastAsia" w:hAnsiTheme="majorEastAsia" w:cs="ＭＳ Ｐゴシック" w:hint="eastAsia"/>
                <w:color w:val="000000"/>
                <w:kern w:val="0"/>
                <w:sz w:val="22"/>
              </w:rPr>
              <w:t>ライフスキル</w:t>
            </w:r>
          </w:p>
        </w:tc>
      </w:tr>
      <w:tr w:rsidR="004E127A" w:rsidRPr="006C559E" w:rsidTr="004E127A">
        <w:trPr>
          <w:trHeight w:val="270"/>
        </w:trPr>
        <w:tc>
          <w:tcPr>
            <w:tcW w:w="1271" w:type="dxa"/>
            <w:vMerge w:val="restart"/>
            <w:tcBorders>
              <w:top w:val="nil"/>
              <w:left w:val="single" w:sz="4" w:space="0" w:color="auto"/>
              <w:right w:val="single" w:sz="4" w:space="0" w:color="auto"/>
            </w:tcBorders>
            <w:shd w:val="clear" w:color="auto" w:fill="auto"/>
            <w:textDirection w:val="tbRlV"/>
            <w:vAlign w:val="center"/>
            <w:hideMark/>
          </w:tcPr>
          <w:p w:rsidR="004E127A" w:rsidRPr="006C559E" w:rsidRDefault="004E127A" w:rsidP="008E23A3">
            <w:pPr>
              <w:widowControl/>
              <w:spacing w:line="320" w:lineRule="exact"/>
              <w:ind w:left="113" w:right="113"/>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１ けんこうな生活</w:t>
            </w:r>
          </w:p>
        </w:tc>
        <w:tc>
          <w:tcPr>
            <w:tcW w:w="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4E127A" w:rsidRPr="006C559E" w:rsidRDefault="004E127A" w:rsidP="008E23A3">
            <w:pPr>
              <w:widowControl/>
              <w:spacing w:line="320" w:lineRule="exact"/>
              <w:jc w:val="center"/>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1</w:t>
            </w:r>
          </w:p>
        </w:tc>
        <w:tc>
          <w:tcPr>
            <w:tcW w:w="2315" w:type="dxa"/>
            <w:tcBorders>
              <w:top w:val="nil"/>
              <w:left w:val="nil"/>
              <w:bottom w:val="nil"/>
              <w:right w:val="single" w:sz="4" w:space="0" w:color="auto"/>
            </w:tcBorders>
            <w:shd w:val="clear" w:color="auto" w:fill="auto"/>
            <w:hideMark/>
          </w:tcPr>
          <w:p w:rsidR="004E127A" w:rsidRPr="006C559E"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6C559E">
              <w:rPr>
                <w:rFonts w:asciiTheme="majorEastAsia" w:eastAsiaTheme="majorEastAsia" w:hAnsiTheme="majorEastAsia" w:cs="ＭＳ Ｐゴシック" w:hint="eastAsia"/>
                <w:color w:val="000000"/>
                <w:kern w:val="0"/>
                <w:sz w:val="22"/>
              </w:rPr>
              <w:t>健康の状態には，心や体の調子がよい状態があること。</w:t>
            </w:r>
          </w:p>
        </w:tc>
        <w:tc>
          <w:tcPr>
            <w:tcW w:w="2316" w:type="dxa"/>
            <w:tcBorders>
              <w:top w:val="nil"/>
              <w:left w:val="nil"/>
              <w:bottom w:val="nil"/>
              <w:right w:val="single" w:sz="4" w:space="0" w:color="auto"/>
            </w:tcBorders>
          </w:tcPr>
          <w:p w:rsidR="004E127A" w:rsidRPr="00B934D0"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B934D0">
              <w:rPr>
                <w:rFonts w:asciiTheme="majorEastAsia" w:eastAsiaTheme="majorEastAsia" w:hAnsiTheme="majorEastAsia" w:cs="ＭＳ Ｐゴシック" w:hint="eastAsia"/>
                <w:color w:val="000000"/>
                <w:kern w:val="0"/>
                <w:sz w:val="22"/>
              </w:rPr>
              <w:t>健康の状態には，心や体の調子がよい状態があることを理解している。</w:t>
            </w:r>
          </w:p>
        </w:tc>
        <w:tc>
          <w:tcPr>
            <w:tcW w:w="2316" w:type="dxa"/>
            <w:tcBorders>
              <w:top w:val="nil"/>
              <w:left w:val="nil"/>
              <w:bottom w:val="nil"/>
              <w:right w:val="single" w:sz="4" w:space="0" w:color="auto"/>
            </w:tcBorders>
          </w:tcPr>
          <w:p w:rsidR="004E127A" w:rsidRPr="00B934D0"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B934D0">
              <w:rPr>
                <w:rFonts w:asciiTheme="majorEastAsia" w:eastAsiaTheme="majorEastAsia" w:hAnsiTheme="majorEastAsia" w:cs="ＭＳ Ｐゴシック" w:hint="eastAsia"/>
                <w:color w:val="000000"/>
                <w:kern w:val="0"/>
                <w:sz w:val="22"/>
              </w:rPr>
              <w:t>健康な生活について課題を見</w:t>
            </w:r>
            <w:r w:rsidR="009E0211">
              <w:rPr>
                <w:rFonts w:asciiTheme="majorEastAsia" w:eastAsiaTheme="majorEastAsia" w:hAnsiTheme="majorEastAsia" w:cs="ＭＳ Ｐゴシック" w:hint="eastAsia"/>
                <w:color w:val="000000"/>
                <w:kern w:val="0"/>
                <w:sz w:val="22"/>
              </w:rPr>
              <w:t>付</w:t>
            </w:r>
            <w:r w:rsidRPr="00B934D0">
              <w:rPr>
                <w:rFonts w:asciiTheme="majorEastAsia" w:eastAsiaTheme="majorEastAsia" w:hAnsiTheme="majorEastAsia" w:cs="ＭＳ Ｐゴシック" w:hint="eastAsia"/>
                <w:color w:val="000000"/>
                <w:kern w:val="0"/>
                <w:sz w:val="22"/>
              </w:rPr>
              <w:t>け，その解決に向けて考え，それを表現している。</w:t>
            </w:r>
          </w:p>
        </w:tc>
        <w:tc>
          <w:tcPr>
            <w:tcW w:w="2316" w:type="dxa"/>
            <w:tcBorders>
              <w:top w:val="nil"/>
              <w:left w:val="nil"/>
              <w:bottom w:val="nil"/>
              <w:right w:val="single" w:sz="4" w:space="0" w:color="auto"/>
            </w:tcBorders>
          </w:tcPr>
          <w:p w:rsidR="004E127A" w:rsidRPr="00B934D0"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B934D0">
              <w:rPr>
                <w:rFonts w:asciiTheme="majorEastAsia" w:eastAsiaTheme="majorEastAsia" w:hAnsiTheme="majorEastAsia" w:cs="ＭＳ Ｐゴシック" w:hint="eastAsia"/>
                <w:color w:val="000000"/>
                <w:kern w:val="0"/>
                <w:sz w:val="22"/>
              </w:rPr>
              <w:t>健康の大切さに気</w:t>
            </w:r>
            <w:r w:rsidR="009E0211">
              <w:rPr>
                <w:rFonts w:asciiTheme="majorEastAsia" w:eastAsiaTheme="majorEastAsia" w:hAnsiTheme="majorEastAsia" w:cs="ＭＳ Ｐゴシック" w:hint="eastAsia"/>
                <w:color w:val="000000"/>
                <w:kern w:val="0"/>
                <w:sz w:val="22"/>
              </w:rPr>
              <w:t>付</w:t>
            </w:r>
            <w:r w:rsidRPr="00B934D0">
              <w:rPr>
                <w:rFonts w:asciiTheme="majorEastAsia" w:eastAsiaTheme="majorEastAsia" w:hAnsiTheme="majorEastAsia" w:cs="ＭＳ Ｐゴシック" w:hint="eastAsia"/>
                <w:color w:val="000000"/>
                <w:kern w:val="0"/>
                <w:sz w:val="22"/>
              </w:rPr>
              <w:t>き，健康な生活についての学習に進ん</w:t>
            </w:r>
            <w:r w:rsidR="00CF3DE8">
              <w:rPr>
                <w:rFonts w:asciiTheme="majorEastAsia" w:eastAsiaTheme="majorEastAsia" w:hAnsiTheme="majorEastAsia" w:cs="ＭＳ Ｐゴシック" w:hint="eastAsia"/>
                <w:color w:val="000000"/>
                <w:kern w:val="0"/>
                <w:sz w:val="22"/>
              </w:rPr>
              <w:t>で</w:t>
            </w:r>
            <w:r w:rsidRPr="00B934D0">
              <w:rPr>
                <w:rFonts w:asciiTheme="majorEastAsia" w:eastAsiaTheme="majorEastAsia" w:hAnsiTheme="majorEastAsia" w:cs="ＭＳ Ｐゴシック" w:hint="eastAsia"/>
                <w:color w:val="000000"/>
                <w:kern w:val="0"/>
                <w:sz w:val="22"/>
              </w:rPr>
              <w:t>取り組もうとしている。</w:t>
            </w:r>
          </w:p>
        </w:tc>
        <w:tc>
          <w:tcPr>
            <w:tcW w:w="2316" w:type="dxa"/>
            <w:tcBorders>
              <w:top w:val="nil"/>
              <w:left w:val="nil"/>
              <w:bottom w:val="nil"/>
              <w:right w:val="single" w:sz="4" w:space="0" w:color="auto"/>
            </w:tcBorders>
          </w:tcPr>
          <w:p w:rsidR="004E127A" w:rsidRPr="00B934D0"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r w:rsidRPr="00B934D0">
              <w:rPr>
                <w:rFonts w:asciiTheme="majorEastAsia" w:eastAsiaTheme="majorEastAsia" w:hAnsiTheme="majorEastAsia" w:cs="ＭＳ Ｐゴシック" w:hint="eastAsia"/>
                <w:color w:val="000000"/>
                <w:kern w:val="0"/>
                <w:sz w:val="22"/>
              </w:rPr>
              <w:t>★自己認識スキル</w:t>
            </w:r>
          </w:p>
          <w:p w:rsidR="004E127A" w:rsidRPr="00B934D0"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4E127A">
              <w:rPr>
                <w:rFonts w:asciiTheme="majorEastAsia" w:eastAsiaTheme="majorEastAsia" w:hAnsiTheme="majorEastAsia" w:cs="ＭＳ Ｐゴシック" w:hint="eastAsia"/>
                <w:color w:val="000000"/>
                <w:spacing w:val="-6"/>
                <w:kern w:val="0"/>
                <w:sz w:val="22"/>
              </w:rPr>
              <w:t>自分の体が好きになり，健康について深く考えようとする意志をもっている。</w:t>
            </w:r>
          </w:p>
        </w:tc>
      </w:tr>
      <w:tr w:rsidR="004E127A" w:rsidRPr="006C559E" w:rsidTr="004E127A">
        <w:trPr>
          <w:trHeight w:val="540"/>
        </w:trPr>
        <w:tc>
          <w:tcPr>
            <w:tcW w:w="1271" w:type="dxa"/>
            <w:vMerge/>
            <w:tcBorders>
              <w:left w:val="single" w:sz="4" w:space="0" w:color="auto"/>
              <w:bottom w:val="single" w:sz="4" w:space="0" w:color="auto"/>
              <w:right w:val="single" w:sz="4" w:space="0" w:color="auto"/>
            </w:tcBorders>
            <w:shd w:val="clear" w:color="auto" w:fill="auto"/>
            <w:hideMark/>
          </w:tcPr>
          <w:p w:rsidR="004E127A" w:rsidRPr="006C559E" w:rsidRDefault="004E127A" w:rsidP="008E23A3">
            <w:pPr>
              <w:widowControl/>
              <w:spacing w:line="320" w:lineRule="exact"/>
              <w:jc w:val="left"/>
              <w:rPr>
                <w:rFonts w:asciiTheme="majorEastAsia" w:eastAsiaTheme="majorEastAsia" w:hAnsiTheme="majorEastAsia" w:cs="ＭＳ Ｐゴシック"/>
                <w:color w:val="000000"/>
                <w:kern w:val="0"/>
                <w:sz w:val="22"/>
              </w:rPr>
            </w:pPr>
          </w:p>
        </w:tc>
        <w:tc>
          <w:tcPr>
            <w:tcW w:w="418" w:type="dxa"/>
            <w:vMerge/>
            <w:tcBorders>
              <w:top w:val="nil"/>
              <w:left w:val="single" w:sz="4" w:space="0" w:color="auto"/>
              <w:bottom w:val="single" w:sz="4" w:space="0" w:color="auto"/>
              <w:right w:val="single" w:sz="4" w:space="0" w:color="auto"/>
            </w:tcBorders>
            <w:vAlign w:val="center"/>
            <w:hideMark/>
          </w:tcPr>
          <w:p w:rsidR="004E127A" w:rsidRPr="006C559E" w:rsidRDefault="004E127A" w:rsidP="008E23A3">
            <w:pPr>
              <w:widowControl/>
              <w:spacing w:line="320" w:lineRule="exact"/>
              <w:jc w:val="left"/>
              <w:rPr>
                <w:rFonts w:asciiTheme="majorEastAsia" w:eastAsiaTheme="majorEastAsia" w:hAnsiTheme="majorEastAsia" w:cs="ＭＳ Ｐゴシック"/>
                <w:color w:val="000000"/>
                <w:kern w:val="0"/>
                <w:sz w:val="22"/>
              </w:rPr>
            </w:pPr>
          </w:p>
        </w:tc>
        <w:tc>
          <w:tcPr>
            <w:tcW w:w="2315" w:type="dxa"/>
            <w:tcBorders>
              <w:top w:val="nil"/>
              <w:left w:val="nil"/>
              <w:bottom w:val="single" w:sz="4" w:space="0" w:color="auto"/>
              <w:right w:val="single" w:sz="4" w:space="0" w:color="auto"/>
            </w:tcBorders>
            <w:shd w:val="clear" w:color="auto" w:fill="auto"/>
            <w:hideMark/>
          </w:tcPr>
          <w:p w:rsidR="004E127A" w:rsidRPr="006C559E"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6C559E">
              <w:rPr>
                <w:rFonts w:asciiTheme="majorEastAsia" w:eastAsiaTheme="majorEastAsia" w:hAnsiTheme="majorEastAsia" w:cs="ＭＳ Ｐゴシック" w:hint="eastAsia"/>
                <w:color w:val="000000"/>
                <w:kern w:val="0"/>
                <w:sz w:val="22"/>
              </w:rPr>
              <w:t>健康の状態には，</w:t>
            </w:r>
            <w:r w:rsidR="00CF3DE8">
              <w:rPr>
                <w:rFonts w:asciiTheme="majorEastAsia" w:eastAsiaTheme="majorEastAsia" w:hAnsiTheme="majorEastAsia" w:cs="ＭＳ Ｐゴシック" w:hint="eastAsia"/>
                <w:color w:val="000000"/>
                <w:kern w:val="0"/>
                <w:sz w:val="22"/>
              </w:rPr>
              <w:t>１</w:t>
            </w:r>
            <w:r w:rsidRPr="006C559E">
              <w:rPr>
                <w:rFonts w:asciiTheme="majorEastAsia" w:eastAsiaTheme="majorEastAsia" w:hAnsiTheme="majorEastAsia" w:cs="ＭＳ Ｐゴシック" w:hint="eastAsia"/>
                <w:color w:val="000000"/>
                <w:kern w:val="0"/>
                <w:sz w:val="22"/>
              </w:rPr>
              <w:t>日の生活の仕方などの主体の要因や身の回りの環境の要因が関わっていること。</w:t>
            </w:r>
          </w:p>
        </w:tc>
        <w:tc>
          <w:tcPr>
            <w:tcW w:w="2316" w:type="dxa"/>
            <w:tcBorders>
              <w:top w:val="nil"/>
              <w:left w:val="nil"/>
              <w:bottom w:val="single" w:sz="4" w:space="0" w:color="auto"/>
              <w:right w:val="single" w:sz="4" w:space="0" w:color="auto"/>
            </w:tcBorders>
          </w:tcPr>
          <w:p w:rsidR="004E127A" w:rsidRPr="00B934D0"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B934D0">
              <w:rPr>
                <w:rFonts w:asciiTheme="majorEastAsia" w:eastAsiaTheme="majorEastAsia" w:hAnsiTheme="majorEastAsia" w:cs="ＭＳ Ｐゴシック" w:hint="eastAsia"/>
                <w:color w:val="000000"/>
                <w:kern w:val="0"/>
                <w:sz w:val="22"/>
              </w:rPr>
              <w:t>健康の状態には，</w:t>
            </w:r>
            <w:r w:rsidR="00CF3DE8">
              <w:rPr>
                <w:rFonts w:asciiTheme="majorEastAsia" w:eastAsiaTheme="majorEastAsia" w:hAnsiTheme="majorEastAsia" w:cs="ＭＳ Ｐゴシック" w:hint="eastAsia"/>
                <w:color w:val="000000"/>
                <w:kern w:val="0"/>
                <w:sz w:val="22"/>
              </w:rPr>
              <w:t>１</w:t>
            </w:r>
            <w:r w:rsidRPr="00B934D0">
              <w:rPr>
                <w:rFonts w:asciiTheme="majorEastAsia" w:eastAsiaTheme="majorEastAsia" w:hAnsiTheme="majorEastAsia" w:cs="ＭＳ Ｐゴシック" w:hint="eastAsia"/>
                <w:color w:val="000000"/>
                <w:kern w:val="0"/>
                <w:sz w:val="22"/>
              </w:rPr>
              <w:t>日の生活のしかたなどの主体の要因や身の回りの環境の要因が関わっていることを理解している。</w:t>
            </w:r>
          </w:p>
        </w:tc>
        <w:tc>
          <w:tcPr>
            <w:tcW w:w="2316" w:type="dxa"/>
            <w:tcBorders>
              <w:top w:val="nil"/>
              <w:left w:val="nil"/>
              <w:bottom w:val="single" w:sz="4" w:space="0" w:color="auto"/>
              <w:right w:val="single" w:sz="4" w:space="0" w:color="auto"/>
            </w:tcBorders>
          </w:tcPr>
          <w:p w:rsidR="004E127A" w:rsidRPr="00B934D0"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p>
        </w:tc>
        <w:tc>
          <w:tcPr>
            <w:tcW w:w="2316" w:type="dxa"/>
            <w:tcBorders>
              <w:top w:val="nil"/>
              <w:left w:val="nil"/>
              <w:bottom w:val="single" w:sz="4" w:space="0" w:color="auto"/>
              <w:right w:val="single" w:sz="4" w:space="0" w:color="auto"/>
            </w:tcBorders>
          </w:tcPr>
          <w:p w:rsidR="004E127A" w:rsidRPr="00B934D0"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p>
        </w:tc>
        <w:tc>
          <w:tcPr>
            <w:tcW w:w="2316" w:type="dxa"/>
            <w:tcBorders>
              <w:top w:val="nil"/>
              <w:left w:val="nil"/>
              <w:bottom w:val="single" w:sz="4" w:space="0" w:color="auto"/>
              <w:right w:val="single" w:sz="4" w:space="0" w:color="auto"/>
            </w:tcBorders>
          </w:tcPr>
          <w:p w:rsidR="004E127A" w:rsidRPr="00B934D0" w:rsidRDefault="004E127A" w:rsidP="008E23A3">
            <w:pPr>
              <w:widowControl/>
              <w:spacing w:line="320" w:lineRule="exact"/>
              <w:ind w:left="220" w:hangingChars="100" w:hanging="220"/>
              <w:rPr>
                <w:rFonts w:asciiTheme="majorEastAsia" w:eastAsiaTheme="majorEastAsia" w:hAnsiTheme="majorEastAsia" w:cs="ＭＳ Ｐゴシック"/>
                <w:color w:val="000000"/>
                <w:kern w:val="0"/>
                <w:sz w:val="22"/>
              </w:rPr>
            </w:pPr>
          </w:p>
        </w:tc>
      </w:tr>
      <w:tr w:rsidR="00B934D0" w:rsidRPr="006C559E" w:rsidTr="004E127A">
        <w:trPr>
          <w:cantSplit/>
          <w:trHeight w:val="1134"/>
        </w:trPr>
        <w:tc>
          <w:tcPr>
            <w:tcW w:w="127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B934D0" w:rsidRPr="006C559E" w:rsidRDefault="00B934D0" w:rsidP="008E23A3">
            <w:pPr>
              <w:widowControl/>
              <w:spacing w:line="320" w:lineRule="exact"/>
              <w:ind w:left="113" w:right="113"/>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lastRenderedPageBreak/>
              <w:t>２ １日の生活のしかた</w:t>
            </w:r>
          </w:p>
        </w:tc>
        <w:tc>
          <w:tcPr>
            <w:tcW w:w="418" w:type="dxa"/>
            <w:tcBorders>
              <w:top w:val="single" w:sz="4" w:space="0" w:color="auto"/>
              <w:left w:val="nil"/>
              <w:bottom w:val="single" w:sz="4" w:space="0" w:color="auto"/>
              <w:right w:val="single" w:sz="4" w:space="0" w:color="auto"/>
            </w:tcBorders>
            <w:shd w:val="clear" w:color="000000" w:fill="BFBFBF"/>
            <w:vAlign w:val="center"/>
            <w:hideMark/>
          </w:tcPr>
          <w:p w:rsidR="00B934D0" w:rsidRPr="006C559E" w:rsidRDefault="00B934D0" w:rsidP="008E23A3">
            <w:pPr>
              <w:widowControl/>
              <w:spacing w:line="320" w:lineRule="exact"/>
              <w:jc w:val="center"/>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1</w:t>
            </w:r>
          </w:p>
        </w:tc>
        <w:tc>
          <w:tcPr>
            <w:tcW w:w="2315" w:type="dxa"/>
            <w:tcBorders>
              <w:top w:val="single" w:sz="4" w:space="0" w:color="auto"/>
              <w:left w:val="nil"/>
              <w:bottom w:val="single" w:sz="4" w:space="0" w:color="auto"/>
              <w:right w:val="single" w:sz="4" w:space="0" w:color="auto"/>
            </w:tcBorders>
            <w:shd w:val="clear" w:color="auto" w:fill="auto"/>
            <w:hideMark/>
          </w:tcPr>
          <w:p w:rsidR="00B934D0" w:rsidRPr="006C559E" w:rsidRDefault="00B934D0"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6C559E">
              <w:rPr>
                <w:rFonts w:asciiTheme="majorEastAsia" w:eastAsiaTheme="majorEastAsia" w:hAnsiTheme="majorEastAsia" w:cs="ＭＳ Ｐゴシック" w:hint="eastAsia"/>
                <w:color w:val="000000"/>
                <w:spacing w:val="-2"/>
                <w:kern w:val="0"/>
                <w:sz w:val="22"/>
              </w:rPr>
              <w:t>健康の保持増進には，</w:t>
            </w:r>
            <w:r w:rsidR="00CF3DE8">
              <w:rPr>
                <w:rFonts w:asciiTheme="majorEastAsia" w:eastAsiaTheme="majorEastAsia" w:hAnsiTheme="majorEastAsia" w:cs="ＭＳ Ｐゴシック" w:hint="eastAsia"/>
                <w:color w:val="000000"/>
                <w:spacing w:val="-2"/>
                <w:kern w:val="0"/>
                <w:sz w:val="22"/>
              </w:rPr>
              <w:t>１</w:t>
            </w:r>
            <w:r w:rsidRPr="006C559E">
              <w:rPr>
                <w:rFonts w:asciiTheme="majorEastAsia" w:eastAsiaTheme="majorEastAsia" w:hAnsiTheme="majorEastAsia" w:cs="ＭＳ Ｐゴシック" w:hint="eastAsia"/>
                <w:color w:val="000000"/>
                <w:spacing w:val="-2"/>
                <w:kern w:val="0"/>
                <w:sz w:val="22"/>
              </w:rPr>
              <w:t>日の生活の仕方が深く関わっており，</w:t>
            </w:r>
            <w:r w:rsidR="00CF3DE8">
              <w:rPr>
                <w:rFonts w:asciiTheme="majorEastAsia" w:eastAsiaTheme="majorEastAsia" w:hAnsiTheme="majorEastAsia" w:cs="ＭＳ Ｐゴシック" w:hint="eastAsia"/>
                <w:color w:val="000000"/>
                <w:kern w:val="0"/>
                <w:sz w:val="22"/>
              </w:rPr>
              <w:t>１</w:t>
            </w:r>
            <w:r w:rsidRPr="006C559E">
              <w:rPr>
                <w:rFonts w:asciiTheme="majorEastAsia" w:eastAsiaTheme="majorEastAsia" w:hAnsiTheme="majorEastAsia" w:cs="ＭＳ Ｐゴシック" w:hint="eastAsia"/>
                <w:color w:val="000000"/>
                <w:kern w:val="0"/>
                <w:sz w:val="22"/>
              </w:rPr>
              <w:t>日の生活のリズムに合わせて，運動，食事，休養及び睡眠をとることが必要であること。</w:t>
            </w:r>
          </w:p>
        </w:tc>
        <w:tc>
          <w:tcPr>
            <w:tcW w:w="2316" w:type="dxa"/>
            <w:tcBorders>
              <w:top w:val="single" w:sz="4" w:space="0" w:color="auto"/>
              <w:left w:val="nil"/>
              <w:bottom w:val="single" w:sz="4" w:space="0" w:color="auto"/>
              <w:right w:val="single" w:sz="4" w:space="0" w:color="auto"/>
            </w:tcBorders>
          </w:tcPr>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健康の保持増進には，</w:t>
            </w:r>
            <w:r w:rsidR="00CF3DE8">
              <w:rPr>
                <w:rFonts w:asciiTheme="majorEastAsia" w:eastAsiaTheme="majorEastAsia" w:hAnsiTheme="majorEastAsia" w:cs="ＭＳ Ｐゴシック" w:hint="eastAsia"/>
                <w:color w:val="000000"/>
                <w:kern w:val="0"/>
                <w:sz w:val="22"/>
              </w:rPr>
              <w:t>１</w:t>
            </w:r>
            <w:r w:rsidR="00B934D0" w:rsidRPr="00B934D0">
              <w:rPr>
                <w:rFonts w:asciiTheme="majorEastAsia" w:eastAsiaTheme="majorEastAsia" w:hAnsiTheme="majorEastAsia" w:cs="ＭＳ Ｐゴシック" w:hint="eastAsia"/>
                <w:color w:val="000000"/>
                <w:kern w:val="0"/>
                <w:sz w:val="22"/>
              </w:rPr>
              <w:t>日の生活の</w:t>
            </w:r>
            <w:r w:rsidR="009E0211">
              <w:rPr>
                <w:rFonts w:asciiTheme="majorEastAsia" w:eastAsiaTheme="majorEastAsia" w:hAnsiTheme="majorEastAsia" w:cs="ＭＳ Ｐゴシック" w:hint="eastAsia"/>
                <w:color w:val="000000"/>
                <w:kern w:val="0"/>
                <w:sz w:val="22"/>
              </w:rPr>
              <w:t>仕方</w:t>
            </w:r>
            <w:r w:rsidR="00B934D0" w:rsidRPr="00B934D0">
              <w:rPr>
                <w:rFonts w:asciiTheme="majorEastAsia" w:eastAsiaTheme="majorEastAsia" w:hAnsiTheme="majorEastAsia" w:cs="ＭＳ Ｐゴシック" w:hint="eastAsia"/>
                <w:color w:val="000000"/>
                <w:kern w:val="0"/>
                <w:sz w:val="22"/>
              </w:rPr>
              <w:t>が深く関わっており，</w:t>
            </w:r>
            <w:r w:rsidR="00CF3DE8">
              <w:rPr>
                <w:rFonts w:asciiTheme="majorEastAsia" w:eastAsiaTheme="majorEastAsia" w:hAnsiTheme="majorEastAsia" w:cs="ＭＳ Ｐゴシック" w:hint="eastAsia"/>
                <w:color w:val="000000"/>
                <w:kern w:val="0"/>
                <w:sz w:val="22"/>
              </w:rPr>
              <w:t>１</w:t>
            </w:r>
            <w:r w:rsidR="00B934D0" w:rsidRPr="00B934D0">
              <w:rPr>
                <w:rFonts w:asciiTheme="majorEastAsia" w:eastAsiaTheme="majorEastAsia" w:hAnsiTheme="majorEastAsia" w:cs="ＭＳ Ｐゴシック" w:hint="eastAsia"/>
                <w:color w:val="000000"/>
                <w:kern w:val="0"/>
                <w:sz w:val="22"/>
              </w:rPr>
              <w:t>日の生活のリズムに合わせて，運動，食事，休養及び睡眠の調和のとれた生活を続けることが必要であることを理解している。</w:t>
            </w:r>
          </w:p>
        </w:tc>
        <w:tc>
          <w:tcPr>
            <w:tcW w:w="2316" w:type="dxa"/>
            <w:tcBorders>
              <w:top w:val="single" w:sz="4" w:space="0" w:color="auto"/>
              <w:left w:val="nil"/>
              <w:bottom w:val="single" w:sz="4" w:space="0" w:color="auto"/>
              <w:right w:val="single" w:sz="4" w:space="0" w:color="auto"/>
            </w:tcBorders>
          </w:tcPr>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１日の生活の</w:t>
            </w:r>
            <w:r w:rsidR="0012154A">
              <w:rPr>
                <w:rFonts w:asciiTheme="majorEastAsia" w:eastAsiaTheme="majorEastAsia" w:hAnsiTheme="majorEastAsia" w:cs="ＭＳ Ｐゴシック" w:hint="eastAsia"/>
                <w:color w:val="000000"/>
                <w:kern w:val="0"/>
                <w:sz w:val="22"/>
              </w:rPr>
              <w:t>仕方</w:t>
            </w:r>
            <w:r w:rsidR="00B934D0" w:rsidRPr="00B934D0">
              <w:rPr>
                <w:rFonts w:asciiTheme="majorEastAsia" w:eastAsiaTheme="majorEastAsia" w:hAnsiTheme="majorEastAsia" w:cs="ＭＳ Ｐゴシック" w:hint="eastAsia"/>
                <w:color w:val="000000"/>
                <w:kern w:val="0"/>
                <w:sz w:val="22"/>
              </w:rPr>
              <w:t>に</w:t>
            </w:r>
            <w:r w:rsidR="002251BE">
              <w:rPr>
                <w:rFonts w:asciiTheme="majorEastAsia" w:eastAsiaTheme="majorEastAsia" w:hAnsiTheme="majorEastAsia" w:cs="ＭＳ Ｐゴシック" w:hint="eastAsia"/>
                <w:color w:val="000000"/>
                <w:kern w:val="0"/>
                <w:sz w:val="22"/>
              </w:rPr>
              <w:t>つ</w:t>
            </w:r>
            <w:r w:rsidR="00B934D0" w:rsidRPr="00B934D0">
              <w:rPr>
                <w:rFonts w:asciiTheme="majorEastAsia" w:eastAsiaTheme="majorEastAsia" w:hAnsiTheme="majorEastAsia" w:cs="ＭＳ Ｐゴシック" w:hint="eastAsia"/>
                <w:color w:val="000000"/>
                <w:kern w:val="0"/>
                <w:sz w:val="22"/>
              </w:rPr>
              <w:t>いて課題を見</w:t>
            </w:r>
            <w:r w:rsidR="002251BE">
              <w:rPr>
                <w:rFonts w:asciiTheme="majorEastAsia" w:eastAsiaTheme="majorEastAsia" w:hAnsiTheme="majorEastAsia" w:cs="ＭＳ Ｐゴシック" w:hint="eastAsia"/>
                <w:color w:val="000000"/>
                <w:kern w:val="0"/>
                <w:sz w:val="22"/>
              </w:rPr>
              <w:t>付</w:t>
            </w:r>
            <w:r w:rsidR="00B934D0" w:rsidRPr="00B934D0">
              <w:rPr>
                <w:rFonts w:asciiTheme="majorEastAsia" w:eastAsiaTheme="majorEastAsia" w:hAnsiTheme="majorEastAsia" w:cs="ＭＳ Ｐゴシック" w:hint="eastAsia"/>
                <w:color w:val="000000"/>
                <w:kern w:val="0"/>
                <w:sz w:val="22"/>
              </w:rPr>
              <w:t>け，その解決に向けて考え，それを表現している。</w:t>
            </w:r>
          </w:p>
        </w:tc>
        <w:tc>
          <w:tcPr>
            <w:tcW w:w="2316" w:type="dxa"/>
            <w:tcBorders>
              <w:top w:val="single" w:sz="4" w:space="0" w:color="auto"/>
              <w:left w:val="nil"/>
              <w:bottom w:val="single" w:sz="4" w:space="0" w:color="auto"/>
              <w:right w:val="single" w:sz="4" w:space="0" w:color="auto"/>
            </w:tcBorders>
          </w:tcPr>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12154A">
              <w:rPr>
                <w:rFonts w:asciiTheme="majorEastAsia" w:eastAsiaTheme="majorEastAsia" w:hAnsiTheme="majorEastAsia" w:cs="ＭＳ Ｐゴシック" w:hint="eastAsia"/>
                <w:color w:val="000000"/>
                <w:spacing w:val="2"/>
                <w:kern w:val="0"/>
                <w:sz w:val="22"/>
              </w:rPr>
              <w:t>健康の大切さに気</w:t>
            </w:r>
            <w:r w:rsidR="0012154A" w:rsidRPr="0012154A">
              <w:rPr>
                <w:rFonts w:asciiTheme="majorEastAsia" w:eastAsiaTheme="majorEastAsia" w:hAnsiTheme="majorEastAsia" w:cs="ＭＳ Ｐゴシック" w:hint="eastAsia"/>
                <w:color w:val="000000"/>
                <w:spacing w:val="2"/>
                <w:kern w:val="0"/>
                <w:sz w:val="22"/>
              </w:rPr>
              <w:t>付</w:t>
            </w:r>
            <w:r w:rsidR="00B934D0" w:rsidRPr="0012154A">
              <w:rPr>
                <w:rFonts w:asciiTheme="majorEastAsia" w:eastAsiaTheme="majorEastAsia" w:hAnsiTheme="majorEastAsia" w:cs="ＭＳ Ｐゴシック" w:hint="eastAsia"/>
                <w:color w:val="000000"/>
                <w:spacing w:val="2"/>
                <w:kern w:val="0"/>
                <w:sz w:val="22"/>
              </w:rPr>
              <w:t>き，１日の生活の</w:t>
            </w:r>
            <w:r w:rsidR="0012154A" w:rsidRPr="0012154A">
              <w:rPr>
                <w:rFonts w:asciiTheme="majorEastAsia" w:eastAsiaTheme="majorEastAsia" w:hAnsiTheme="majorEastAsia" w:cs="ＭＳ Ｐゴシック" w:hint="eastAsia"/>
                <w:color w:val="000000"/>
                <w:spacing w:val="2"/>
                <w:kern w:val="0"/>
                <w:sz w:val="22"/>
              </w:rPr>
              <w:t>仕方</w:t>
            </w:r>
            <w:r w:rsidR="00B934D0" w:rsidRPr="0012154A">
              <w:rPr>
                <w:rFonts w:asciiTheme="majorEastAsia" w:eastAsiaTheme="majorEastAsia" w:hAnsiTheme="majorEastAsia" w:cs="ＭＳ Ｐゴシック" w:hint="eastAsia"/>
                <w:color w:val="000000"/>
                <w:spacing w:val="2"/>
                <w:kern w:val="0"/>
                <w:sz w:val="22"/>
              </w:rPr>
              <w:t>についての学習に進ん</w:t>
            </w:r>
            <w:r w:rsidR="00CF3DE8">
              <w:rPr>
                <w:rFonts w:asciiTheme="majorEastAsia" w:eastAsiaTheme="majorEastAsia" w:hAnsiTheme="majorEastAsia" w:cs="ＭＳ Ｐゴシック" w:hint="eastAsia"/>
                <w:color w:val="000000"/>
                <w:spacing w:val="2"/>
                <w:kern w:val="0"/>
                <w:sz w:val="22"/>
              </w:rPr>
              <w:t>で</w:t>
            </w:r>
            <w:r w:rsidR="00B934D0" w:rsidRPr="0012154A">
              <w:rPr>
                <w:rFonts w:asciiTheme="majorEastAsia" w:eastAsiaTheme="majorEastAsia" w:hAnsiTheme="majorEastAsia" w:cs="ＭＳ Ｐゴシック" w:hint="eastAsia"/>
                <w:color w:val="000000"/>
                <w:spacing w:val="2"/>
                <w:kern w:val="0"/>
                <w:sz w:val="22"/>
              </w:rPr>
              <w:t>取り組もうとしている。</w:t>
            </w:r>
          </w:p>
        </w:tc>
        <w:tc>
          <w:tcPr>
            <w:tcW w:w="2316" w:type="dxa"/>
            <w:tcBorders>
              <w:top w:val="single" w:sz="4" w:space="0" w:color="auto"/>
              <w:left w:val="nil"/>
              <w:bottom w:val="single" w:sz="4" w:space="0" w:color="auto"/>
              <w:right w:val="single" w:sz="4" w:space="0" w:color="auto"/>
            </w:tcBorders>
          </w:tcPr>
          <w:p w:rsidR="00B934D0" w:rsidRPr="00B934D0" w:rsidRDefault="00B934D0"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sidRPr="00B934D0">
              <w:rPr>
                <w:rFonts w:asciiTheme="majorEastAsia" w:eastAsiaTheme="majorEastAsia" w:hAnsiTheme="majorEastAsia" w:cs="ＭＳ Ｐゴシック" w:hint="eastAsia"/>
                <w:color w:val="000000"/>
                <w:kern w:val="0"/>
                <w:sz w:val="22"/>
              </w:rPr>
              <w:t>★意志決定スキル</w:t>
            </w:r>
          </w:p>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毎日の健康な生活について，学習したことを自分の生活にあてはめて振り返り，適切な行動を選択している。</w:t>
            </w:r>
          </w:p>
        </w:tc>
      </w:tr>
      <w:tr w:rsidR="00B934D0" w:rsidRPr="006C559E" w:rsidTr="004E127A">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B934D0" w:rsidRPr="006C559E" w:rsidRDefault="00B934D0" w:rsidP="008E23A3">
            <w:pPr>
              <w:widowControl/>
              <w:spacing w:line="320" w:lineRule="exact"/>
              <w:ind w:left="113" w:right="113"/>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３ 体のせいけつ</w:t>
            </w:r>
          </w:p>
        </w:tc>
        <w:tc>
          <w:tcPr>
            <w:tcW w:w="418" w:type="dxa"/>
            <w:tcBorders>
              <w:top w:val="nil"/>
              <w:left w:val="nil"/>
              <w:bottom w:val="single" w:sz="4" w:space="0" w:color="auto"/>
              <w:right w:val="single" w:sz="4" w:space="0" w:color="auto"/>
            </w:tcBorders>
            <w:shd w:val="clear" w:color="000000" w:fill="BFBFBF"/>
            <w:vAlign w:val="center"/>
            <w:hideMark/>
          </w:tcPr>
          <w:p w:rsidR="00B934D0" w:rsidRPr="006C559E" w:rsidRDefault="00B934D0" w:rsidP="008E23A3">
            <w:pPr>
              <w:widowControl/>
              <w:spacing w:line="320" w:lineRule="exact"/>
              <w:jc w:val="center"/>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1</w:t>
            </w:r>
          </w:p>
        </w:tc>
        <w:tc>
          <w:tcPr>
            <w:tcW w:w="2315" w:type="dxa"/>
            <w:tcBorders>
              <w:top w:val="nil"/>
              <w:left w:val="nil"/>
              <w:bottom w:val="single" w:sz="4" w:space="0" w:color="auto"/>
              <w:right w:val="single" w:sz="4" w:space="0" w:color="auto"/>
            </w:tcBorders>
            <w:shd w:val="clear" w:color="auto" w:fill="auto"/>
            <w:hideMark/>
          </w:tcPr>
          <w:p w:rsidR="00B934D0" w:rsidRPr="006C559E" w:rsidRDefault="00B934D0"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6C559E">
              <w:rPr>
                <w:rFonts w:asciiTheme="majorEastAsia" w:eastAsiaTheme="majorEastAsia" w:hAnsiTheme="majorEastAsia" w:cs="ＭＳ Ｐゴシック" w:hint="eastAsia"/>
                <w:color w:val="000000"/>
                <w:spacing w:val="-2"/>
                <w:kern w:val="0"/>
                <w:sz w:val="22"/>
              </w:rPr>
              <w:t>健康の保持増進には，手や足などの清潔，ハンカチや衣服な</w:t>
            </w:r>
            <w:r w:rsidRPr="006C559E">
              <w:rPr>
                <w:rFonts w:asciiTheme="majorEastAsia" w:eastAsiaTheme="majorEastAsia" w:hAnsiTheme="majorEastAsia" w:cs="ＭＳ Ｐゴシック" w:hint="eastAsia"/>
                <w:color w:val="000000"/>
                <w:kern w:val="0"/>
                <w:sz w:val="22"/>
              </w:rPr>
              <w:t>どの清潔を保つことが必要であること。</w:t>
            </w:r>
          </w:p>
        </w:tc>
        <w:tc>
          <w:tcPr>
            <w:tcW w:w="2316" w:type="dxa"/>
            <w:tcBorders>
              <w:top w:val="nil"/>
              <w:left w:val="nil"/>
              <w:bottom w:val="single" w:sz="4" w:space="0" w:color="auto"/>
              <w:right w:val="single" w:sz="4" w:space="0" w:color="auto"/>
            </w:tcBorders>
          </w:tcPr>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健康の保持増進には，手や足などの清潔，ハンカチや衣服などの清潔を保つことが必要であることを理解している。</w:t>
            </w:r>
          </w:p>
        </w:tc>
        <w:tc>
          <w:tcPr>
            <w:tcW w:w="2316" w:type="dxa"/>
            <w:tcBorders>
              <w:top w:val="nil"/>
              <w:left w:val="nil"/>
              <w:bottom w:val="single" w:sz="4" w:space="0" w:color="auto"/>
              <w:right w:val="single" w:sz="4" w:space="0" w:color="auto"/>
            </w:tcBorders>
          </w:tcPr>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体や衣服の清潔を保つなどの健康な生活について課題を見付け，その解決に向けて考え，それを表現している。</w:t>
            </w:r>
          </w:p>
        </w:tc>
        <w:tc>
          <w:tcPr>
            <w:tcW w:w="2316" w:type="dxa"/>
            <w:tcBorders>
              <w:top w:val="nil"/>
              <w:left w:val="nil"/>
              <w:bottom w:val="single" w:sz="4" w:space="0" w:color="auto"/>
              <w:right w:val="single" w:sz="4" w:space="0" w:color="auto"/>
            </w:tcBorders>
          </w:tcPr>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健康の大切さに気</w:t>
            </w:r>
            <w:r w:rsidR="0012154A">
              <w:rPr>
                <w:rFonts w:asciiTheme="majorEastAsia" w:eastAsiaTheme="majorEastAsia" w:hAnsiTheme="majorEastAsia" w:cs="ＭＳ Ｐゴシック" w:hint="eastAsia"/>
                <w:color w:val="000000"/>
                <w:kern w:val="0"/>
                <w:sz w:val="22"/>
              </w:rPr>
              <w:t>付</w:t>
            </w:r>
            <w:r w:rsidR="00B934D0" w:rsidRPr="00B934D0">
              <w:rPr>
                <w:rFonts w:asciiTheme="majorEastAsia" w:eastAsiaTheme="majorEastAsia" w:hAnsiTheme="majorEastAsia" w:cs="ＭＳ Ｐゴシック" w:hint="eastAsia"/>
                <w:color w:val="000000"/>
                <w:kern w:val="0"/>
                <w:sz w:val="22"/>
              </w:rPr>
              <w:t>き，体や衣服などの清潔についての学習に進ん</w:t>
            </w:r>
            <w:r w:rsidR="00CF3DE8">
              <w:rPr>
                <w:rFonts w:asciiTheme="majorEastAsia" w:eastAsiaTheme="majorEastAsia" w:hAnsiTheme="majorEastAsia" w:cs="ＭＳ Ｐゴシック" w:hint="eastAsia"/>
                <w:color w:val="000000"/>
                <w:kern w:val="0"/>
                <w:sz w:val="22"/>
              </w:rPr>
              <w:t>で</w:t>
            </w:r>
            <w:r w:rsidR="00B934D0" w:rsidRPr="00B934D0">
              <w:rPr>
                <w:rFonts w:asciiTheme="majorEastAsia" w:eastAsiaTheme="majorEastAsia" w:hAnsiTheme="majorEastAsia" w:cs="ＭＳ Ｐゴシック" w:hint="eastAsia"/>
                <w:color w:val="000000"/>
                <w:kern w:val="0"/>
                <w:sz w:val="22"/>
              </w:rPr>
              <w:t>取り組もうとしている。</w:t>
            </w:r>
          </w:p>
        </w:tc>
        <w:tc>
          <w:tcPr>
            <w:tcW w:w="2316" w:type="dxa"/>
            <w:tcBorders>
              <w:top w:val="nil"/>
              <w:left w:val="nil"/>
              <w:bottom w:val="single" w:sz="4" w:space="0" w:color="auto"/>
              <w:right w:val="single" w:sz="4" w:space="0" w:color="auto"/>
            </w:tcBorders>
          </w:tcPr>
          <w:p w:rsidR="00B934D0" w:rsidRPr="00B934D0" w:rsidRDefault="00B934D0"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sidRPr="00B934D0">
              <w:rPr>
                <w:rFonts w:asciiTheme="majorEastAsia" w:eastAsiaTheme="majorEastAsia" w:hAnsiTheme="majorEastAsia" w:cs="ＭＳ Ｐゴシック" w:hint="eastAsia"/>
                <w:color w:val="000000"/>
                <w:kern w:val="0"/>
                <w:sz w:val="22"/>
              </w:rPr>
              <w:t>★意志決定スキル</w:t>
            </w:r>
          </w:p>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毎日の健康な生活について，学習したことを自分の生活にあてはめて振り返り，適切な行動を選択している。</w:t>
            </w:r>
          </w:p>
        </w:tc>
      </w:tr>
      <w:tr w:rsidR="00B934D0" w:rsidRPr="006C559E" w:rsidTr="008E23A3">
        <w:trPr>
          <w:cantSplit/>
          <w:trHeight w:val="2567"/>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B934D0" w:rsidRDefault="00B934D0" w:rsidP="008E23A3">
            <w:pPr>
              <w:widowControl/>
              <w:spacing w:line="320" w:lineRule="exact"/>
              <w:ind w:left="113" w:right="113"/>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４ けんこうによい生活</w:t>
            </w:r>
          </w:p>
          <w:p w:rsidR="00B934D0" w:rsidRPr="006C559E" w:rsidRDefault="00B934D0" w:rsidP="008E23A3">
            <w:pPr>
              <w:widowControl/>
              <w:spacing w:line="320" w:lineRule="exact"/>
              <w:ind w:left="113" w:right="113"/>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 xml:space="preserve">　</w:t>
            </w:r>
            <w:r w:rsidRPr="006C559E">
              <w:rPr>
                <w:rFonts w:asciiTheme="majorEastAsia" w:eastAsiaTheme="majorEastAsia" w:hAnsiTheme="majorEastAsia" w:cs="ＭＳ Ｐゴシック" w:hint="eastAsia"/>
                <w:color w:val="000000"/>
                <w:kern w:val="0"/>
                <w:sz w:val="22"/>
              </w:rPr>
              <w:t>かんきょう</w:t>
            </w:r>
          </w:p>
        </w:tc>
        <w:tc>
          <w:tcPr>
            <w:tcW w:w="418" w:type="dxa"/>
            <w:tcBorders>
              <w:top w:val="nil"/>
              <w:left w:val="nil"/>
              <w:bottom w:val="single" w:sz="4" w:space="0" w:color="auto"/>
              <w:right w:val="single" w:sz="4" w:space="0" w:color="auto"/>
            </w:tcBorders>
            <w:shd w:val="clear" w:color="000000" w:fill="BFBFBF"/>
            <w:vAlign w:val="center"/>
            <w:hideMark/>
          </w:tcPr>
          <w:p w:rsidR="00B934D0" w:rsidRPr="006C559E" w:rsidRDefault="00B934D0" w:rsidP="008E23A3">
            <w:pPr>
              <w:widowControl/>
              <w:spacing w:line="320" w:lineRule="exact"/>
              <w:jc w:val="center"/>
              <w:rPr>
                <w:rFonts w:asciiTheme="majorEastAsia" w:eastAsiaTheme="majorEastAsia" w:hAnsiTheme="majorEastAsia" w:cs="ＭＳ Ｐゴシック"/>
                <w:color w:val="000000"/>
                <w:kern w:val="0"/>
                <w:sz w:val="22"/>
              </w:rPr>
            </w:pPr>
            <w:r w:rsidRPr="006C559E">
              <w:rPr>
                <w:rFonts w:asciiTheme="majorEastAsia" w:eastAsiaTheme="majorEastAsia" w:hAnsiTheme="majorEastAsia" w:cs="ＭＳ Ｐゴシック" w:hint="eastAsia"/>
                <w:color w:val="000000"/>
                <w:kern w:val="0"/>
                <w:sz w:val="22"/>
              </w:rPr>
              <w:t>1</w:t>
            </w:r>
          </w:p>
        </w:tc>
        <w:tc>
          <w:tcPr>
            <w:tcW w:w="2315" w:type="dxa"/>
            <w:tcBorders>
              <w:top w:val="nil"/>
              <w:left w:val="nil"/>
              <w:bottom w:val="single" w:sz="4" w:space="0" w:color="auto"/>
              <w:right w:val="single" w:sz="4" w:space="0" w:color="auto"/>
            </w:tcBorders>
            <w:shd w:val="clear" w:color="auto" w:fill="auto"/>
            <w:hideMark/>
          </w:tcPr>
          <w:p w:rsidR="00B934D0" w:rsidRPr="006C559E" w:rsidRDefault="00B934D0"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Pr="006C559E">
              <w:rPr>
                <w:rFonts w:asciiTheme="majorEastAsia" w:eastAsiaTheme="majorEastAsia" w:hAnsiTheme="majorEastAsia" w:cs="ＭＳ Ｐゴシック" w:hint="eastAsia"/>
                <w:color w:val="000000"/>
                <w:spacing w:val="-2"/>
                <w:kern w:val="0"/>
                <w:sz w:val="22"/>
              </w:rPr>
              <w:t>健康の保持増進には，生活環境が関わっており，部屋の明る</w:t>
            </w:r>
            <w:r w:rsidRPr="006C559E">
              <w:rPr>
                <w:rFonts w:asciiTheme="majorEastAsia" w:eastAsiaTheme="majorEastAsia" w:hAnsiTheme="majorEastAsia" w:cs="ＭＳ Ｐゴシック" w:hint="eastAsia"/>
                <w:color w:val="000000"/>
                <w:kern w:val="0"/>
                <w:sz w:val="22"/>
              </w:rPr>
              <w:t>さの調節や換気などの生活環境を整えることが必要であること。</w:t>
            </w:r>
          </w:p>
        </w:tc>
        <w:tc>
          <w:tcPr>
            <w:tcW w:w="2316" w:type="dxa"/>
            <w:tcBorders>
              <w:top w:val="nil"/>
              <w:left w:val="nil"/>
              <w:bottom w:val="single" w:sz="4" w:space="0" w:color="auto"/>
              <w:right w:val="single" w:sz="4" w:space="0" w:color="auto"/>
            </w:tcBorders>
          </w:tcPr>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健康の保持増進には，生活環境が関わっており，部屋の明るさの調節や換気などの生活環境を整えることが必要であることを理解している。</w:t>
            </w:r>
          </w:p>
        </w:tc>
        <w:tc>
          <w:tcPr>
            <w:tcW w:w="2316" w:type="dxa"/>
            <w:tcBorders>
              <w:top w:val="nil"/>
              <w:left w:val="nil"/>
              <w:bottom w:val="single" w:sz="4" w:space="0" w:color="auto"/>
              <w:right w:val="single" w:sz="4" w:space="0" w:color="auto"/>
            </w:tcBorders>
          </w:tcPr>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健康によい生活環境について課題を見</w:t>
            </w:r>
            <w:r w:rsidR="0012154A">
              <w:rPr>
                <w:rFonts w:asciiTheme="majorEastAsia" w:eastAsiaTheme="majorEastAsia" w:hAnsiTheme="majorEastAsia" w:cs="ＭＳ Ｐゴシック" w:hint="eastAsia"/>
                <w:color w:val="000000"/>
                <w:kern w:val="0"/>
                <w:sz w:val="22"/>
              </w:rPr>
              <w:t>付</w:t>
            </w:r>
            <w:r w:rsidR="00B934D0" w:rsidRPr="00B934D0">
              <w:rPr>
                <w:rFonts w:asciiTheme="majorEastAsia" w:eastAsiaTheme="majorEastAsia" w:hAnsiTheme="majorEastAsia" w:cs="ＭＳ Ｐゴシック" w:hint="eastAsia"/>
                <w:color w:val="000000"/>
                <w:kern w:val="0"/>
                <w:sz w:val="22"/>
              </w:rPr>
              <w:t>け，その解決に向けて考え，それを表現している。</w:t>
            </w:r>
          </w:p>
        </w:tc>
        <w:tc>
          <w:tcPr>
            <w:tcW w:w="2316" w:type="dxa"/>
            <w:tcBorders>
              <w:top w:val="nil"/>
              <w:left w:val="nil"/>
              <w:bottom w:val="single" w:sz="4" w:space="0" w:color="auto"/>
              <w:right w:val="single" w:sz="4" w:space="0" w:color="auto"/>
            </w:tcBorders>
          </w:tcPr>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健康の大切さに気</w:t>
            </w:r>
            <w:r w:rsidR="0012154A">
              <w:rPr>
                <w:rFonts w:asciiTheme="majorEastAsia" w:eastAsiaTheme="majorEastAsia" w:hAnsiTheme="majorEastAsia" w:cs="ＭＳ Ｐゴシック" w:hint="eastAsia"/>
                <w:color w:val="000000"/>
                <w:kern w:val="0"/>
                <w:sz w:val="22"/>
              </w:rPr>
              <w:t>付</w:t>
            </w:r>
            <w:r w:rsidR="00B934D0" w:rsidRPr="00B934D0">
              <w:rPr>
                <w:rFonts w:asciiTheme="majorEastAsia" w:eastAsiaTheme="majorEastAsia" w:hAnsiTheme="majorEastAsia" w:cs="ＭＳ Ｐゴシック" w:hint="eastAsia"/>
                <w:color w:val="000000"/>
                <w:kern w:val="0"/>
                <w:sz w:val="22"/>
              </w:rPr>
              <w:t>き，健康によい生活環境についての学習に進ん</w:t>
            </w:r>
            <w:r w:rsidR="00CF3DE8">
              <w:rPr>
                <w:rFonts w:asciiTheme="majorEastAsia" w:eastAsiaTheme="majorEastAsia" w:hAnsiTheme="majorEastAsia" w:cs="ＭＳ Ｐゴシック" w:hint="eastAsia"/>
                <w:color w:val="000000"/>
                <w:kern w:val="0"/>
                <w:sz w:val="22"/>
              </w:rPr>
              <w:t>で</w:t>
            </w:r>
            <w:r w:rsidR="00B934D0" w:rsidRPr="00B934D0">
              <w:rPr>
                <w:rFonts w:asciiTheme="majorEastAsia" w:eastAsiaTheme="majorEastAsia" w:hAnsiTheme="majorEastAsia" w:cs="ＭＳ Ｐゴシック" w:hint="eastAsia"/>
                <w:color w:val="000000"/>
                <w:kern w:val="0"/>
                <w:sz w:val="22"/>
              </w:rPr>
              <w:t>取り組もうとしている。</w:t>
            </w:r>
          </w:p>
        </w:tc>
        <w:tc>
          <w:tcPr>
            <w:tcW w:w="2316" w:type="dxa"/>
            <w:tcBorders>
              <w:top w:val="nil"/>
              <w:left w:val="nil"/>
              <w:bottom w:val="single" w:sz="4" w:space="0" w:color="auto"/>
              <w:right w:val="single" w:sz="4" w:space="0" w:color="auto"/>
            </w:tcBorders>
          </w:tcPr>
          <w:p w:rsidR="00B934D0" w:rsidRPr="00B934D0" w:rsidRDefault="00B934D0"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sidRPr="00B934D0">
              <w:rPr>
                <w:rFonts w:asciiTheme="majorEastAsia" w:eastAsiaTheme="majorEastAsia" w:hAnsiTheme="majorEastAsia" w:cs="ＭＳ Ｐゴシック" w:hint="eastAsia"/>
                <w:color w:val="000000"/>
                <w:kern w:val="0"/>
                <w:sz w:val="22"/>
              </w:rPr>
              <w:t>★意志決定スキル</w:t>
            </w:r>
          </w:p>
          <w:p w:rsidR="00B934D0" w:rsidRPr="00B934D0" w:rsidRDefault="004E127A"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B934D0" w:rsidRPr="00B934D0">
              <w:rPr>
                <w:rFonts w:asciiTheme="majorEastAsia" w:eastAsiaTheme="majorEastAsia" w:hAnsiTheme="majorEastAsia" w:cs="ＭＳ Ｐゴシック" w:hint="eastAsia"/>
                <w:color w:val="000000"/>
                <w:kern w:val="0"/>
                <w:sz w:val="22"/>
              </w:rPr>
              <w:t>毎日の健康な生活について，学習したことを自分の生活にあてはめて振り返り，適切な行動を選択している。</w:t>
            </w:r>
          </w:p>
          <w:p w:rsidR="00B934D0" w:rsidRPr="00B934D0" w:rsidRDefault="00B934D0" w:rsidP="008E23A3">
            <w:pPr>
              <w:widowControl/>
              <w:spacing w:line="300" w:lineRule="exact"/>
              <w:ind w:left="220" w:hangingChars="100" w:hanging="220"/>
              <w:rPr>
                <w:rFonts w:asciiTheme="majorEastAsia" w:eastAsiaTheme="majorEastAsia" w:hAnsiTheme="majorEastAsia" w:cs="ＭＳ Ｐゴシック"/>
                <w:color w:val="000000"/>
                <w:kern w:val="0"/>
                <w:sz w:val="22"/>
              </w:rPr>
            </w:pPr>
          </w:p>
        </w:tc>
      </w:tr>
    </w:tbl>
    <w:p w:rsidR="006C559E" w:rsidRPr="006C559E" w:rsidRDefault="006C559E" w:rsidP="004E127A">
      <w:pPr>
        <w:spacing w:line="60" w:lineRule="exact"/>
      </w:pPr>
    </w:p>
    <w:p w:rsidR="006C559E" w:rsidRDefault="006C559E" w:rsidP="004E127A">
      <w:pPr>
        <w:spacing w:line="60" w:lineRule="exact"/>
        <w:sectPr w:rsidR="006C559E" w:rsidSect="00853D5E">
          <w:footerReference w:type="even" r:id="rId7"/>
          <w:footerReference w:type="default" r:id="rId8"/>
          <w:headerReference w:type="first" r:id="rId9"/>
          <w:pgSz w:w="16840" w:h="11907" w:orient="landscape" w:code="9"/>
          <w:pgMar w:top="1531" w:right="1985" w:bottom="1531" w:left="1701" w:header="851" w:footer="851" w:gutter="0"/>
          <w:pgNumType w:start="2"/>
          <w:cols w:space="425"/>
          <w:titlePg/>
          <w:docGrid w:type="lines" w:linePitch="320" w:charSpace="-3629"/>
        </w:sectPr>
      </w:pPr>
    </w:p>
    <w:p w:rsidR="00D87FA2" w:rsidRDefault="00D87FA2" w:rsidP="004E127A">
      <w:pPr>
        <w:spacing w:line="60" w:lineRule="exact"/>
      </w:pPr>
    </w:p>
    <w:tbl>
      <w:tblPr>
        <w:tblW w:w="13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40" w:color="auto" w:fill="auto"/>
        <w:tblCellMar>
          <w:top w:w="57" w:type="dxa"/>
          <w:bottom w:w="57" w:type="dxa"/>
        </w:tblCellMar>
        <w:tblLook w:val="04A0" w:firstRow="1" w:lastRow="0" w:firstColumn="1" w:lastColumn="0" w:noHBand="0" w:noVBand="1"/>
      </w:tblPr>
      <w:tblGrid>
        <w:gridCol w:w="13270"/>
      </w:tblGrid>
      <w:tr w:rsidR="001E06D8" w:rsidRPr="002A4091" w:rsidTr="004E127A">
        <w:tc>
          <w:tcPr>
            <w:tcW w:w="13270" w:type="dxa"/>
            <w:shd w:val="pct40" w:color="auto" w:fill="auto"/>
            <w:vAlign w:val="center"/>
          </w:tcPr>
          <w:p w:rsidR="000D37DC" w:rsidRPr="002A4091" w:rsidRDefault="006C559E" w:rsidP="00072A3C">
            <w:pPr>
              <w:spacing w:line="320" w:lineRule="exact"/>
              <w:rPr>
                <w:color w:val="FFFFFF"/>
              </w:rPr>
            </w:pPr>
            <w:r w:rsidRPr="006C559E">
              <w:rPr>
                <w:rFonts w:ascii="ＭＳ ゴシック" w:eastAsia="ＭＳ ゴシック" w:hAnsi="ＭＳ ゴシック" w:hint="eastAsia"/>
                <w:b/>
                <w:color w:val="FFFFFF"/>
                <w:sz w:val="28"/>
                <w:szCs w:val="28"/>
              </w:rPr>
              <w:lastRenderedPageBreak/>
              <w:t>育ちゆく体とわたし</w:t>
            </w:r>
          </w:p>
        </w:tc>
      </w:tr>
    </w:tbl>
    <w:p w:rsidR="000D37DC" w:rsidRDefault="000D37DC" w:rsidP="000D37DC"/>
    <w:p w:rsidR="006C559E" w:rsidRPr="006C559E" w:rsidRDefault="006C559E" w:rsidP="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単元の目標</w:t>
      </w:r>
    </w:p>
    <w:tbl>
      <w:tblPr>
        <w:tblStyle w:val="a3"/>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256"/>
      </w:tblGrid>
      <w:tr w:rsidR="006C559E" w:rsidRPr="006C559E" w:rsidTr="004E127A">
        <w:tc>
          <w:tcPr>
            <w:tcW w:w="13256" w:type="dxa"/>
          </w:tcPr>
          <w:p w:rsidR="006C559E" w:rsidRPr="006C559E" w:rsidRDefault="006C559E" w:rsidP="005765CF">
            <w:pPr>
              <w:rPr>
                <w:rFonts w:asciiTheme="majorEastAsia" w:eastAsiaTheme="majorEastAsia" w:hAnsiTheme="majorEastAsia"/>
                <w:sz w:val="22"/>
              </w:rPr>
            </w:pPr>
            <w:r w:rsidRPr="006C559E">
              <w:rPr>
                <w:rFonts w:asciiTheme="majorEastAsia" w:eastAsiaTheme="majorEastAsia" w:hAnsiTheme="majorEastAsia" w:hint="eastAsia"/>
                <w:sz w:val="22"/>
              </w:rPr>
              <w:t>体の発育</w:t>
            </w:r>
            <w:r w:rsidR="006D32BD">
              <w:rPr>
                <w:rFonts w:asciiTheme="majorEastAsia" w:eastAsiaTheme="majorEastAsia" w:hAnsiTheme="majorEastAsia" w:hint="eastAsia"/>
                <w:sz w:val="22"/>
              </w:rPr>
              <w:t>・</w:t>
            </w:r>
            <w:r w:rsidRPr="006C559E">
              <w:rPr>
                <w:rFonts w:asciiTheme="majorEastAsia" w:eastAsiaTheme="majorEastAsia" w:hAnsiTheme="majorEastAsia" w:hint="eastAsia"/>
                <w:sz w:val="22"/>
              </w:rPr>
              <w:t>発達について，課題を見付け，その解決を目指した活動を通して，体は年齢に伴って変化すること，体の発育</w:t>
            </w:r>
            <w:r w:rsidR="006D32BD">
              <w:rPr>
                <w:rFonts w:asciiTheme="majorEastAsia" w:eastAsiaTheme="majorEastAsia" w:hAnsiTheme="majorEastAsia" w:hint="eastAsia"/>
                <w:sz w:val="22"/>
              </w:rPr>
              <w:t>・</w:t>
            </w:r>
            <w:r w:rsidRPr="006C559E">
              <w:rPr>
                <w:rFonts w:asciiTheme="majorEastAsia" w:eastAsiaTheme="majorEastAsia" w:hAnsiTheme="majorEastAsia" w:hint="eastAsia"/>
                <w:sz w:val="22"/>
              </w:rPr>
              <w:t>発達には個人差があること，思春期になると体に変化が起こり，異性への関心が芽生えること，体をよりよく発育</w:t>
            </w:r>
            <w:r w:rsidR="006D32BD">
              <w:rPr>
                <w:rFonts w:asciiTheme="majorEastAsia" w:eastAsiaTheme="majorEastAsia" w:hAnsiTheme="majorEastAsia" w:hint="eastAsia"/>
                <w:sz w:val="22"/>
              </w:rPr>
              <w:t>・</w:t>
            </w:r>
            <w:r w:rsidRPr="006C559E">
              <w:rPr>
                <w:rFonts w:asciiTheme="majorEastAsia" w:eastAsiaTheme="majorEastAsia" w:hAnsiTheme="majorEastAsia" w:hint="eastAsia"/>
                <w:sz w:val="22"/>
              </w:rPr>
              <w:t>発達させるには，適切な運動，食事，休養及び睡眠が必要であることを理解できるようにする。</w:t>
            </w:r>
          </w:p>
        </w:tc>
      </w:tr>
    </w:tbl>
    <w:p w:rsidR="006C559E" w:rsidRDefault="006C559E" w:rsidP="006C559E"/>
    <w:p w:rsidR="006C559E" w:rsidRPr="006C559E" w:rsidRDefault="006C559E" w:rsidP="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学習内容</w:t>
      </w:r>
    </w:p>
    <w:tbl>
      <w:tblPr>
        <w:tblW w:w="13268" w:type="dxa"/>
        <w:tblInd w:w="84" w:type="dxa"/>
        <w:tblCellMar>
          <w:left w:w="99" w:type="dxa"/>
          <w:right w:w="99" w:type="dxa"/>
        </w:tblCellMar>
        <w:tblLook w:val="04A0" w:firstRow="1" w:lastRow="0" w:firstColumn="1" w:lastColumn="0" w:noHBand="0" w:noVBand="1"/>
      </w:tblPr>
      <w:tblGrid>
        <w:gridCol w:w="1271"/>
        <w:gridCol w:w="418"/>
        <w:gridCol w:w="2315"/>
        <w:gridCol w:w="2316"/>
        <w:gridCol w:w="2316"/>
        <w:gridCol w:w="2316"/>
        <w:gridCol w:w="2316"/>
      </w:tblGrid>
      <w:tr w:rsidR="004E127A" w:rsidRPr="00A373E3" w:rsidTr="0012154A">
        <w:trPr>
          <w:trHeight w:val="270"/>
          <w:tblHeader/>
        </w:trPr>
        <w:tc>
          <w:tcPr>
            <w:tcW w:w="12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E127A" w:rsidRPr="00A373E3" w:rsidRDefault="004E127A"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小単元</w:t>
            </w:r>
            <w:r w:rsidR="00CF3DE8">
              <w:rPr>
                <w:rFonts w:asciiTheme="majorEastAsia" w:eastAsiaTheme="majorEastAsia" w:hAnsiTheme="majorEastAsia" w:cs="ＭＳ Ｐゴシック" w:hint="eastAsia"/>
                <w:color w:val="000000"/>
                <w:kern w:val="0"/>
                <w:szCs w:val="21"/>
              </w:rPr>
              <w:t>名</w:t>
            </w:r>
          </w:p>
        </w:tc>
        <w:tc>
          <w:tcPr>
            <w:tcW w:w="418" w:type="dxa"/>
            <w:tcBorders>
              <w:top w:val="single" w:sz="4" w:space="0" w:color="auto"/>
              <w:left w:val="nil"/>
              <w:bottom w:val="single" w:sz="4" w:space="0" w:color="auto"/>
              <w:right w:val="single" w:sz="4" w:space="0" w:color="auto"/>
            </w:tcBorders>
            <w:shd w:val="clear" w:color="000000" w:fill="BFBFBF"/>
            <w:vAlign w:val="center"/>
            <w:hideMark/>
          </w:tcPr>
          <w:p w:rsidR="004E127A" w:rsidRPr="00A373E3" w:rsidRDefault="004E127A"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時</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4E127A" w:rsidRPr="00A373E3" w:rsidRDefault="004E127A"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学習内容</w:t>
            </w:r>
          </w:p>
        </w:tc>
        <w:tc>
          <w:tcPr>
            <w:tcW w:w="2316" w:type="dxa"/>
            <w:tcBorders>
              <w:top w:val="single" w:sz="4" w:space="0" w:color="auto"/>
              <w:left w:val="nil"/>
              <w:bottom w:val="single" w:sz="4" w:space="0" w:color="auto"/>
              <w:right w:val="single" w:sz="4" w:space="0" w:color="auto"/>
            </w:tcBorders>
            <w:shd w:val="clear" w:color="000000" w:fill="D9D9D9"/>
            <w:vAlign w:val="center"/>
          </w:tcPr>
          <w:p w:rsidR="004E127A" w:rsidRPr="00A373E3" w:rsidRDefault="004E127A"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知識・技能</w:t>
            </w:r>
          </w:p>
        </w:tc>
        <w:tc>
          <w:tcPr>
            <w:tcW w:w="2316" w:type="dxa"/>
            <w:tcBorders>
              <w:top w:val="single" w:sz="4" w:space="0" w:color="auto"/>
              <w:left w:val="nil"/>
              <w:bottom w:val="single" w:sz="4" w:space="0" w:color="auto"/>
              <w:right w:val="single" w:sz="4" w:space="0" w:color="auto"/>
            </w:tcBorders>
            <w:shd w:val="clear" w:color="000000" w:fill="D9D9D9"/>
            <w:vAlign w:val="center"/>
          </w:tcPr>
          <w:p w:rsidR="004E127A" w:rsidRPr="00A373E3" w:rsidRDefault="004E127A"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思考・判断・表現</w:t>
            </w:r>
          </w:p>
        </w:tc>
        <w:tc>
          <w:tcPr>
            <w:tcW w:w="2316" w:type="dxa"/>
            <w:tcBorders>
              <w:top w:val="single" w:sz="4" w:space="0" w:color="auto"/>
              <w:left w:val="nil"/>
              <w:bottom w:val="single" w:sz="4" w:space="0" w:color="auto"/>
              <w:right w:val="single" w:sz="4" w:space="0" w:color="auto"/>
            </w:tcBorders>
            <w:shd w:val="clear" w:color="000000" w:fill="D9D9D9"/>
            <w:vAlign w:val="center"/>
          </w:tcPr>
          <w:p w:rsidR="004E127A" w:rsidRPr="00A373E3" w:rsidRDefault="004E127A"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主体的に学習に</w:t>
            </w:r>
          </w:p>
          <w:p w:rsidR="004E127A" w:rsidRPr="00A373E3" w:rsidRDefault="004E127A"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取り組む態度</w:t>
            </w:r>
          </w:p>
        </w:tc>
        <w:tc>
          <w:tcPr>
            <w:tcW w:w="2316" w:type="dxa"/>
            <w:tcBorders>
              <w:top w:val="single" w:sz="4" w:space="0" w:color="auto"/>
              <w:left w:val="nil"/>
              <w:bottom w:val="single" w:sz="4" w:space="0" w:color="auto"/>
              <w:right w:val="single" w:sz="4" w:space="0" w:color="auto"/>
            </w:tcBorders>
            <w:shd w:val="clear" w:color="auto" w:fill="auto"/>
            <w:vAlign w:val="center"/>
          </w:tcPr>
          <w:p w:rsidR="004E127A" w:rsidRPr="00A373E3" w:rsidRDefault="004E127A"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ライフスキル</w:t>
            </w:r>
          </w:p>
        </w:tc>
      </w:tr>
      <w:tr w:rsidR="0012154A" w:rsidRPr="00A373E3" w:rsidTr="00BC5A9C">
        <w:trPr>
          <w:trHeight w:val="270"/>
        </w:trPr>
        <w:tc>
          <w:tcPr>
            <w:tcW w:w="1271" w:type="dxa"/>
            <w:vMerge w:val="restart"/>
            <w:tcBorders>
              <w:top w:val="nil"/>
              <w:left w:val="single" w:sz="4" w:space="0" w:color="auto"/>
              <w:right w:val="single" w:sz="4" w:space="0" w:color="auto"/>
            </w:tcBorders>
            <w:shd w:val="clear" w:color="auto" w:fill="auto"/>
            <w:textDirection w:val="tbRlV"/>
            <w:vAlign w:val="center"/>
            <w:hideMark/>
          </w:tcPr>
          <w:p w:rsidR="0012154A" w:rsidRPr="00A373E3" w:rsidRDefault="0012154A" w:rsidP="00A373E3">
            <w:pPr>
              <w:widowControl/>
              <w:ind w:left="113" w:right="113"/>
              <w:rPr>
                <w:rFonts w:asciiTheme="majorEastAsia" w:eastAsiaTheme="majorEastAsia" w:hAnsiTheme="majorEastAsia" w:cs="ＭＳ Ｐゴシック"/>
                <w:color w:val="000000"/>
                <w:spacing w:val="-4"/>
                <w:kern w:val="0"/>
                <w:szCs w:val="21"/>
              </w:rPr>
            </w:pPr>
            <w:r w:rsidRPr="00A373E3">
              <w:rPr>
                <w:rFonts w:asciiTheme="majorEastAsia" w:eastAsiaTheme="majorEastAsia" w:hAnsiTheme="majorEastAsia" w:cs="ＭＳ Ｐゴシック" w:hint="eastAsia"/>
                <w:color w:val="000000"/>
                <w:spacing w:val="-4"/>
                <w:kern w:val="0"/>
                <w:szCs w:val="21"/>
              </w:rPr>
              <w:t>１ 大きくなってきたわたし</w:t>
            </w:r>
          </w:p>
        </w:tc>
        <w:tc>
          <w:tcPr>
            <w:tcW w:w="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12154A" w:rsidRPr="00A373E3" w:rsidRDefault="0012154A"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1</w:t>
            </w:r>
          </w:p>
        </w:tc>
        <w:tc>
          <w:tcPr>
            <w:tcW w:w="2315" w:type="dxa"/>
            <w:vMerge w:val="restart"/>
            <w:tcBorders>
              <w:top w:val="nil"/>
              <w:left w:val="nil"/>
              <w:right w:val="single" w:sz="4" w:space="0" w:color="auto"/>
            </w:tcBorders>
            <w:shd w:val="clear" w:color="auto" w:fill="auto"/>
            <w:hideMark/>
          </w:tcPr>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◎体は年齢に伴って変化すること。</w:t>
            </w:r>
          </w:p>
          <w:p w:rsidR="0012154A" w:rsidRPr="00A373E3" w:rsidRDefault="0012154A" w:rsidP="00A373E3">
            <w:pPr>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◎体の発育・発達には，個人差があること。</w:t>
            </w:r>
          </w:p>
        </w:tc>
        <w:tc>
          <w:tcPr>
            <w:tcW w:w="2316" w:type="dxa"/>
            <w:vMerge w:val="restart"/>
            <w:tcBorders>
              <w:top w:val="nil"/>
              <w:left w:val="nil"/>
              <w:right w:val="single" w:sz="4" w:space="0" w:color="auto"/>
            </w:tcBorders>
          </w:tcPr>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◎体は年齢に伴って変化することを理解している。</w:t>
            </w:r>
          </w:p>
          <w:p w:rsidR="0012154A" w:rsidRPr="00A373E3" w:rsidRDefault="0012154A" w:rsidP="00A373E3">
            <w:pPr>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◎体の発育・発達には，個人差があることを理解している。</w:t>
            </w:r>
          </w:p>
        </w:tc>
        <w:tc>
          <w:tcPr>
            <w:tcW w:w="2316" w:type="dxa"/>
            <w:tcBorders>
              <w:top w:val="nil"/>
              <w:left w:val="nil"/>
              <w:bottom w:val="nil"/>
              <w:right w:val="single" w:sz="4" w:space="0" w:color="auto"/>
            </w:tcBorders>
          </w:tcPr>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◎体の発育・発達について課題を見</w:t>
            </w:r>
            <w:r w:rsidR="002251BE">
              <w:rPr>
                <w:rFonts w:asciiTheme="majorEastAsia" w:eastAsiaTheme="majorEastAsia" w:hAnsiTheme="majorEastAsia" w:cs="ＭＳ Ｐゴシック" w:hint="eastAsia"/>
                <w:color w:val="000000"/>
                <w:kern w:val="0"/>
                <w:sz w:val="22"/>
              </w:rPr>
              <w:t>付</w:t>
            </w:r>
            <w:r w:rsidRPr="00A373E3">
              <w:rPr>
                <w:rFonts w:asciiTheme="majorEastAsia" w:eastAsiaTheme="majorEastAsia" w:hAnsiTheme="majorEastAsia" w:cs="ＭＳ Ｐゴシック" w:hint="eastAsia"/>
                <w:color w:val="000000"/>
                <w:kern w:val="0"/>
                <w:szCs w:val="21"/>
              </w:rPr>
              <w:t>け，その解決に向けて考え，それを表現している。</w:t>
            </w:r>
          </w:p>
        </w:tc>
        <w:tc>
          <w:tcPr>
            <w:tcW w:w="2316" w:type="dxa"/>
            <w:tcBorders>
              <w:top w:val="nil"/>
              <w:left w:val="nil"/>
              <w:bottom w:val="nil"/>
              <w:right w:val="single" w:sz="4" w:space="0" w:color="auto"/>
            </w:tcBorders>
          </w:tcPr>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◎体の発育・発達の大切さに気</w:t>
            </w:r>
            <w:r w:rsidR="002251BE">
              <w:rPr>
                <w:rFonts w:asciiTheme="majorEastAsia" w:eastAsiaTheme="majorEastAsia" w:hAnsiTheme="majorEastAsia" w:cs="ＭＳ Ｐゴシック" w:hint="eastAsia"/>
                <w:color w:val="000000"/>
                <w:kern w:val="0"/>
                <w:sz w:val="22"/>
              </w:rPr>
              <w:t>付</w:t>
            </w:r>
            <w:r w:rsidRPr="00A373E3">
              <w:rPr>
                <w:rFonts w:asciiTheme="majorEastAsia" w:eastAsiaTheme="majorEastAsia" w:hAnsiTheme="majorEastAsia" w:cs="ＭＳ Ｐゴシック" w:hint="eastAsia"/>
                <w:color w:val="000000"/>
                <w:kern w:val="0"/>
                <w:szCs w:val="21"/>
              </w:rPr>
              <w:t>き，体の発育・発達についての学習に進ん</w:t>
            </w:r>
            <w:r w:rsidR="00CF3DE8">
              <w:rPr>
                <w:rFonts w:asciiTheme="majorEastAsia" w:eastAsiaTheme="majorEastAsia" w:hAnsiTheme="majorEastAsia" w:cs="ＭＳ Ｐゴシック" w:hint="eastAsia"/>
                <w:color w:val="000000"/>
                <w:kern w:val="0"/>
                <w:szCs w:val="21"/>
              </w:rPr>
              <w:t>で</w:t>
            </w:r>
            <w:r w:rsidRPr="00A373E3">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nil"/>
              <w:bottom w:val="nil"/>
              <w:right w:val="single" w:sz="4" w:space="0" w:color="auto"/>
            </w:tcBorders>
          </w:tcPr>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★自己確認スキル</w:t>
            </w:r>
          </w:p>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◎身長や体重の変化について，自分のことにあてはめて振り返り，成長を喜んでいる。</w:t>
            </w:r>
          </w:p>
        </w:tc>
      </w:tr>
      <w:tr w:rsidR="0012154A" w:rsidRPr="00A373E3" w:rsidTr="00BC5A9C">
        <w:trPr>
          <w:trHeight w:val="270"/>
        </w:trPr>
        <w:tc>
          <w:tcPr>
            <w:tcW w:w="1271" w:type="dxa"/>
            <w:vMerge/>
            <w:tcBorders>
              <w:left w:val="single" w:sz="4" w:space="0" w:color="auto"/>
              <w:bottom w:val="single" w:sz="4" w:space="0" w:color="auto"/>
              <w:right w:val="single" w:sz="4" w:space="0" w:color="auto"/>
            </w:tcBorders>
            <w:shd w:val="clear" w:color="auto" w:fill="auto"/>
            <w:hideMark/>
          </w:tcPr>
          <w:p w:rsidR="0012154A" w:rsidRPr="00A373E3" w:rsidRDefault="0012154A" w:rsidP="006C559E">
            <w:pPr>
              <w:widowControl/>
              <w:jc w:val="left"/>
              <w:rPr>
                <w:rFonts w:asciiTheme="majorEastAsia" w:eastAsiaTheme="majorEastAsia" w:hAnsiTheme="majorEastAsia" w:cs="ＭＳ Ｐゴシック"/>
                <w:color w:val="000000"/>
                <w:kern w:val="0"/>
                <w:szCs w:val="21"/>
              </w:rPr>
            </w:pPr>
          </w:p>
        </w:tc>
        <w:tc>
          <w:tcPr>
            <w:tcW w:w="418" w:type="dxa"/>
            <w:vMerge/>
            <w:tcBorders>
              <w:top w:val="nil"/>
              <w:left w:val="single" w:sz="4" w:space="0" w:color="auto"/>
              <w:bottom w:val="single" w:sz="4" w:space="0" w:color="000000"/>
              <w:right w:val="single" w:sz="4" w:space="0" w:color="auto"/>
            </w:tcBorders>
            <w:vAlign w:val="center"/>
            <w:hideMark/>
          </w:tcPr>
          <w:p w:rsidR="0012154A" w:rsidRPr="00A373E3" w:rsidRDefault="0012154A" w:rsidP="006C559E">
            <w:pPr>
              <w:widowControl/>
              <w:jc w:val="left"/>
              <w:rPr>
                <w:rFonts w:asciiTheme="majorEastAsia" w:eastAsiaTheme="majorEastAsia" w:hAnsiTheme="majorEastAsia" w:cs="ＭＳ Ｐゴシック"/>
                <w:color w:val="000000"/>
                <w:kern w:val="0"/>
                <w:szCs w:val="21"/>
              </w:rPr>
            </w:pPr>
          </w:p>
        </w:tc>
        <w:tc>
          <w:tcPr>
            <w:tcW w:w="2315" w:type="dxa"/>
            <w:vMerge/>
            <w:tcBorders>
              <w:left w:val="nil"/>
              <w:bottom w:val="single" w:sz="4" w:space="0" w:color="auto"/>
              <w:right w:val="single" w:sz="4" w:space="0" w:color="auto"/>
            </w:tcBorders>
            <w:shd w:val="clear" w:color="auto" w:fill="auto"/>
            <w:hideMark/>
          </w:tcPr>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vMerge/>
            <w:tcBorders>
              <w:left w:val="nil"/>
              <w:bottom w:val="single" w:sz="4" w:space="0" w:color="auto"/>
              <w:right w:val="single" w:sz="4" w:space="0" w:color="auto"/>
            </w:tcBorders>
          </w:tcPr>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nil"/>
              <w:bottom w:val="single" w:sz="4" w:space="0" w:color="auto"/>
              <w:right w:val="single" w:sz="4" w:space="0" w:color="auto"/>
            </w:tcBorders>
          </w:tcPr>
          <w:p w:rsidR="0012154A" w:rsidRDefault="0012154A" w:rsidP="00A373E3">
            <w:pPr>
              <w:widowControl/>
              <w:ind w:left="210" w:hangingChars="100" w:hanging="210"/>
              <w:rPr>
                <w:rFonts w:asciiTheme="majorEastAsia" w:eastAsiaTheme="majorEastAsia" w:hAnsiTheme="majorEastAsia" w:cs="ＭＳ Ｐゴシック"/>
                <w:color w:val="000000"/>
                <w:kern w:val="0"/>
                <w:szCs w:val="21"/>
              </w:rPr>
            </w:pPr>
          </w:p>
          <w:p w:rsidR="0012154A" w:rsidRDefault="0012154A" w:rsidP="00A373E3">
            <w:pPr>
              <w:widowControl/>
              <w:ind w:left="210" w:hangingChars="100" w:hanging="210"/>
              <w:rPr>
                <w:rFonts w:asciiTheme="majorEastAsia" w:eastAsiaTheme="majorEastAsia" w:hAnsiTheme="majorEastAsia" w:cs="ＭＳ Ｐゴシック"/>
                <w:color w:val="000000"/>
                <w:kern w:val="0"/>
                <w:szCs w:val="21"/>
              </w:rPr>
            </w:pPr>
          </w:p>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nil"/>
              <w:bottom w:val="single" w:sz="4" w:space="0" w:color="auto"/>
              <w:right w:val="single" w:sz="4" w:space="0" w:color="auto"/>
            </w:tcBorders>
          </w:tcPr>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nil"/>
              <w:bottom w:val="single" w:sz="4" w:space="0" w:color="auto"/>
              <w:right w:val="single" w:sz="4" w:space="0" w:color="auto"/>
            </w:tcBorders>
          </w:tcPr>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p>
        </w:tc>
      </w:tr>
      <w:tr w:rsidR="004E127A" w:rsidRPr="00A373E3" w:rsidTr="00A373E3">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A373E3" w:rsidRPr="00A373E3" w:rsidRDefault="004E127A" w:rsidP="00A373E3">
            <w:pPr>
              <w:widowControl/>
              <w:ind w:left="113" w:right="113"/>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２ 大人の体にな</w:t>
            </w:r>
            <w:r w:rsidR="00A373E3" w:rsidRPr="00A373E3">
              <w:rPr>
                <w:rFonts w:asciiTheme="majorEastAsia" w:eastAsiaTheme="majorEastAsia" w:hAnsiTheme="majorEastAsia" w:cs="ＭＳ Ｐゴシック" w:hint="eastAsia"/>
                <w:color w:val="000000"/>
                <w:kern w:val="0"/>
                <w:szCs w:val="21"/>
              </w:rPr>
              <w:t>る</w:t>
            </w:r>
          </w:p>
          <w:p w:rsidR="004E127A" w:rsidRPr="00A373E3" w:rsidRDefault="00A373E3" w:rsidP="00A373E3">
            <w:pPr>
              <w:widowControl/>
              <w:ind w:left="113" w:right="113"/>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 xml:space="preserve">　 </w:t>
            </w:r>
            <w:r w:rsidR="004E127A" w:rsidRPr="00A373E3">
              <w:rPr>
                <w:rFonts w:asciiTheme="majorEastAsia" w:eastAsiaTheme="majorEastAsia" w:hAnsiTheme="majorEastAsia" w:cs="ＭＳ Ｐゴシック" w:hint="eastAsia"/>
                <w:color w:val="000000"/>
                <w:kern w:val="0"/>
                <w:szCs w:val="21"/>
              </w:rPr>
              <w:t>じゅんび</w:t>
            </w:r>
            <w:r w:rsidRPr="00A373E3">
              <w:rPr>
                <w:rFonts w:asciiTheme="majorEastAsia" w:eastAsiaTheme="majorEastAsia" w:hAnsiTheme="majorEastAsia" w:cs="ＭＳ Ｐゴシック" w:hint="eastAsia"/>
                <w:color w:val="000000"/>
                <w:kern w:val="0"/>
                <w:szCs w:val="21"/>
              </w:rPr>
              <w:t xml:space="preserve"> </w:t>
            </w:r>
            <w:r w:rsidR="004E127A" w:rsidRPr="00A373E3">
              <w:rPr>
                <w:rFonts w:asciiTheme="majorEastAsia" w:eastAsiaTheme="majorEastAsia" w:hAnsiTheme="majorEastAsia" w:cs="ＭＳ Ｐゴシック" w:hint="eastAsia"/>
                <w:color w:val="000000"/>
                <w:kern w:val="0"/>
                <w:szCs w:val="21"/>
              </w:rPr>
              <w:t>①</w:t>
            </w:r>
          </w:p>
        </w:tc>
        <w:tc>
          <w:tcPr>
            <w:tcW w:w="418" w:type="dxa"/>
            <w:tcBorders>
              <w:top w:val="nil"/>
              <w:left w:val="nil"/>
              <w:bottom w:val="single" w:sz="4" w:space="0" w:color="auto"/>
              <w:right w:val="single" w:sz="4" w:space="0" w:color="auto"/>
            </w:tcBorders>
            <w:shd w:val="clear" w:color="000000" w:fill="BFBFBF"/>
            <w:vAlign w:val="center"/>
            <w:hideMark/>
          </w:tcPr>
          <w:p w:rsidR="004E127A" w:rsidRPr="00A373E3" w:rsidRDefault="004E127A"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1</w:t>
            </w:r>
          </w:p>
        </w:tc>
        <w:tc>
          <w:tcPr>
            <w:tcW w:w="2315" w:type="dxa"/>
            <w:tcBorders>
              <w:top w:val="nil"/>
              <w:left w:val="nil"/>
              <w:bottom w:val="single" w:sz="4" w:space="0" w:color="auto"/>
              <w:right w:val="single" w:sz="4" w:space="0" w:color="auto"/>
            </w:tcBorders>
            <w:shd w:val="clear" w:color="auto" w:fill="auto"/>
            <w:hideMark/>
          </w:tcPr>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◎思春期には，体つきに変化が起こり，人によって違いがあるものの，男女の特徴が現れること。</w:t>
            </w:r>
          </w:p>
        </w:tc>
        <w:tc>
          <w:tcPr>
            <w:tcW w:w="2316" w:type="dxa"/>
            <w:tcBorders>
              <w:top w:val="nil"/>
              <w:left w:val="nil"/>
              <w:bottom w:val="single" w:sz="4" w:space="0" w:color="auto"/>
              <w:right w:val="single" w:sz="4" w:space="0" w:color="auto"/>
            </w:tcBorders>
          </w:tcPr>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◎思春期には，体つきに変化が起こり，人によって違いがあるものの，男女の特徴が現れることを理解している。</w:t>
            </w:r>
          </w:p>
          <w:p w:rsidR="00A373E3" w:rsidRPr="00A373E3" w:rsidRDefault="00A373E3"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nil"/>
              <w:bottom w:val="single" w:sz="4" w:space="0" w:color="auto"/>
              <w:right w:val="single" w:sz="4" w:space="0" w:color="auto"/>
            </w:tcBorders>
          </w:tcPr>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◎思春期の体つきの変化について課題を見</w:t>
            </w:r>
            <w:r w:rsidR="002251BE">
              <w:rPr>
                <w:rFonts w:asciiTheme="majorEastAsia" w:eastAsiaTheme="majorEastAsia" w:hAnsiTheme="majorEastAsia" w:cs="ＭＳ Ｐゴシック" w:hint="eastAsia"/>
                <w:color w:val="000000"/>
                <w:kern w:val="0"/>
                <w:sz w:val="22"/>
              </w:rPr>
              <w:t>付</w:t>
            </w:r>
            <w:r w:rsidRPr="00A373E3">
              <w:rPr>
                <w:rFonts w:asciiTheme="majorEastAsia" w:eastAsiaTheme="majorEastAsia" w:hAnsiTheme="majorEastAsia" w:cs="ＭＳ Ｐゴシック" w:hint="eastAsia"/>
                <w:color w:val="000000"/>
                <w:kern w:val="0"/>
                <w:szCs w:val="21"/>
              </w:rPr>
              <w:t>け，その解決に向けて考え，それを表現している。</w:t>
            </w:r>
          </w:p>
        </w:tc>
        <w:tc>
          <w:tcPr>
            <w:tcW w:w="2316" w:type="dxa"/>
            <w:tcBorders>
              <w:top w:val="nil"/>
              <w:left w:val="nil"/>
              <w:bottom w:val="single" w:sz="4" w:space="0" w:color="auto"/>
              <w:right w:val="single" w:sz="4" w:space="0" w:color="auto"/>
            </w:tcBorders>
          </w:tcPr>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◎体の発育・発達の大切さに気</w:t>
            </w:r>
            <w:r w:rsidR="002251BE">
              <w:rPr>
                <w:rFonts w:asciiTheme="majorEastAsia" w:eastAsiaTheme="majorEastAsia" w:hAnsiTheme="majorEastAsia" w:cs="ＭＳ Ｐゴシック" w:hint="eastAsia"/>
                <w:color w:val="000000"/>
                <w:kern w:val="0"/>
                <w:sz w:val="22"/>
              </w:rPr>
              <w:t>付</w:t>
            </w:r>
            <w:r w:rsidRPr="00A373E3">
              <w:rPr>
                <w:rFonts w:asciiTheme="majorEastAsia" w:eastAsiaTheme="majorEastAsia" w:hAnsiTheme="majorEastAsia" w:cs="ＭＳ Ｐゴシック" w:hint="eastAsia"/>
                <w:color w:val="000000"/>
                <w:kern w:val="0"/>
                <w:szCs w:val="21"/>
              </w:rPr>
              <w:t>き，思春期の体つきの変化についての学習に進ん</w:t>
            </w:r>
            <w:r w:rsidR="00CF3DE8">
              <w:rPr>
                <w:rFonts w:asciiTheme="majorEastAsia" w:eastAsiaTheme="majorEastAsia" w:hAnsiTheme="majorEastAsia" w:cs="ＭＳ Ｐゴシック" w:hint="eastAsia"/>
                <w:color w:val="000000"/>
                <w:kern w:val="0"/>
                <w:szCs w:val="21"/>
              </w:rPr>
              <w:t>で</w:t>
            </w:r>
            <w:r w:rsidRPr="00A373E3">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nil"/>
              <w:bottom w:val="single" w:sz="4" w:space="0" w:color="auto"/>
              <w:right w:val="single" w:sz="4" w:space="0" w:color="auto"/>
            </w:tcBorders>
          </w:tcPr>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★自己認識スキル</w:t>
            </w:r>
          </w:p>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◎思春期の体つきの変化を肯定的に受け止め，自分の将来を受容している。</w:t>
            </w:r>
          </w:p>
        </w:tc>
      </w:tr>
      <w:tr w:rsidR="002251BE" w:rsidRPr="00A373E3" w:rsidTr="00B531B4">
        <w:trPr>
          <w:cantSplit/>
          <w:trHeight w:val="270"/>
        </w:trPr>
        <w:tc>
          <w:tcPr>
            <w:tcW w:w="1271" w:type="dxa"/>
            <w:vMerge w:val="restart"/>
            <w:tcBorders>
              <w:top w:val="single" w:sz="4" w:space="0" w:color="auto"/>
              <w:left w:val="single" w:sz="4" w:space="0" w:color="auto"/>
              <w:right w:val="single" w:sz="4" w:space="0" w:color="auto"/>
            </w:tcBorders>
            <w:shd w:val="clear" w:color="auto" w:fill="auto"/>
            <w:textDirection w:val="tbRlV"/>
            <w:vAlign w:val="center"/>
            <w:hideMark/>
          </w:tcPr>
          <w:p w:rsidR="002251BE" w:rsidRPr="00A373E3" w:rsidRDefault="002251BE" w:rsidP="00A373E3">
            <w:pPr>
              <w:widowControl/>
              <w:ind w:left="113" w:right="113"/>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lastRenderedPageBreak/>
              <w:t>３ 大人の体になるじゅんび　②</w:t>
            </w:r>
          </w:p>
        </w:tc>
        <w:tc>
          <w:tcPr>
            <w:tcW w:w="41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251BE" w:rsidRPr="00A373E3" w:rsidRDefault="002251BE"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1</w:t>
            </w:r>
          </w:p>
        </w:tc>
        <w:tc>
          <w:tcPr>
            <w:tcW w:w="2315" w:type="dxa"/>
            <w:vMerge w:val="restart"/>
            <w:tcBorders>
              <w:top w:val="single" w:sz="4" w:space="0" w:color="auto"/>
              <w:left w:val="nil"/>
              <w:right w:val="single" w:sz="4" w:space="0" w:color="auto"/>
            </w:tcBorders>
            <w:shd w:val="clear" w:color="auto" w:fill="auto"/>
            <w:hideMark/>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◎思春期には，初経，精通，変声，発毛が起こること。</w:t>
            </w:r>
          </w:p>
          <w:p w:rsidR="002251BE" w:rsidRPr="00A373E3" w:rsidRDefault="002251BE" w:rsidP="00A373E3">
            <w:pPr>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◎思春期には，異性への関心も芽生えること。</w:t>
            </w:r>
          </w:p>
        </w:tc>
        <w:tc>
          <w:tcPr>
            <w:tcW w:w="2316" w:type="dxa"/>
            <w:vMerge w:val="restart"/>
            <w:tcBorders>
              <w:top w:val="single" w:sz="4" w:space="0" w:color="auto"/>
              <w:left w:val="nil"/>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◎思春期には，初経，精通が起こることを理解している。</w:t>
            </w:r>
          </w:p>
          <w:p w:rsidR="002251BE" w:rsidRPr="00A373E3" w:rsidRDefault="002251BE" w:rsidP="00A373E3">
            <w:pPr>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◎思春期には，異性への関心も芽生えることを理解している。</w:t>
            </w:r>
          </w:p>
        </w:tc>
        <w:tc>
          <w:tcPr>
            <w:tcW w:w="2316" w:type="dxa"/>
            <w:vMerge w:val="restart"/>
            <w:tcBorders>
              <w:top w:val="single" w:sz="4" w:space="0" w:color="auto"/>
              <w:left w:val="nil"/>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◎思春期の体や心の変化について課題を見</w:t>
            </w:r>
            <w:r>
              <w:rPr>
                <w:rFonts w:asciiTheme="majorEastAsia" w:eastAsiaTheme="majorEastAsia" w:hAnsiTheme="majorEastAsia" w:cs="ＭＳ Ｐゴシック" w:hint="eastAsia"/>
                <w:color w:val="000000"/>
                <w:kern w:val="0"/>
                <w:sz w:val="22"/>
              </w:rPr>
              <w:t>付</w:t>
            </w:r>
            <w:r w:rsidRPr="00A373E3">
              <w:rPr>
                <w:rFonts w:asciiTheme="majorEastAsia" w:eastAsiaTheme="majorEastAsia" w:hAnsiTheme="majorEastAsia" w:cs="ＭＳ Ｐゴシック" w:hint="eastAsia"/>
                <w:color w:val="000000"/>
                <w:kern w:val="0"/>
                <w:szCs w:val="21"/>
              </w:rPr>
              <w:t>け，その解決に向けて考え，それを表現している。</w:t>
            </w:r>
          </w:p>
        </w:tc>
        <w:tc>
          <w:tcPr>
            <w:tcW w:w="2316" w:type="dxa"/>
            <w:vMerge w:val="restart"/>
            <w:tcBorders>
              <w:top w:val="single" w:sz="4" w:space="0" w:color="auto"/>
              <w:left w:val="nil"/>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◎体の発育・発達の大切さに気</w:t>
            </w:r>
            <w:r>
              <w:rPr>
                <w:rFonts w:asciiTheme="majorEastAsia" w:eastAsiaTheme="majorEastAsia" w:hAnsiTheme="majorEastAsia" w:cs="ＭＳ Ｐゴシック" w:hint="eastAsia"/>
                <w:color w:val="000000"/>
                <w:kern w:val="0"/>
                <w:sz w:val="22"/>
              </w:rPr>
              <w:t>付</w:t>
            </w:r>
            <w:r w:rsidRPr="00A373E3">
              <w:rPr>
                <w:rFonts w:asciiTheme="majorEastAsia" w:eastAsiaTheme="majorEastAsia" w:hAnsiTheme="majorEastAsia" w:cs="ＭＳ Ｐゴシック" w:hint="eastAsia"/>
                <w:color w:val="000000"/>
                <w:kern w:val="0"/>
                <w:szCs w:val="21"/>
              </w:rPr>
              <w:t>き，思春期の体や心の変化についての学習に進ん</w:t>
            </w:r>
            <w:r w:rsidR="00CF3DE8">
              <w:rPr>
                <w:rFonts w:asciiTheme="majorEastAsia" w:eastAsiaTheme="majorEastAsia" w:hAnsiTheme="majorEastAsia" w:cs="ＭＳ Ｐゴシック" w:hint="eastAsia"/>
                <w:color w:val="000000"/>
                <w:kern w:val="0"/>
                <w:szCs w:val="21"/>
              </w:rPr>
              <w:t>で</w:t>
            </w:r>
            <w:r w:rsidRPr="00A373E3">
              <w:rPr>
                <w:rFonts w:asciiTheme="majorEastAsia" w:eastAsiaTheme="majorEastAsia" w:hAnsiTheme="majorEastAsia" w:cs="ＭＳ Ｐゴシック" w:hint="eastAsia"/>
                <w:color w:val="000000"/>
                <w:kern w:val="0"/>
                <w:szCs w:val="21"/>
              </w:rPr>
              <w:t>取り組もうとしている。</w:t>
            </w:r>
          </w:p>
        </w:tc>
        <w:tc>
          <w:tcPr>
            <w:tcW w:w="2316" w:type="dxa"/>
            <w:tcBorders>
              <w:top w:val="single" w:sz="4" w:space="0" w:color="auto"/>
              <w:left w:val="nil"/>
              <w:bottom w:val="nil"/>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★自己認識スキル</w:t>
            </w:r>
          </w:p>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◎思春期の体の中の変化を肯定的に受け止め，自分の将来を受容している。</w:t>
            </w:r>
          </w:p>
        </w:tc>
      </w:tr>
      <w:tr w:rsidR="002251BE" w:rsidRPr="00A373E3" w:rsidTr="00B531B4">
        <w:trPr>
          <w:trHeight w:val="270"/>
        </w:trPr>
        <w:tc>
          <w:tcPr>
            <w:tcW w:w="1271" w:type="dxa"/>
            <w:vMerge/>
            <w:tcBorders>
              <w:left w:val="single" w:sz="4" w:space="0" w:color="auto"/>
              <w:right w:val="single" w:sz="4" w:space="0" w:color="auto"/>
            </w:tcBorders>
            <w:vAlign w:val="center"/>
            <w:hideMark/>
          </w:tcPr>
          <w:p w:rsidR="002251BE" w:rsidRPr="00A373E3" w:rsidRDefault="002251BE" w:rsidP="006C559E">
            <w:pPr>
              <w:jc w:val="left"/>
              <w:rPr>
                <w:rFonts w:asciiTheme="majorEastAsia" w:eastAsiaTheme="majorEastAsia" w:hAnsiTheme="majorEastAsia" w:cs="ＭＳ Ｐゴシック"/>
                <w:color w:val="000000"/>
                <w:kern w:val="0"/>
                <w:szCs w:val="21"/>
              </w:rPr>
            </w:pPr>
          </w:p>
        </w:tc>
        <w:tc>
          <w:tcPr>
            <w:tcW w:w="418" w:type="dxa"/>
            <w:vMerge/>
            <w:tcBorders>
              <w:top w:val="nil"/>
              <w:left w:val="single" w:sz="4" w:space="0" w:color="auto"/>
              <w:bottom w:val="single" w:sz="4" w:space="0" w:color="000000"/>
              <w:right w:val="single" w:sz="4" w:space="0" w:color="auto"/>
            </w:tcBorders>
            <w:vAlign w:val="center"/>
            <w:hideMark/>
          </w:tcPr>
          <w:p w:rsidR="002251BE" w:rsidRPr="00A373E3" w:rsidRDefault="002251BE" w:rsidP="006C559E">
            <w:pPr>
              <w:widowControl/>
              <w:jc w:val="left"/>
              <w:rPr>
                <w:rFonts w:asciiTheme="majorEastAsia" w:eastAsiaTheme="majorEastAsia" w:hAnsiTheme="majorEastAsia" w:cs="ＭＳ Ｐゴシック"/>
                <w:color w:val="000000"/>
                <w:kern w:val="0"/>
                <w:szCs w:val="21"/>
              </w:rPr>
            </w:pPr>
          </w:p>
        </w:tc>
        <w:tc>
          <w:tcPr>
            <w:tcW w:w="2315" w:type="dxa"/>
            <w:vMerge/>
            <w:tcBorders>
              <w:left w:val="nil"/>
              <w:bottom w:val="nil"/>
              <w:right w:val="single" w:sz="4" w:space="0" w:color="auto"/>
            </w:tcBorders>
            <w:shd w:val="clear" w:color="auto" w:fill="auto"/>
            <w:hideMark/>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vMerge/>
            <w:tcBorders>
              <w:left w:val="nil"/>
              <w:bottom w:val="nil"/>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vMerge/>
            <w:tcBorders>
              <w:left w:val="nil"/>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vMerge/>
            <w:tcBorders>
              <w:left w:val="nil"/>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nil"/>
              <w:bottom w:val="nil"/>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p>
        </w:tc>
      </w:tr>
      <w:tr w:rsidR="002251BE" w:rsidRPr="00A373E3" w:rsidTr="00B531B4">
        <w:trPr>
          <w:trHeight w:val="540"/>
        </w:trPr>
        <w:tc>
          <w:tcPr>
            <w:tcW w:w="1271" w:type="dxa"/>
            <w:vMerge/>
            <w:tcBorders>
              <w:left w:val="single" w:sz="4" w:space="0" w:color="auto"/>
              <w:bottom w:val="single" w:sz="4" w:space="0" w:color="auto"/>
              <w:right w:val="single" w:sz="4" w:space="0" w:color="auto"/>
            </w:tcBorders>
            <w:shd w:val="clear" w:color="auto" w:fill="auto"/>
            <w:hideMark/>
          </w:tcPr>
          <w:p w:rsidR="002251BE" w:rsidRPr="00A373E3" w:rsidRDefault="002251BE" w:rsidP="006C559E">
            <w:pPr>
              <w:widowControl/>
              <w:jc w:val="left"/>
              <w:rPr>
                <w:rFonts w:asciiTheme="majorEastAsia" w:eastAsiaTheme="majorEastAsia" w:hAnsiTheme="majorEastAsia" w:cs="ＭＳ Ｐゴシック"/>
                <w:color w:val="000000"/>
                <w:kern w:val="0"/>
                <w:szCs w:val="21"/>
              </w:rPr>
            </w:pPr>
          </w:p>
        </w:tc>
        <w:tc>
          <w:tcPr>
            <w:tcW w:w="418" w:type="dxa"/>
            <w:vMerge/>
            <w:tcBorders>
              <w:top w:val="nil"/>
              <w:left w:val="single" w:sz="4" w:space="0" w:color="auto"/>
              <w:bottom w:val="single" w:sz="4" w:space="0" w:color="000000"/>
              <w:right w:val="single" w:sz="4" w:space="0" w:color="auto"/>
            </w:tcBorders>
            <w:vAlign w:val="center"/>
            <w:hideMark/>
          </w:tcPr>
          <w:p w:rsidR="002251BE" w:rsidRPr="00A373E3" w:rsidRDefault="002251BE" w:rsidP="006C559E">
            <w:pPr>
              <w:widowControl/>
              <w:jc w:val="left"/>
              <w:rPr>
                <w:rFonts w:asciiTheme="majorEastAsia" w:eastAsiaTheme="majorEastAsia" w:hAnsiTheme="majorEastAsia" w:cs="ＭＳ Ｐゴシック"/>
                <w:color w:val="000000"/>
                <w:kern w:val="0"/>
                <w:szCs w:val="21"/>
              </w:rPr>
            </w:pPr>
          </w:p>
        </w:tc>
        <w:tc>
          <w:tcPr>
            <w:tcW w:w="2315" w:type="dxa"/>
            <w:tcBorders>
              <w:top w:val="nil"/>
              <w:left w:val="nil"/>
              <w:bottom w:val="single" w:sz="4" w:space="0" w:color="auto"/>
              <w:right w:val="single" w:sz="4" w:space="0" w:color="auto"/>
            </w:tcBorders>
            <w:shd w:val="clear" w:color="auto" w:fill="auto"/>
            <w:hideMark/>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◎思春期の体や心の変化は，個人差があるものの，大人の体に近づく現象であること。</w:t>
            </w:r>
          </w:p>
        </w:tc>
        <w:tc>
          <w:tcPr>
            <w:tcW w:w="2316" w:type="dxa"/>
            <w:tcBorders>
              <w:top w:val="nil"/>
              <w:left w:val="nil"/>
              <w:bottom w:val="single" w:sz="4" w:space="0" w:color="auto"/>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w:t>
            </w:r>
            <w:r w:rsidRPr="00A373E3">
              <w:rPr>
                <w:rFonts w:asciiTheme="majorEastAsia" w:eastAsiaTheme="majorEastAsia" w:hAnsiTheme="majorEastAsia" w:cs="ＭＳ Ｐゴシック" w:hint="eastAsia"/>
                <w:color w:val="000000"/>
                <w:kern w:val="0"/>
                <w:szCs w:val="21"/>
              </w:rPr>
              <w:t>思春期の体や心の変化は，個人差があるものの，大人の体に近づく現象であることを理解している。</w:t>
            </w:r>
          </w:p>
        </w:tc>
        <w:tc>
          <w:tcPr>
            <w:tcW w:w="2316" w:type="dxa"/>
            <w:vMerge/>
            <w:tcBorders>
              <w:left w:val="nil"/>
              <w:bottom w:val="single" w:sz="4" w:space="0" w:color="auto"/>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vMerge/>
            <w:tcBorders>
              <w:left w:val="nil"/>
              <w:bottom w:val="single" w:sz="4" w:space="0" w:color="auto"/>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nil"/>
              <w:bottom w:val="single" w:sz="4" w:space="0" w:color="auto"/>
              <w:right w:val="single" w:sz="4" w:space="0" w:color="auto"/>
            </w:tcBorders>
          </w:tcPr>
          <w:p w:rsidR="002251BE" w:rsidRPr="00A373E3" w:rsidRDefault="002251BE" w:rsidP="00A373E3">
            <w:pPr>
              <w:widowControl/>
              <w:ind w:left="210" w:hangingChars="100" w:hanging="210"/>
              <w:rPr>
                <w:rFonts w:asciiTheme="majorEastAsia" w:eastAsiaTheme="majorEastAsia" w:hAnsiTheme="majorEastAsia" w:cs="ＭＳ Ｐゴシック"/>
                <w:color w:val="000000"/>
                <w:kern w:val="0"/>
                <w:szCs w:val="21"/>
              </w:rPr>
            </w:pPr>
          </w:p>
        </w:tc>
      </w:tr>
      <w:tr w:rsidR="004E127A" w:rsidRPr="00A373E3" w:rsidTr="00A373E3">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A373E3" w:rsidRPr="00A373E3" w:rsidRDefault="004E127A" w:rsidP="00A373E3">
            <w:pPr>
              <w:widowControl/>
              <w:ind w:left="113" w:right="113"/>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４ よりよく育つため</w:t>
            </w:r>
          </w:p>
          <w:p w:rsidR="004E127A" w:rsidRPr="00A373E3" w:rsidRDefault="00A373E3" w:rsidP="00A373E3">
            <w:pPr>
              <w:widowControl/>
              <w:ind w:left="113" w:right="113"/>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 xml:space="preserve">　 </w:t>
            </w:r>
            <w:r w:rsidR="004E127A" w:rsidRPr="00A373E3">
              <w:rPr>
                <w:rFonts w:asciiTheme="majorEastAsia" w:eastAsiaTheme="majorEastAsia" w:hAnsiTheme="majorEastAsia" w:cs="ＭＳ Ｐゴシック" w:hint="eastAsia"/>
                <w:color w:val="000000"/>
                <w:kern w:val="0"/>
                <w:szCs w:val="21"/>
              </w:rPr>
              <w:t>の生活</w:t>
            </w:r>
          </w:p>
        </w:tc>
        <w:tc>
          <w:tcPr>
            <w:tcW w:w="418" w:type="dxa"/>
            <w:tcBorders>
              <w:top w:val="nil"/>
              <w:left w:val="nil"/>
              <w:bottom w:val="single" w:sz="4" w:space="0" w:color="auto"/>
              <w:right w:val="single" w:sz="4" w:space="0" w:color="auto"/>
            </w:tcBorders>
            <w:shd w:val="clear" w:color="000000" w:fill="BFBFBF"/>
            <w:vAlign w:val="center"/>
            <w:hideMark/>
          </w:tcPr>
          <w:p w:rsidR="004E127A" w:rsidRPr="00A373E3" w:rsidRDefault="004E127A"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1</w:t>
            </w:r>
          </w:p>
        </w:tc>
        <w:tc>
          <w:tcPr>
            <w:tcW w:w="2315" w:type="dxa"/>
            <w:tcBorders>
              <w:top w:val="nil"/>
              <w:left w:val="nil"/>
              <w:bottom w:val="single" w:sz="4" w:space="0" w:color="auto"/>
              <w:right w:val="single" w:sz="4" w:space="0" w:color="auto"/>
            </w:tcBorders>
            <w:shd w:val="clear" w:color="auto" w:fill="auto"/>
            <w:hideMark/>
          </w:tcPr>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◎体をよりよく発育・発達させるには，適切な運動，食事，休養及び睡眠が必要であること。</w:t>
            </w:r>
          </w:p>
        </w:tc>
        <w:tc>
          <w:tcPr>
            <w:tcW w:w="2316" w:type="dxa"/>
            <w:tcBorders>
              <w:top w:val="nil"/>
              <w:left w:val="nil"/>
              <w:bottom w:val="single" w:sz="4" w:space="0" w:color="auto"/>
              <w:right w:val="single" w:sz="4" w:space="0" w:color="auto"/>
            </w:tcBorders>
          </w:tcPr>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◎体をよりよく発育・発達させるには，適切な運動，食事，休養及び睡眠が必要であることを理解している。</w:t>
            </w:r>
          </w:p>
        </w:tc>
        <w:tc>
          <w:tcPr>
            <w:tcW w:w="2316" w:type="dxa"/>
            <w:tcBorders>
              <w:top w:val="nil"/>
              <w:left w:val="nil"/>
              <w:bottom w:val="single" w:sz="4" w:space="0" w:color="auto"/>
              <w:right w:val="single" w:sz="4" w:space="0" w:color="auto"/>
            </w:tcBorders>
          </w:tcPr>
          <w:p w:rsidR="004E127A" w:rsidRPr="00A373E3" w:rsidRDefault="00A373E3"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4E127A" w:rsidRPr="00A373E3">
              <w:rPr>
                <w:rFonts w:asciiTheme="majorEastAsia" w:eastAsiaTheme="majorEastAsia" w:hAnsiTheme="majorEastAsia" w:cs="ＭＳ Ｐゴシック" w:hint="eastAsia"/>
                <w:color w:val="000000"/>
                <w:kern w:val="0"/>
                <w:szCs w:val="21"/>
              </w:rPr>
              <w:t>体をよりよく発育・発達させるための生活の</w:t>
            </w:r>
            <w:r w:rsidR="0012154A">
              <w:rPr>
                <w:rFonts w:asciiTheme="majorEastAsia" w:eastAsiaTheme="majorEastAsia" w:hAnsiTheme="majorEastAsia" w:cs="ＭＳ Ｐゴシック" w:hint="eastAsia"/>
                <w:color w:val="000000"/>
                <w:kern w:val="0"/>
                <w:szCs w:val="21"/>
              </w:rPr>
              <w:t>仕方</w:t>
            </w:r>
            <w:r w:rsidR="004E127A" w:rsidRPr="00A373E3">
              <w:rPr>
                <w:rFonts w:asciiTheme="majorEastAsia" w:eastAsiaTheme="majorEastAsia" w:hAnsiTheme="majorEastAsia" w:cs="ＭＳ Ｐゴシック" w:hint="eastAsia"/>
                <w:color w:val="000000"/>
                <w:kern w:val="0"/>
                <w:szCs w:val="21"/>
              </w:rPr>
              <w:t>について課題を見</w:t>
            </w:r>
            <w:r w:rsidR="0012154A">
              <w:rPr>
                <w:rFonts w:asciiTheme="majorEastAsia" w:eastAsiaTheme="majorEastAsia" w:hAnsiTheme="majorEastAsia" w:cs="ＭＳ Ｐゴシック" w:hint="eastAsia"/>
                <w:color w:val="000000"/>
                <w:kern w:val="0"/>
                <w:sz w:val="22"/>
              </w:rPr>
              <w:t>付</w:t>
            </w:r>
            <w:r w:rsidR="004E127A" w:rsidRPr="00A373E3">
              <w:rPr>
                <w:rFonts w:asciiTheme="majorEastAsia" w:eastAsiaTheme="majorEastAsia" w:hAnsiTheme="majorEastAsia" w:cs="ＭＳ Ｐゴシック" w:hint="eastAsia"/>
                <w:color w:val="000000"/>
                <w:kern w:val="0"/>
                <w:szCs w:val="21"/>
              </w:rPr>
              <w:t>け，その解決に向けて考え，それを表現している。</w:t>
            </w:r>
          </w:p>
        </w:tc>
        <w:tc>
          <w:tcPr>
            <w:tcW w:w="2316" w:type="dxa"/>
            <w:tcBorders>
              <w:top w:val="nil"/>
              <w:left w:val="nil"/>
              <w:bottom w:val="single" w:sz="4" w:space="0" w:color="auto"/>
              <w:right w:val="single" w:sz="4" w:space="0" w:color="auto"/>
            </w:tcBorders>
          </w:tcPr>
          <w:p w:rsidR="004E127A" w:rsidRPr="00A373E3" w:rsidRDefault="00A373E3"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4E127A" w:rsidRPr="00A373E3">
              <w:rPr>
                <w:rFonts w:asciiTheme="majorEastAsia" w:eastAsiaTheme="majorEastAsia" w:hAnsiTheme="majorEastAsia" w:cs="ＭＳ Ｐゴシック" w:hint="eastAsia"/>
                <w:color w:val="000000"/>
                <w:kern w:val="0"/>
                <w:szCs w:val="21"/>
              </w:rPr>
              <w:t>体の発育・発達の大切さに気</w:t>
            </w:r>
            <w:r w:rsidR="0012154A">
              <w:rPr>
                <w:rFonts w:asciiTheme="majorEastAsia" w:eastAsiaTheme="majorEastAsia" w:hAnsiTheme="majorEastAsia" w:cs="ＭＳ Ｐゴシック" w:hint="eastAsia"/>
                <w:color w:val="000000"/>
                <w:kern w:val="0"/>
                <w:sz w:val="22"/>
              </w:rPr>
              <w:t>付</w:t>
            </w:r>
            <w:r w:rsidR="004E127A" w:rsidRPr="00A373E3">
              <w:rPr>
                <w:rFonts w:asciiTheme="majorEastAsia" w:eastAsiaTheme="majorEastAsia" w:hAnsiTheme="majorEastAsia" w:cs="ＭＳ Ｐゴシック" w:hint="eastAsia"/>
                <w:color w:val="000000"/>
                <w:kern w:val="0"/>
                <w:szCs w:val="21"/>
              </w:rPr>
              <w:t>き，体をよりよく発育・発達させるための生活の</w:t>
            </w:r>
            <w:r w:rsidR="0012154A">
              <w:rPr>
                <w:rFonts w:asciiTheme="majorEastAsia" w:eastAsiaTheme="majorEastAsia" w:hAnsiTheme="majorEastAsia" w:cs="ＭＳ Ｐゴシック" w:hint="eastAsia"/>
                <w:color w:val="000000"/>
                <w:kern w:val="0"/>
                <w:szCs w:val="21"/>
              </w:rPr>
              <w:t>仕方</w:t>
            </w:r>
            <w:r w:rsidR="004E127A" w:rsidRPr="00A373E3">
              <w:rPr>
                <w:rFonts w:asciiTheme="majorEastAsia" w:eastAsiaTheme="majorEastAsia" w:hAnsiTheme="majorEastAsia" w:cs="ＭＳ Ｐゴシック" w:hint="eastAsia"/>
                <w:color w:val="000000"/>
                <w:kern w:val="0"/>
                <w:szCs w:val="21"/>
              </w:rPr>
              <w:t>についての学習に進ん</w:t>
            </w:r>
            <w:r w:rsidR="00CF3DE8">
              <w:rPr>
                <w:rFonts w:asciiTheme="majorEastAsia" w:eastAsiaTheme="majorEastAsia" w:hAnsiTheme="majorEastAsia" w:cs="ＭＳ Ｐゴシック" w:hint="eastAsia"/>
                <w:color w:val="000000"/>
                <w:kern w:val="0"/>
                <w:szCs w:val="21"/>
              </w:rPr>
              <w:t>で</w:t>
            </w:r>
            <w:r w:rsidR="004E127A" w:rsidRPr="00A373E3">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nil"/>
              <w:bottom w:val="single" w:sz="4" w:space="0" w:color="auto"/>
              <w:right w:val="single" w:sz="4" w:space="0" w:color="auto"/>
            </w:tcBorders>
          </w:tcPr>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★意思決定スキル</w:t>
            </w:r>
          </w:p>
          <w:p w:rsidR="004E127A" w:rsidRPr="00A373E3" w:rsidRDefault="00A373E3"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4E127A" w:rsidRPr="00A373E3">
              <w:rPr>
                <w:rFonts w:asciiTheme="majorEastAsia" w:eastAsiaTheme="majorEastAsia" w:hAnsiTheme="majorEastAsia" w:cs="ＭＳ Ｐゴシック" w:hint="eastAsia"/>
                <w:color w:val="000000"/>
                <w:kern w:val="0"/>
                <w:szCs w:val="21"/>
              </w:rPr>
              <w:t>体の発育・発達について学習したことを自分の生活にあてはめて振り返り，適切な行動を選択している。</w:t>
            </w:r>
          </w:p>
          <w:p w:rsidR="004E127A" w:rsidRPr="00A373E3" w:rsidRDefault="004E127A" w:rsidP="00A373E3">
            <w:pPr>
              <w:widowControl/>
              <w:ind w:left="210" w:hangingChars="100" w:hanging="210"/>
              <w:rPr>
                <w:rFonts w:asciiTheme="majorEastAsia" w:eastAsiaTheme="majorEastAsia" w:hAnsiTheme="majorEastAsia" w:cs="ＭＳ Ｐゴシック"/>
                <w:color w:val="000000"/>
                <w:kern w:val="0"/>
                <w:szCs w:val="21"/>
              </w:rPr>
            </w:pPr>
          </w:p>
        </w:tc>
      </w:tr>
    </w:tbl>
    <w:p w:rsidR="006C559E" w:rsidRDefault="006C559E" w:rsidP="000D37DC"/>
    <w:p w:rsidR="0012154A" w:rsidRDefault="0012154A" w:rsidP="000D37DC"/>
    <w:p w:rsidR="002251BE" w:rsidRDefault="002251BE" w:rsidP="000D37DC"/>
    <w:p w:rsidR="002251BE" w:rsidRPr="006C559E" w:rsidRDefault="002251BE" w:rsidP="000D37DC"/>
    <w:p w:rsidR="00D87FA2" w:rsidRDefault="00D87FA2" w:rsidP="000D37DC"/>
    <w:p w:rsidR="006C559E" w:rsidRDefault="006C559E" w:rsidP="000D37DC">
      <w:pPr>
        <w:sectPr w:rsidR="006C559E" w:rsidSect="00853D5E">
          <w:headerReference w:type="default" r:id="rId10"/>
          <w:type w:val="continuous"/>
          <w:pgSz w:w="16840" w:h="11907" w:orient="landscape" w:code="9"/>
          <w:pgMar w:top="1531" w:right="1985" w:bottom="1531" w:left="1701" w:header="851" w:footer="851" w:gutter="0"/>
          <w:pgNumType w:start="2"/>
          <w:cols w:space="425"/>
          <w:titlePg/>
          <w:docGrid w:type="lines" w:linePitch="320" w:charSpace="-3629"/>
        </w:sectPr>
      </w:pPr>
    </w:p>
    <w:p w:rsidR="006C559E" w:rsidRDefault="006C559E" w:rsidP="000D37D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40" w:color="auto" w:fill="auto"/>
        <w:tblCellMar>
          <w:top w:w="57" w:type="dxa"/>
          <w:bottom w:w="57" w:type="dxa"/>
        </w:tblCellMar>
        <w:tblLook w:val="04A0" w:firstRow="1" w:lastRow="0" w:firstColumn="1" w:lastColumn="0" w:noHBand="0" w:noVBand="1"/>
      </w:tblPr>
      <w:tblGrid>
        <w:gridCol w:w="13256"/>
      </w:tblGrid>
      <w:tr w:rsidR="001E06D8" w:rsidRPr="002A4091" w:rsidTr="00A373E3">
        <w:tc>
          <w:tcPr>
            <w:tcW w:w="13256" w:type="dxa"/>
            <w:shd w:val="pct40" w:color="auto" w:fill="auto"/>
            <w:vAlign w:val="center"/>
          </w:tcPr>
          <w:p w:rsidR="008320A2" w:rsidRPr="002A4091" w:rsidRDefault="006C559E" w:rsidP="00D87FA2">
            <w:pPr>
              <w:spacing w:line="320" w:lineRule="exact"/>
              <w:rPr>
                <w:color w:val="FFFFFF"/>
              </w:rPr>
            </w:pPr>
            <w:r w:rsidRPr="006C559E">
              <w:rPr>
                <w:rFonts w:ascii="ＭＳ ゴシック" w:eastAsia="ＭＳ ゴシック" w:hAnsi="ＭＳ ゴシック" w:hint="eastAsia"/>
                <w:b/>
                <w:color w:val="FFFFFF"/>
                <w:sz w:val="28"/>
                <w:szCs w:val="28"/>
              </w:rPr>
              <w:lastRenderedPageBreak/>
              <w:t>①　心の健康</w:t>
            </w:r>
          </w:p>
        </w:tc>
      </w:tr>
    </w:tbl>
    <w:p w:rsidR="008320A2" w:rsidRDefault="008320A2" w:rsidP="008320A2"/>
    <w:p w:rsidR="006C559E" w:rsidRPr="006C559E" w:rsidRDefault="006C559E" w:rsidP="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単元の目標</w:t>
      </w:r>
    </w:p>
    <w:tbl>
      <w:tblPr>
        <w:tblStyle w:val="a3"/>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256"/>
      </w:tblGrid>
      <w:tr w:rsidR="006C559E" w:rsidRPr="006C559E" w:rsidTr="00A373E3">
        <w:tc>
          <w:tcPr>
            <w:tcW w:w="13256" w:type="dxa"/>
          </w:tcPr>
          <w:p w:rsidR="006C559E" w:rsidRPr="006C559E" w:rsidRDefault="006C559E" w:rsidP="005765CF">
            <w:pPr>
              <w:rPr>
                <w:rFonts w:asciiTheme="majorEastAsia" w:eastAsiaTheme="majorEastAsia" w:hAnsiTheme="majorEastAsia"/>
                <w:sz w:val="22"/>
              </w:rPr>
            </w:pPr>
            <w:r w:rsidRPr="006C559E">
              <w:rPr>
                <w:rFonts w:asciiTheme="majorEastAsia" w:eastAsiaTheme="majorEastAsia" w:hAnsiTheme="majorEastAsia" w:hint="eastAsia"/>
                <w:sz w:val="22"/>
              </w:rPr>
              <w:t>心の健康について，課題を見付け，その解決を目指した活動を通して，心はいろいろな生活経験を通して，年齢に伴って発達すること，心と体には密接な関係があること，不安や悩みへの対処にはいろいろな方法があることを理解できるようにする。また，不安や悩みへの対処として，体ほ</w:t>
            </w:r>
            <w:r w:rsidR="00CF3DE8">
              <w:rPr>
                <w:rFonts w:asciiTheme="majorEastAsia" w:eastAsiaTheme="majorEastAsia" w:hAnsiTheme="majorEastAsia" w:hint="eastAsia"/>
                <w:sz w:val="22"/>
              </w:rPr>
              <w:t>ぐ</w:t>
            </w:r>
            <w:r w:rsidRPr="006C559E">
              <w:rPr>
                <w:rFonts w:asciiTheme="majorEastAsia" w:eastAsiaTheme="majorEastAsia" w:hAnsiTheme="majorEastAsia" w:hint="eastAsia"/>
                <w:sz w:val="22"/>
              </w:rPr>
              <w:t>しの運動や深呼吸を取り入れた呼吸法などを行うことができるようにする。</w:t>
            </w:r>
          </w:p>
        </w:tc>
      </w:tr>
    </w:tbl>
    <w:p w:rsidR="006C559E" w:rsidRDefault="006C559E" w:rsidP="006C559E"/>
    <w:p w:rsidR="006C559E" w:rsidRPr="006C559E" w:rsidRDefault="006C559E" w:rsidP="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学習内容</w:t>
      </w:r>
    </w:p>
    <w:tbl>
      <w:tblPr>
        <w:tblW w:w="13268" w:type="dxa"/>
        <w:tblInd w:w="84" w:type="dxa"/>
        <w:tblCellMar>
          <w:left w:w="99" w:type="dxa"/>
          <w:right w:w="99" w:type="dxa"/>
        </w:tblCellMar>
        <w:tblLook w:val="04A0" w:firstRow="1" w:lastRow="0" w:firstColumn="1" w:lastColumn="0" w:noHBand="0" w:noVBand="1"/>
      </w:tblPr>
      <w:tblGrid>
        <w:gridCol w:w="1271"/>
        <w:gridCol w:w="418"/>
        <w:gridCol w:w="2315"/>
        <w:gridCol w:w="2316"/>
        <w:gridCol w:w="2316"/>
        <w:gridCol w:w="2316"/>
        <w:gridCol w:w="2316"/>
      </w:tblGrid>
      <w:tr w:rsidR="00A373E3" w:rsidRPr="00A373E3" w:rsidTr="0012154A">
        <w:trPr>
          <w:trHeight w:val="270"/>
          <w:tblHeader/>
        </w:trPr>
        <w:tc>
          <w:tcPr>
            <w:tcW w:w="12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373E3" w:rsidRPr="00A373E3" w:rsidRDefault="00A373E3"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小単元</w:t>
            </w:r>
            <w:r w:rsidR="00CF3DE8">
              <w:rPr>
                <w:rFonts w:asciiTheme="majorEastAsia" w:eastAsiaTheme="majorEastAsia" w:hAnsiTheme="majorEastAsia" w:cs="ＭＳ Ｐゴシック" w:hint="eastAsia"/>
                <w:color w:val="000000"/>
                <w:kern w:val="0"/>
                <w:szCs w:val="21"/>
              </w:rPr>
              <w:t>名</w:t>
            </w:r>
          </w:p>
        </w:tc>
        <w:tc>
          <w:tcPr>
            <w:tcW w:w="418" w:type="dxa"/>
            <w:tcBorders>
              <w:top w:val="single" w:sz="4" w:space="0" w:color="auto"/>
              <w:left w:val="nil"/>
              <w:bottom w:val="single" w:sz="4" w:space="0" w:color="auto"/>
              <w:right w:val="single" w:sz="4" w:space="0" w:color="auto"/>
            </w:tcBorders>
            <w:shd w:val="clear" w:color="000000" w:fill="BFBFBF"/>
            <w:vAlign w:val="center"/>
            <w:hideMark/>
          </w:tcPr>
          <w:p w:rsidR="00A373E3" w:rsidRPr="00A373E3" w:rsidRDefault="00A373E3"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時</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A373E3" w:rsidRPr="00A373E3" w:rsidRDefault="00A373E3"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学習内容</w:t>
            </w:r>
          </w:p>
        </w:tc>
        <w:tc>
          <w:tcPr>
            <w:tcW w:w="2316" w:type="dxa"/>
            <w:tcBorders>
              <w:top w:val="single" w:sz="4" w:space="0" w:color="auto"/>
              <w:left w:val="nil"/>
              <w:bottom w:val="single" w:sz="4" w:space="0" w:color="auto"/>
              <w:right w:val="single" w:sz="4" w:space="0" w:color="auto"/>
            </w:tcBorders>
            <w:shd w:val="clear" w:color="000000" w:fill="D9D9D9"/>
            <w:vAlign w:val="center"/>
          </w:tcPr>
          <w:p w:rsidR="00A373E3" w:rsidRPr="00A373E3" w:rsidRDefault="00A373E3"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知識・技能</w:t>
            </w:r>
          </w:p>
        </w:tc>
        <w:tc>
          <w:tcPr>
            <w:tcW w:w="2316" w:type="dxa"/>
            <w:tcBorders>
              <w:top w:val="single" w:sz="4" w:space="0" w:color="auto"/>
              <w:left w:val="single" w:sz="4" w:space="0" w:color="auto"/>
              <w:bottom w:val="single" w:sz="4" w:space="0" w:color="auto"/>
              <w:right w:val="single" w:sz="4" w:space="0" w:color="auto"/>
            </w:tcBorders>
            <w:shd w:val="clear" w:color="000000" w:fill="D9D9D9"/>
            <w:vAlign w:val="center"/>
          </w:tcPr>
          <w:p w:rsidR="00A373E3" w:rsidRPr="00A373E3" w:rsidRDefault="00A373E3"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思考・判断・表現</w:t>
            </w:r>
          </w:p>
        </w:tc>
        <w:tc>
          <w:tcPr>
            <w:tcW w:w="2316" w:type="dxa"/>
            <w:tcBorders>
              <w:top w:val="single" w:sz="4" w:space="0" w:color="auto"/>
              <w:left w:val="single" w:sz="4" w:space="0" w:color="auto"/>
              <w:bottom w:val="single" w:sz="4" w:space="0" w:color="auto"/>
              <w:right w:val="single" w:sz="4" w:space="0" w:color="auto"/>
            </w:tcBorders>
            <w:shd w:val="clear" w:color="000000" w:fill="D9D9D9"/>
            <w:vAlign w:val="center"/>
          </w:tcPr>
          <w:p w:rsidR="00A373E3" w:rsidRPr="00A373E3" w:rsidRDefault="00A373E3"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主体的に学習に</w:t>
            </w:r>
          </w:p>
          <w:p w:rsidR="00A373E3" w:rsidRPr="00A373E3" w:rsidRDefault="00A373E3"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取り組む態度</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373E3" w:rsidRPr="00A373E3" w:rsidRDefault="00A373E3" w:rsidP="00A373E3">
            <w:pPr>
              <w:widowControl/>
              <w:ind w:left="210" w:hangingChars="100" w:hanging="210"/>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ライフスキル</w:t>
            </w:r>
          </w:p>
        </w:tc>
      </w:tr>
      <w:tr w:rsidR="00A373E3" w:rsidRPr="00A373E3" w:rsidTr="00C26C8C">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A373E3" w:rsidRPr="00A373E3" w:rsidRDefault="00A373E3" w:rsidP="00C26C8C">
            <w:pPr>
              <w:widowControl/>
              <w:ind w:left="113" w:right="113"/>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１ 心の発達</w:t>
            </w:r>
          </w:p>
        </w:tc>
        <w:tc>
          <w:tcPr>
            <w:tcW w:w="418" w:type="dxa"/>
            <w:tcBorders>
              <w:top w:val="nil"/>
              <w:left w:val="nil"/>
              <w:bottom w:val="single" w:sz="4" w:space="0" w:color="auto"/>
              <w:right w:val="single" w:sz="4" w:space="0" w:color="auto"/>
            </w:tcBorders>
            <w:shd w:val="clear" w:color="000000" w:fill="BFBFBF"/>
            <w:vAlign w:val="center"/>
            <w:hideMark/>
          </w:tcPr>
          <w:p w:rsidR="00A373E3" w:rsidRPr="00A373E3" w:rsidRDefault="00A373E3"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1</w:t>
            </w:r>
          </w:p>
        </w:tc>
        <w:tc>
          <w:tcPr>
            <w:tcW w:w="2315" w:type="dxa"/>
            <w:tcBorders>
              <w:top w:val="nil"/>
              <w:left w:val="nil"/>
              <w:bottom w:val="single" w:sz="4" w:space="0" w:color="auto"/>
              <w:right w:val="single" w:sz="4" w:space="0" w:color="auto"/>
            </w:tcBorders>
            <w:shd w:val="clear" w:color="auto" w:fill="auto"/>
            <w:hideMark/>
          </w:tcPr>
          <w:p w:rsidR="00A373E3" w:rsidRPr="00A373E3" w:rsidRDefault="00A373E3"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◎心は人との関わりや，自然とのふれあいなど様々な生活経験や学習を通して，年齢に伴って発達すること。</w:t>
            </w:r>
          </w:p>
        </w:tc>
        <w:tc>
          <w:tcPr>
            <w:tcW w:w="2316" w:type="dxa"/>
            <w:tcBorders>
              <w:top w:val="nil"/>
              <w:left w:val="nil"/>
              <w:bottom w:val="single" w:sz="4" w:space="0" w:color="auto"/>
              <w:right w:val="single" w:sz="4" w:space="0" w:color="auto"/>
            </w:tcBorders>
          </w:tcPr>
          <w:p w:rsidR="00A373E3" w:rsidRPr="00A373E3" w:rsidRDefault="00C26C8C"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A373E3" w:rsidRPr="00A373E3">
              <w:rPr>
                <w:rFonts w:asciiTheme="majorEastAsia" w:eastAsiaTheme="majorEastAsia" w:hAnsiTheme="majorEastAsia" w:cs="ＭＳ Ｐゴシック" w:hint="eastAsia"/>
                <w:color w:val="000000"/>
                <w:kern w:val="0"/>
                <w:szCs w:val="21"/>
              </w:rPr>
              <w:t>心は人との関わりや，自然とのふれあいなど様々な生</w:t>
            </w:r>
            <w:r w:rsidR="00A373E3">
              <w:rPr>
                <w:rFonts w:asciiTheme="majorEastAsia" w:eastAsiaTheme="majorEastAsia" w:hAnsiTheme="majorEastAsia" w:cs="ＭＳ Ｐゴシック" w:hint="eastAsia"/>
                <w:color w:val="000000"/>
                <w:kern w:val="0"/>
                <w:szCs w:val="21"/>
              </w:rPr>
              <w:t>活経験や学習を通して，年齢に伴って発達することを理解している。</w:t>
            </w:r>
          </w:p>
        </w:tc>
        <w:tc>
          <w:tcPr>
            <w:tcW w:w="2316" w:type="dxa"/>
            <w:tcBorders>
              <w:top w:val="nil"/>
              <w:left w:val="single" w:sz="4" w:space="0" w:color="auto"/>
              <w:bottom w:val="single" w:sz="4" w:space="0" w:color="auto"/>
              <w:right w:val="single" w:sz="4" w:space="0" w:color="auto"/>
            </w:tcBorders>
          </w:tcPr>
          <w:p w:rsidR="00A373E3" w:rsidRPr="00A373E3" w:rsidRDefault="00C26C8C"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A373E3" w:rsidRPr="00A373E3">
              <w:rPr>
                <w:rFonts w:asciiTheme="majorEastAsia" w:eastAsiaTheme="majorEastAsia" w:hAnsiTheme="majorEastAsia" w:cs="ＭＳ Ｐゴシック" w:hint="eastAsia"/>
                <w:color w:val="000000"/>
                <w:kern w:val="0"/>
                <w:szCs w:val="21"/>
              </w:rPr>
              <w:t>心の発達について課題を見</w:t>
            </w:r>
            <w:r w:rsidR="0012154A">
              <w:rPr>
                <w:rFonts w:asciiTheme="majorEastAsia" w:eastAsiaTheme="majorEastAsia" w:hAnsiTheme="majorEastAsia" w:cs="ＭＳ Ｐゴシック" w:hint="eastAsia"/>
                <w:color w:val="000000"/>
                <w:kern w:val="0"/>
                <w:sz w:val="22"/>
              </w:rPr>
              <w:t>付</w:t>
            </w:r>
            <w:r w:rsidR="00A373E3" w:rsidRPr="00A373E3">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tc>
        <w:tc>
          <w:tcPr>
            <w:tcW w:w="2316" w:type="dxa"/>
            <w:tcBorders>
              <w:top w:val="nil"/>
              <w:left w:val="single" w:sz="4" w:space="0" w:color="auto"/>
              <w:bottom w:val="single" w:sz="4" w:space="0" w:color="auto"/>
              <w:right w:val="single" w:sz="4" w:space="0" w:color="auto"/>
            </w:tcBorders>
          </w:tcPr>
          <w:p w:rsidR="00A373E3" w:rsidRPr="00A373E3" w:rsidRDefault="00C26C8C"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A373E3" w:rsidRPr="00A373E3">
              <w:rPr>
                <w:rFonts w:asciiTheme="majorEastAsia" w:eastAsiaTheme="majorEastAsia" w:hAnsiTheme="majorEastAsia" w:cs="ＭＳ Ｐゴシック" w:hint="eastAsia"/>
                <w:color w:val="000000"/>
                <w:kern w:val="0"/>
                <w:szCs w:val="21"/>
              </w:rPr>
              <w:t>健康の大切さに気</w:t>
            </w:r>
            <w:r w:rsidR="0065274B">
              <w:rPr>
                <w:rFonts w:asciiTheme="majorEastAsia" w:eastAsiaTheme="majorEastAsia" w:hAnsiTheme="majorEastAsia" w:cs="ＭＳ Ｐゴシック" w:hint="eastAsia"/>
                <w:color w:val="000000"/>
                <w:kern w:val="0"/>
                <w:sz w:val="22"/>
              </w:rPr>
              <w:t>付</w:t>
            </w:r>
            <w:r w:rsidR="00A373E3" w:rsidRPr="00A373E3">
              <w:rPr>
                <w:rFonts w:asciiTheme="majorEastAsia" w:eastAsiaTheme="majorEastAsia" w:hAnsiTheme="majorEastAsia" w:cs="ＭＳ Ｐゴシック" w:hint="eastAsia"/>
                <w:color w:val="000000"/>
                <w:kern w:val="0"/>
                <w:szCs w:val="21"/>
              </w:rPr>
              <w:t>き，心の発達についての学習に進ん</w:t>
            </w:r>
            <w:r w:rsidR="00CF3DE8">
              <w:rPr>
                <w:rFonts w:asciiTheme="majorEastAsia" w:eastAsiaTheme="majorEastAsia" w:hAnsiTheme="majorEastAsia" w:cs="ＭＳ Ｐゴシック" w:hint="eastAsia"/>
                <w:color w:val="000000"/>
                <w:kern w:val="0"/>
                <w:szCs w:val="21"/>
              </w:rPr>
              <w:t>で</w:t>
            </w:r>
            <w:r w:rsidR="00A373E3" w:rsidRPr="00A373E3">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single" w:sz="4" w:space="0" w:color="auto"/>
              <w:right w:val="single" w:sz="4" w:space="0" w:color="auto"/>
            </w:tcBorders>
          </w:tcPr>
          <w:p w:rsidR="00A373E3" w:rsidRDefault="00A373E3"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★対人関係スキル</w:t>
            </w:r>
          </w:p>
          <w:p w:rsidR="00A373E3" w:rsidRPr="00A373E3" w:rsidRDefault="00C26C8C"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A373E3" w:rsidRPr="00A373E3">
              <w:rPr>
                <w:rFonts w:asciiTheme="majorEastAsia" w:eastAsiaTheme="majorEastAsia" w:hAnsiTheme="majorEastAsia" w:cs="ＭＳ Ｐゴシック" w:hint="eastAsia"/>
                <w:color w:val="000000"/>
                <w:kern w:val="0"/>
                <w:szCs w:val="21"/>
              </w:rPr>
              <w:t>相手の気持ちを考えて，自己表現している。</w:t>
            </w:r>
          </w:p>
        </w:tc>
      </w:tr>
      <w:tr w:rsidR="00A373E3" w:rsidRPr="00A373E3" w:rsidTr="0012154A">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A373E3" w:rsidRPr="00A373E3" w:rsidRDefault="00A373E3" w:rsidP="0012154A">
            <w:pPr>
              <w:widowControl/>
              <w:ind w:left="113" w:right="113"/>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２ 心と体のつながり</w:t>
            </w:r>
          </w:p>
        </w:tc>
        <w:tc>
          <w:tcPr>
            <w:tcW w:w="418" w:type="dxa"/>
            <w:tcBorders>
              <w:top w:val="nil"/>
              <w:left w:val="nil"/>
              <w:bottom w:val="single" w:sz="4" w:space="0" w:color="auto"/>
              <w:right w:val="single" w:sz="4" w:space="0" w:color="auto"/>
            </w:tcBorders>
            <w:shd w:val="clear" w:color="000000" w:fill="BFBFBF"/>
            <w:vAlign w:val="center"/>
            <w:hideMark/>
          </w:tcPr>
          <w:p w:rsidR="00A373E3" w:rsidRPr="00A373E3" w:rsidRDefault="00A373E3"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1</w:t>
            </w:r>
          </w:p>
        </w:tc>
        <w:tc>
          <w:tcPr>
            <w:tcW w:w="2315" w:type="dxa"/>
            <w:tcBorders>
              <w:top w:val="nil"/>
              <w:left w:val="nil"/>
              <w:bottom w:val="single" w:sz="4" w:space="0" w:color="auto"/>
              <w:right w:val="single" w:sz="4" w:space="0" w:color="auto"/>
            </w:tcBorders>
            <w:shd w:val="clear" w:color="auto" w:fill="auto"/>
            <w:hideMark/>
          </w:tcPr>
          <w:p w:rsidR="00A373E3" w:rsidRPr="00A373E3" w:rsidRDefault="00A373E3"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◎心と体は深く影響し合っていること。</w:t>
            </w:r>
          </w:p>
        </w:tc>
        <w:tc>
          <w:tcPr>
            <w:tcW w:w="2316" w:type="dxa"/>
            <w:tcBorders>
              <w:top w:val="nil"/>
              <w:left w:val="nil"/>
              <w:bottom w:val="single" w:sz="4" w:space="0" w:color="auto"/>
              <w:right w:val="single" w:sz="4" w:space="0" w:color="auto"/>
            </w:tcBorders>
          </w:tcPr>
          <w:p w:rsidR="00A373E3" w:rsidRDefault="00C26C8C"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A373E3" w:rsidRPr="00A373E3">
              <w:rPr>
                <w:rFonts w:asciiTheme="majorEastAsia" w:eastAsiaTheme="majorEastAsia" w:hAnsiTheme="majorEastAsia" w:cs="ＭＳ Ｐゴシック" w:hint="eastAsia"/>
                <w:color w:val="000000"/>
                <w:kern w:val="0"/>
                <w:szCs w:val="21"/>
              </w:rPr>
              <w:t>心と体は深く影響し合っていることを理解している。</w:t>
            </w:r>
          </w:p>
          <w:p w:rsidR="00A373E3" w:rsidRPr="00A373E3" w:rsidRDefault="00A373E3"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A373E3" w:rsidRDefault="00C26C8C"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A373E3" w:rsidRPr="00A373E3">
              <w:rPr>
                <w:rFonts w:asciiTheme="majorEastAsia" w:eastAsiaTheme="majorEastAsia" w:hAnsiTheme="majorEastAsia" w:cs="ＭＳ Ｐゴシック" w:hint="eastAsia"/>
                <w:color w:val="000000"/>
                <w:kern w:val="0"/>
                <w:szCs w:val="21"/>
              </w:rPr>
              <w:t>心と体のつながりについて課題を見</w:t>
            </w:r>
            <w:r w:rsidR="0065274B">
              <w:rPr>
                <w:rFonts w:asciiTheme="majorEastAsia" w:eastAsiaTheme="majorEastAsia" w:hAnsiTheme="majorEastAsia" w:cs="ＭＳ Ｐゴシック" w:hint="eastAsia"/>
                <w:color w:val="000000"/>
                <w:kern w:val="0"/>
                <w:sz w:val="22"/>
              </w:rPr>
              <w:t>付</w:t>
            </w:r>
            <w:r w:rsidR="00A373E3" w:rsidRPr="00A373E3">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p w:rsidR="0012154A" w:rsidRPr="00A373E3" w:rsidRDefault="0012154A" w:rsidP="00A373E3">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A373E3" w:rsidRPr="00A373E3" w:rsidRDefault="00C26C8C"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A373E3" w:rsidRPr="00A373E3">
              <w:rPr>
                <w:rFonts w:asciiTheme="majorEastAsia" w:eastAsiaTheme="majorEastAsia" w:hAnsiTheme="majorEastAsia" w:cs="ＭＳ Ｐゴシック" w:hint="eastAsia"/>
                <w:color w:val="000000"/>
                <w:kern w:val="0"/>
                <w:szCs w:val="21"/>
              </w:rPr>
              <w:t>健康の大切さに気</w:t>
            </w:r>
            <w:r w:rsidR="0065274B">
              <w:rPr>
                <w:rFonts w:asciiTheme="majorEastAsia" w:eastAsiaTheme="majorEastAsia" w:hAnsiTheme="majorEastAsia" w:cs="ＭＳ Ｐゴシック" w:hint="eastAsia"/>
                <w:color w:val="000000"/>
                <w:kern w:val="0"/>
                <w:sz w:val="22"/>
              </w:rPr>
              <w:t>付</w:t>
            </w:r>
            <w:r w:rsidR="00A373E3" w:rsidRPr="00A373E3">
              <w:rPr>
                <w:rFonts w:asciiTheme="majorEastAsia" w:eastAsiaTheme="majorEastAsia" w:hAnsiTheme="majorEastAsia" w:cs="ＭＳ Ｐゴシック" w:hint="eastAsia"/>
                <w:color w:val="000000"/>
                <w:kern w:val="0"/>
                <w:szCs w:val="21"/>
              </w:rPr>
              <w:t>き，心と体のつながりについての学習に進ん</w:t>
            </w:r>
            <w:r w:rsidR="00CF3DE8">
              <w:rPr>
                <w:rFonts w:asciiTheme="majorEastAsia" w:eastAsiaTheme="majorEastAsia" w:hAnsiTheme="majorEastAsia" w:cs="ＭＳ Ｐゴシック" w:hint="eastAsia"/>
                <w:color w:val="000000"/>
                <w:kern w:val="0"/>
                <w:szCs w:val="21"/>
              </w:rPr>
              <w:t>で</w:t>
            </w:r>
            <w:r w:rsidR="00A373E3" w:rsidRPr="00A373E3">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single" w:sz="4" w:space="0" w:color="auto"/>
              <w:right w:val="single" w:sz="4" w:space="0" w:color="auto"/>
            </w:tcBorders>
          </w:tcPr>
          <w:p w:rsidR="00A373E3" w:rsidRDefault="00A373E3"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★ストレス対処スキル</w:t>
            </w:r>
          </w:p>
          <w:p w:rsidR="00A373E3" w:rsidRPr="00A373E3" w:rsidRDefault="00C26C8C"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w:t>
            </w:r>
            <w:r w:rsidR="00A373E3" w:rsidRPr="00A373E3">
              <w:rPr>
                <w:rFonts w:asciiTheme="majorEastAsia" w:eastAsiaTheme="majorEastAsia" w:hAnsiTheme="majorEastAsia" w:cs="ＭＳ Ｐゴシック" w:hint="eastAsia"/>
                <w:color w:val="000000"/>
                <w:kern w:val="0"/>
                <w:szCs w:val="21"/>
              </w:rPr>
              <w:t>心や体の状態が悪くなったとき，自分の生活を振り返り，その原因を考えている。</w:t>
            </w:r>
          </w:p>
        </w:tc>
      </w:tr>
      <w:tr w:rsidR="0065274B" w:rsidRPr="00A373E3" w:rsidTr="0065274B">
        <w:trPr>
          <w:cantSplit/>
          <w:trHeight w:val="540"/>
        </w:trPr>
        <w:tc>
          <w:tcPr>
            <w:tcW w:w="1271" w:type="dxa"/>
            <w:vMerge w:val="restart"/>
            <w:tcBorders>
              <w:top w:val="single" w:sz="4" w:space="0" w:color="auto"/>
              <w:left w:val="single" w:sz="4" w:space="0" w:color="auto"/>
              <w:right w:val="single" w:sz="4" w:space="0" w:color="auto"/>
            </w:tcBorders>
            <w:shd w:val="clear" w:color="auto" w:fill="auto"/>
            <w:textDirection w:val="tbRlV"/>
            <w:vAlign w:val="center"/>
            <w:hideMark/>
          </w:tcPr>
          <w:p w:rsidR="0065274B" w:rsidRPr="00A373E3" w:rsidRDefault="0065274B" w:rsidP="0065274B">
            <w:pPr>
              <w:widowControl/>
              <w:ind w:left="113" w:right="113"/>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lastRenderedPageBreak/>
              <w:t>３ 不安やなやみがあるとき</w:t>
            </w:r>
          </w:p>
        </w:tc>
        <w:tc>
          <w:tcPr>
            <w:tcW w:w="41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5274B" w:rsidRPr="00A373E3" w:rsidRDefault="0065274B" w:rsidP="006C559E">
            <w:pPr>
              <w:widowControl/>
              <w:jc w:val="center"/>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1</w:t>
            </w:r>
          </w:p>
        </w:tc>
        <w:tc>
          <w:tcPr>
            <w:tcW w:w="2315" w:type="dxa"/>
            <w:tcBorders>
              <w:top w:val="single" w:sz="4" w:space="0" w:color="auto"/>
              <w:left w:val="nil"/>
              <w:bottom w:val="nil"/>
              <w:right w:val="single" w:sz="4" w:space="0" w:color="auto"/>
            </w:tcBorders>
            <w:shd w:val="clear" w:color="auto" w:fill="auto"/>
            <w:hideMark/>
          </w:tcPr>
          <w:p w:rsidR="0065274B" w:rsidRPr="00A373E3" w:rsidRDefault="0065274B"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◎不安や悩みがあるということは誰もが経験することであり，自分に合った適切な方法で対処できること。</w:t>
            </w:r>
          </w:p>
        </w:tc>
        <w:tc>
          <w:tcPr>
            <w:tcW w:w="2316" w:type="dxa"/>
            <w:tcBorders>
              <w:top w:val="single" w:sz="4" w:space="0" w:color="auto"/>
              <w:left w:val="nil"/>
              <w:bottom w:val="nil"/>
              <w:right w:val="single" w:sz="4" w:space="0" w:color="auto"/>
            </w:tcBorders>
          </w:tcPr>
          <w:p w:rsidR="0065274B" w:rsidRPr="00A373E3" w:rsidRDefault="0065274B"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◎不安や悩みがあるということは誰もが経験することであり，自分に合った適切な方法で対処できることを理解している。</w:t>
            </w:r>
          </w:p>
        </w:tc>
        <w:tc>
          <w:tcPr>
            <w:tcW w:w="2316" w:type="dxa"/>
            <w:tcBorders>
              <w:top w:val="single" w:sz="4" w:space="0" w:color="auto"/>
              <w:left w:val="single" w:sz="4" w:space="0" w:color="auto"/>
              <w:bottom w:val="nil"/>
              <w:right w:val="single" w:sz="4" w:space="0" w:color="auto"/>
            </w:tcBorders>
          </w:tcPr>
          <w:p w:rsidR="0065274B" w:rsidRPr="00A373E3" w:rsidRDefault="0065274B"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◎不安や悩みへの対処について課題を見</w:t>
            </w:r>
            <w:r>
              <w:rPr>
                <w:rFonts w:asciiTheme="majorEastAsia" w:eastAsiaTheme="majorEastAsia" w:hAnsiTheme="majorEastAsia" w:cs="ＭＳ Ｐゴシック" w:hint="eastAsia"/>
                <w:color w:val="000000"/>
                <w:kern w:val="0"/>
                <w:sz w:val="22"/>
              </w:rPr>
              <w:t>付</w:t>
            </w:r>
            <w:r w:rsidRPr="00A373E3">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tc>
        <w:tc>
          <w:tcPr>
            <w:tcW w:w="2316" w:type="dxa"/>
            <w:tcBorders>
              <w:top w:val="single" w:sz="4" w:space="0" w:color="auto"/>
              <w:left w:val="single" w:sz="4" w:space="0" w:color="auto"/>
              <w:bottom w:val="nil"/>
              <w:right w:val="single" w:sz="4" w:space="0" w:color="auto"/>
            </w:tcBorders>
          </w:tcPr>
          <w:p w:rsidR="0065274B" w:rsidRPr="00A373E3" w:rsidRDefault="0065274B"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◎健康の大切さに気</w:t>
            </w:r>
            <w:r>
              <w:rPr>
                <w:rFonts w:asciiTheme="majorEastAsia" w:eastAsiaTheme="majorEastAsia" w:hAnsiTheme="majorEastAsia" w:cs="ＭＳ Ｐゴシック" w:hint="eastAsia"/>
                <w:color w:val="000000"/>
                <w:kern w:val="0"/>
                <w:sz w:val="22"/>
              </w:rPr>
              <w:t>付</w:t>
            </w:r>
            <w:r w:rsidRPr="00A373E3">
              <w:rPr>
                <w:rFonts w:asciiTheme="majorEastAsia" w:eastAsiaTheme="majorEastAsia" w:hAnsiTheme="majorEastAsia" w:cs="ＭＳ Ｐゴシック" w:hint="eastAsia"/>
                <w:color w:val="000000"/>
                <w:kern w:val="0"/>
                <w:szCs w:val="21"/>
              </w:rPr>
              <w:t>き，不安や悩みへの対処についての学習に進ん</w:t>
            </w:r>
            <w:r w:rsidR="00CF3DE8">
              <w:rPr>
                <w:rFonts w:asciiTheme="majorEastAsia" w:eastAsiaTheme="majorEastAsia" w:hAnsiTheme="majorEastAsia" w:cs="ＭＳ Ｐゴシック" w:hint="eastAsia"/>
                <w:color w:val="000000"/>
                <w:kern w:val="0"/>
                <w:szCs w:val="21"/>
              </w:rPr>
              <w:t>で</w:t>
            </w:r>
            <w:r w:rsidRPr="00A373E3">
              <w:rPr>
                <w:rFonts w:asciiTheme="majorEastAsia" w:eastAsiaTheme="majorEastAsia" w:hAnsiTheme="majorEastAsia" w:cs="ＭＳ Ｐゴシック" w:hint="eastAsia"/>
                <w:color w:val="000000"/>
                <w:kern w:val="0"/>
                <w:szCs w:val="21"/>
              </w:rPr>
              <w:t>取り組もうとしている。</w:t>
            </w:r>
          </w:p>
        </w:tc>
        <w:tc>
          <w:tcPr>
            <w:tcW w:w="2316" w:type="dxa"/>
            <w:tcBorders>
              <w:top w:val="single" w:sz="4" w:space="0" w:color="auto"/>
              <w:left w:val="single" w:sz="4" w:space="0" w:color="auto"/>
              <w:bottom w:val="nil"/>
              <w:right w:val="single" w:sz="4" w:space="0" w:color="auto"/>
            </w:tcBorders>
          </w:tcPr>
          <w:p w:rsidR="0065274B" w:rsidRDefault="0065274B"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★自己認識スキル</w:t>
            </w:r>
          </w:p>
          <w:p w:rsidR="0065274B" w:rsidRPr="00A373E3" w:rsidRDefault="0065274B" w:rsidP="00C26C8C">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◎不安や悩みについて，自分を振り返ったり，友達の話を聞いて明らかにしたりしている。</w:t>
            </w:r>
          </w:p>
        </w:tc>
      </w:tr>
      <w:tr w:rsidR="0065274B" w:rsidRPr="00A373E3" w:rsidTr="00D20593">
        <w:trPr>
          <w:trHeight w:val="540"/>
        </w:trPr>
        <w:tc>
          <w:tcPr>
            <w:tcW w:w="1271" w:type="dxa"/>
            <w:vMerge/>
            <w:tcBorders>
              <w:left w:val="single" w:sz="4" w:space="0" w:color="auto"/>
              <w:bottom w:val="single" w:sz="4" w:space="0" w:color="auto"/>
              <w:right w:val="single" w:sz="4" w:space="0" w:color="auto"/>
            </w:tcBorders>
            <w:shd w:val="clear" w:color="auto" w:fill="auto"/>
            <w:hideMark/>
          </w:tcPr>
          <w:p w:rsidR="0065274B" w:rsidRPr="00A373E3" w:rsidRDefault="0065274B" w:rsidP="006C559E">
            <w:pPr>
              <w:widowControl/>
              <w:jc w:val="left"/>
              <w:rPr>
                <w:rFonts w:asciiTheme="majorEastAsia" w:eastAsiaTheme="majorEastAsia" w:hAnsiTheme="majorEastAsia" w:cs="ＭＳ Ｐゴシック"/>
                <w:color w:val="000000"/>
                <w:kern w:val="0"/>
                <w:szCs w:val="21"/>
              </w:rPr>
            </w:pPr>
          </w:p>
        </w:tc>
        <w:tc>
          <w:tcPr>
            <w:tcW w:w="418" w:type="dxa"/>
            <w:vMerge/>
            <w:tcBorders>
              <w:top w:val="nil"/>
              <w:left w:val="single" w:sz="4" w:space="0" w:color="auto"/>
              <w:bottom w:val="single" w:sz="4" w:space="0" w:color="000000"/>
              <w:right w:val="single" w:sz="4" w:space="0" w:color="auto"/>
            </w:tcBorders>
            <w:vAlign w:val="center"/>
            <w:hideMark/>
          </w:tcPr>
          <w:p w:rsidR="0065274B" w:rsidRPr="00A373E3" w:rsidRDefault="0065274B" w:rsidP="006C559E">
            <w:pPr>
              <w:widowControl/>
              <w:jc w:val="left"/>
              <w:rPr>
                <w:rFonts w:asciiTheme="majorEastAsia" w:eastAsiaTheme="majorEastAsia" w:hAnsiTheme="majorEastAsia" w:cs="ＭＳ Ｐゴシック"/>
                <w:color w:val="000000"/>
                <w:kern w:val="0"/>
                <w:szCs w:val="21"/>
              </w:rPr>
            </w:pPr>
          </w:p>
        </w:tc>
        <w:tc>
          <w:tcPr>
            <w:tcW w:w="2315" w:type="dxa"/>
            <w:tcBorders>
              <w:top w:val="nil"/>
              <w:left w:val="nil"/>
              <w:bottom w:val="single" w:sz="4" w:space="0" w:color="auto"/>
              <w:right w:val="single" w:sz="4" w:space="0" w:color="auto"/>
            </w:tcBorders>
            <w:shd w:val="clear" w:color="auto" w:fill="auto"/>
            <w:hideMark/>
          </w:tcPr>
          <w:p w:rsidR="0065274B" w:rsidRPr="00A373E3" w:rsidRDefault="0065274B" w:rsidP="00A373E3">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◎不安や悩みへの対処として，体ほ</w:t>
            </w:r>
            <w:r w:rsidR="00CF3DE8">
              <w:rPr>
                <w:rFonts w:asciiTheme="majorEastAsia" w:eastAsiaTheme="majorEastAsia" w:hAnsiTheme="majorEastAsia" w:cs="ＭＳ Ｐゴシック" w:hint="eastAsia"/>
                <w:color w:val="000000"/>
                <w:kern w:val="0"/>
                <w:szCs w:val="21"/>
              </w:rPr>
              <w:t>ぐ</w:t>
            </w:r>
            <w:r w:rsidRPr="00A373E3">
              <w:rPr>
                <w:rFonts w:asciiTheme="majorEastAsia" w:eastAsiaTheme="majorEastAsia" w:hAnsiTheme="majorEastAsia" w:cs="ＭＳ Ｐゴシック" w:hint="eastAsia"/>
                <w:color w:val="000000"/>
                <w:kern w:val="0"/>
                <w:szCs w:val="21"/>
              </w:rPr>
              <w:t>しの運動や深呼吸を取り入れた呼吸法などを行う。</w:t>
            </w:r>
          </w:p>
        </w:tc>
        <w:tc>
          <w:tcPr>
            <w:tcW w:w="2316" w:type="dxa"/>
            <w:tcBorders>
              <w:top w:val="nil"/>
              <w:left w:val="nil"/>
              <w:bottom w:val="single" w:sz="4" w:space="0" w:color="auto"/>
              <w:right w:val="single" w:sz="4" w:space="0" w:color="auto"/>
            </w:tcBorders>
          </w:tcPr>
          <w:p w:rsidR="0065274B" w:rsidRPr="00A373E3" w:rsidRDefault="0065274B" w:rsidP="00A373E3">
            <w:pPr>
              <w:widowControl/>
              <w:ind w:left="210" w:hangingChars="100" w:hanging="210"/>
              <w:jc w:val="left"/>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◎不安や悩みへの対処として，体ほ</w:t>
            </w:r>
            <w:r w:rsidR="00CF3DE8">
              <w:rPr>
                <w:rFonts w:asciiTheme="majorEastAsia" w:eastAsiaTheme="majorEastAsia" w:hAnsiTheme="majorEastAsia" w:cs="ＭＳ Ｐゴシック" w:hint="eastAsia"/>
                <w:color w:val="000000"/>
                <w:kern w:val="0"/>
                <w:szCs w:val="21"/>
              </w:rPr>
              <w:t>ぐ</w:t>
            </w:r>
            <w:r w:rsidRPr="00A373E3">
              <w:rPr>
                <w:rFonts w:asciiTheme="majorEastAsia" w:eastAsiaTheme="majorEastAsia" w:hAnsiTheme="majorEastAsia" w:cs="ＭＳ Ｐゴシック" w:hint="eastAsia"/>
                <w:color w:val="000000"/>
                <w:kern w:val="0"/>
                <w:szCs w:val="21"/>
              </w:rPr>
              <w:t>しの運動や深呼吸を取り入れた呼吸法などについての簡単な対処の方法を身に付けている。</w:t>
            </w:r>
          </w:p>
        </w:tc>
        <w:tc>
          <w:tcPr>
            <w:tcW w:w="2316" w:type="dxa"/>
            <w:tcBorders>
              <w:top w:val="nil"/>
              <w:left w:val="single" w:sz="4" w:space="0" w:color="auto"/>
              <w:bottom w:val="single" w:sz="4" w:space="0" w:color="auto"/>
              <w:right w:val="single" w:sz="4" w:space="0" w:color="auto"/>
            </w:tcBorders>
          </w:tcPr>
          <w:p w:rsidR="0065274B" w:rsidRPr="00A373E3" w:rsidRDefault="0065274B" w:rsidP="00A373E3">
            <w:pPr>
              <w:widowControl/>
              <w:ind w:left="210" w:hangingChars="100" w:hanging="210"/>
              <w:jc w:val="left"/>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65274B" w:rsidRPr="00A373E3" w:rsidRDefault="0065274B" w:rsidP="00A373E3">
            <w:pPr>
              <w:widowControl/>
              <w:ind w:left="210" w:hangingChars="100" w:hanging="210"/>
              <w:jc w:val="left"/>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65274B" w:rsidRDefault="0065274B" w:rsidP="00C26C8C">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★ストレス対処スキル</w:t>
            </w:r>
          </w:p>
          <w:p w:rsidR="0065274B" w:rsidRDefault="0065274B" w:rsidP="00C26C8C">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◎不安や悩みに対処するために，体ほ</w:t>
            </w:r>
            <w:r w:rsidR="00CF3DE8">
              <w:rPr>
                <w:rFonts w:asciiTheme="majorEastAsia" w:eastAsiaTheme="majorEastAsia" w:hAnsiTheme="majorEastAsia" w:cs="ＭＳ Ｐゴシック" w:hint="eastAsia"/>
                <w:color w:val="000000"/>
                <w:kern w:val="0"/>
                <w:szCs w:val="21"/>
              </w:rPr>
              <w:t>ぐ</w:t>
            </w:r>
            <w:r w:rsidRPr="00A373E3">
              <w:rPr>
                <w:rFonts w:asciiTheme="majorEastAsia" w:eastAsiaTheme="majorEastAsia" w:hAnsiTheme="majorEastAsia" w:cs="ＭＳ Ｐゴシック" w:hint="eastAsia"/>
                <w:color w:val="000000"/>
                <w:kern w:val="0"/>
                <w:szCs w:val="21"/>
              </w:rPr>
              <w:t>しの運動や呼吸法など，自分に合った方法を実施している。</w:t>
            </w:r>
          </w:p>
          <w:p w:rsidR="0065274B" w:rsidRDefault="0065274B" w:rsidP="00C26C8C">
            <w:pPr>
              <w:widowControl/>
              <w:ind w:left="210" w:hangingChars="100" w:hanging="210"/>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★意志決定スキル</w:t>
            </w:r>
          </w:p>
          <w:p w:rsidR="0065274B" w:rsidRPr="00A373E3" w:rsidRDefault="0065274B" w:rsidP="00C26C8C">
            <w:pPr>
              <w:widowControl/>
              <w:ind w:left="210" w:hangingChars="100" w:hanging="210"/>
              <w:jc w:val="left"/>
              <w:rPr>
                <w:rFonts w:asciiTheme="majorEastAsia" w:eastAsiaTheme="majorEastAsia" w:hAnsiTheme="majorEastAsia" w:cs="ＭＳ Ｐゴシック"/>
                <w:color w:val="000000"/>
                <w:kern w:val="0"/>
                <w:szCs w:val="21"/>
              </w:rPr>
            </w:pPr>
            <w:r w:rsidRPr="00A373E3">
              <w:rPr>
                <w:rFonts w:asciiTheme="majorEastAsia" w:eastAsiaTheme="majorEastAsia" w:hAnsiTheme="majorEastAsia" w:cs="ＭＳ Ｐゴシック" w:hint="eastAsia"/>
                <w:color w:val="000000"/>
                <w:kern w:val="0"/>
                <w:szCs w:val="21"/>
              </w:rPr>
              <w:t>◎心の健康について，学習したことを自分の生活にあてはめて振り返り，行動を選択している。</w:t>
            </w:r>
          </w:p>
        </w:tc>
      </w:tr>
    </w:tbl>
    <w:p w:rsidR="006C559E" w:rsidRPr="006C559E" w:rsidRDefault="006C559E" w:rsidP="008320A2"/>
    <w:p w:rsidR="006C559E" w:rsidRDefault="006C559E" w:rsidP="008320A2"/>
    <w:p w:rsidR="00C26C8C" w:rsidRDefault="00C26C8C" w:rsidP="008320A2"/>
    <w:p w:rsidR="00C26C8C" w:rsidRDefault="00C26C8C" w:rsidP="008320A2"/>
    <w:p w:rsidR="00C26C8C" w:rsidRDefault="00C26C8C" w:rsidP="008320A2"/>
    <w:p w:rsidR="00C26C8C" w:rsidRPr="00C26C8C" w:rsidRDefault="00C26C8C" w:rsidP="008320A2"/>
    <w:p w:rsidR="006C559E" w:rsidRDefault="006C559E" w:rsidP="008320A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40" w:color="auto" w:fill="auto"/>
        <w:tblCellMar>
          <w:top w:w="57" w:type="dxa"/>
          <w:bottom w:w="57" w:type="dxa"/>
        </w:tblCellMar>
        <w:tblLook w:val="04A0" w:firstRow="1" w:lastRow="0" w:firstColumn="1" w:lastColumn="0" w:noHBand="0" w:noVBand="1"/>
      </w:tblPr>
      <w:tblGrid>
        <w:gridCol w:w="13256"/>
      </w:tblGrid>
      <w:tr w:rsidR="001E06D8" w:rsidRPr="002A4091" w:rsidTr="00C26C8C">
        <w:tc>
          <w:tcPr>
            <w:tcW w:w="13256" w:type="dxa"/>
            <w:shd w:val="pct40" w:color="auto" w:fill="auto"/>
            <w:vAlign w:val="center"/>
          </w:tcPr>
          <w:p w:rsidR="003078DF" w:rsidRPr="002A4091" w:rsidRDefault="006C559E" w:rsidP="00D250E4">
            <w:pPr>
              <w:spacing w:line="320" w:lineRule="exact"/>
              <w:rPr>
                <w:color w:val="FFFFFF"/>
              </w:rPr>
            </w:pPr>
            <w:r w:rsidRPr="006C559E">
              <w:rPr>
                <w:rFonts w:ascii="ＭＳ ゴシック" w:eastAsia="ＭＳ ゴシック" w:hAnsi="ＭＳ ゴシック" w:hint="eastAsia"/>
                <w:b/>
                <w:color w:val="FFFFFF"/>
                <w:sz w:val="28"/>
                <w:szCs w:val="28"/>
              </w:rPr>
              <w:lastRenderedPageBreak/>
              <w:t>②　けがの防止</w:t>
            </w:r>
          </w:p>
        </w:tc>
      </w:tr>
    </w:tbl>
    <w:p w:rsidR="003078DF" w:rsidRDefault="003078DF" w:rsidP="003078DF">
      <w:pPr>
        <w:pStyle w:val="00-"/>
      </w:pPr>
    </w:p>
    <w:p w:rsidR="006C559E" w:rsidRPr="006C559E" w:rsidRDefault="006C559E" w:rsidP="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単元の目標</w:t>
      </w:r>
    </w:p>
    <w:tbl>
      <w:tblPr>
        <w:tblStyle w:val="a3"/>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256"/>
      </w:tblGrid>
      <w:tr w:rsidR="006C559E" w:rsidRPr="006C559E" w:rsidTr="00C26C8C">
        <w:tc>
          <w:tcPr>
            <w:tcW w:w="13256" w:type="dxa"/>
          </w:tcPr>
          <w:p w:rsidR="006C559E" w:rsidRPr="006C559E" w:rsidRDefault="006C559E" w:rsidP="005765CF">
            <w:pPr>
              <w:rPr>
                <w:rFonts w:asciiTheme="majorEastAsia" w:eastAsiaTheme="majorEastAsia" w:hAnsiTheme="majorEastAsia"/>
                <w:sz w:val="22"/>
              </w:rPr>
            </w:pPr>
            <w:r w:rsidRPr="006C559E">
              <w:rPr>
                <w:rFonts w:asciiTheme="majorEastAsia" w:eastAsiaTheme="majorEastAsia" w:hAnsiTheme="majorEastAsia" w:hint="eastAsia"/>
                <w:sz w:val="22"/>
              </w:rPr>
              <w:t>けがの防止について，課題を見付け，その解決を目指した活動を通して，交通事故や身の回りの生活の危険が原因となって起こるけがの防止には，周囲の危険に気付くこと，的確な判断の下に安全に行動すること，環境を安全に整えることが必要であること，けがなどの簡単な手当は，速やかに行う必要があることを理解できるようにする。また，自分でできる簡単な手当を行うことができるようにする。</w:t>
            </w:r>
          </w:p>
        </w:tc>
      </w:tr>
    </w:tbl>
    <w:p w:rsidR="006C559E" w:rsidRDefault="006C559E" w:rsidP="006C559E"/>
    <w:p w:rsidR="006C559E" w:rsidRPr="006C559E" w:rsidRDefault="006C559E" w:rsidP="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学習内容</w:t>
      </w:r>
    </w:p>
    <w:tbl>
      <w:tblPr>
        <w:tblW w:w="13268" w:type="dxa"/>
        <w:tblInd w:w="84" w:type="dxa"/>
        <w:tblCellMar>
          <w:left w:w="99" w:type="dxa"/>
          <w:right w:w="99" w:type="dxa"/>
        </w:tblCellMar>
        <w:tblLook w:val="04A0" w:firstRow="1" w:lastRow="0" w:firstColumn="1" w:lastColumn="0" w:noHBand="0" w:noVBand="1"/>
      </w:tblPr>
      <w:tblGrid>
        <w:gridCol w:w="1271"/>
        <w:gridCol w:w="418"/>
        <w:gridCol w:w="2315"/>
        <w:gridCol w:w="2316"/>
        <w:gridCol w:w="2316"/>
        <w:gridCol w:w="2316"/>
        <w:gridCol w:w="2316"/>
      </w:tblGrid>
      <w:tr w:rsidR="00C26C8C" w:rsidRPr="00925FEC" w:rsidTr="0065274B">
        <w:trPr>
          <w:trHeight w:val="270"/>
          <w:tblHeader/>
        </w:trPr>
        <w:tc>
          <w:tcPr>
            <w:tcW w:w="12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6C8C" w:rsidRPr="00925FEC" w:rsidRDefault="00C26C8C" w:rsidP="006C559E">
            <w:pPr>
              <w:widowControl/>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小単元</w:t>
            </w:r>
            <w:r w:rsidR="00CF3DE8">
              <w:rPr>
                <w:rFonts w:asciiTheme="majorEastAsia" w:eastAsiaTheme="majorEastAsia" w:hAnsiTheme="majorEastAsia" w:cs="ＭＳ Ｐゴシック" w:hint="eastAsia"/>
                <w:color w:val="000000"/>
                <w:kern w:val="0"/>
                <w:szCs w:val="21"/>
              </w:rPr>
              <w:t>名</w:t>
            </w:r>
          </w:p>
        </w:tc>
        <w:tc>
          <w:tcPr>
            <w:tcW w:w="418" w:type="dxa"/>
            <w:tcBorders>
              <w:top w:val="single" w:sz="4" w:space="0" w:color="auto"/>
              <w:left w:val="nil"/>
              <w:bottom w:val="single" w:sz="4" w:space="0" w:color="auto"/>
              <w:right w:val="single" w:sz="4" w:space="0" w:color="auto"/>
            </w:tcBorders>
            <w:shd w:val="clear" w:color="000000" w:fill="BFBFBF"/>
            <w:vAlign w:val="center"/>
            <w:hideMark/>
          </w:tcPr>
          <w:p w:rsidR="00C26C8C" w:rsidRPr="00925FEC" w:rsidRDefault="00C26C8C" w:rsidP="006C559E">
            <w:pPr>
              <w:widowControl/>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時</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C26C8C" w:rsidRPr="00925FEC" w:rsidRDefault="00C26C8C" w:rsidP="000607DE">
            <w:pPr>
              <w:widowControl/>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学習内容</w:t>
            </w:r>
          </w:p>
        </w:tc>
        <w:tc>
          <w:tcPr>
            <w:tcW w:w="2316" w:type="dxa"/>
            <w:tcBorders>
              <w:top w:val="single" w:sz="4" w:space="0" w:color="auto"/>
              <w:left w:val="nil"/>
              <w:bottom w:val="single" w:sz="4" w:space="0" w:color="auto"/>
              <w:right w:val="single" w:sz="4" w:space="0" w:color="auto"/>
            </w:tcBorders>
            <w:shd w:val="clear" w:color="000000" w:fill="D9D9D9"/>
            <w:vAlign w:val="center"/>
          </w:tcPr>
          <w:p w:rsidR="00C26C8C" w:rsidRPr="00925FEC" w:rsidRDefault="00C26C8C" w:rsidP="000607DE">
            <w:pPr>
              <w:widowControl/>
              <w:ind w:left="210" w:hangingChars="100" w:hanging="210"/>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知識・技能</w:t>
            </w:r>
          </w:p>
        </w:tc>
        <w:tc>
          <w:tcPr>
            <w:tcW w:w="2316" w:type="dxa"/>
            <w:tcBorders>
              <w:top w:val="single" w:sz="4" w:space="0" w:color="auto"/>
              <w:left w:val="single" w:sz="4" w:space="0" w:color="auto"/>
              <w:bottom w:val="single" w:sz="4" w:space="0" w:color="auto"/>
              <w:right w:val="single" w:sz="4" w:space="0" w:color="auto"/>
            </w:tcBorders>
            <w:shd w:val="clear" w:color="000000" w:fill="D9D9D9"/>
            <w:vAlign w:val="center"/>
          </w:tcPr>
          <w:p w:rsidR="00C26C8C" w:rsidRPr="00925FEC" w:rsidRDefault="00C26C8C" w:rsidP="000607DE">
            <w:pPr>
              <w:widowControl/>
              <w:ind w:left="210" w:hangingChars="100" w:hanging="210"/>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思考・判断・表現</w:t>
            </w:r>
          </w:p>
        </w:tc>
        <w:tc>
          <w:tcPr>
            <w:tcW w:w="2316" w:type="dxa"/>
            <w:tcBorders>
              <w:top w:val="single" w:sz="4" w:space="0" w:color="auto"/>
              <w:left w:val="single" w:sz="4" w:space="0" w:color="auto"/>
              <w:bottom w:val="single" w:sz="4" w:space="0" w:color="auto"/>
              <w:right w:val="single" w:sz="4" w:space="0" w:color="auto"/>
            </w:tcBorders>
            <w:shd w:val="clear" w:color="000000" w:fill="D9D9D9"/>
            <w:vAlign w:val="center"/>
          </w:tcPr>
          <w:p w:rsidR="00C26C8C" w:rsidRPr="00925FEC" w:rsidRDefault="00C26C8C" w:rsidP="000607DE">
            <w:pPr>
              <w:widowControl/>
              <w:ind w:left="210" w:hangingChars="100" w:hanging="210"/>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主体的に学習に</w:t>
            </w:r>
          </w:p>
          <w:p w:rsidR="00C26C8C" w:rsidRPr="00925FEC" w:rsidRDefault="00C26C8C" w:rsidP="000607DE">
            <w:pPr>
              <w:widowControl/>
              <w:ind w:left="210" w:hangingChars="100" w:hanging="210"/>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取り組む態度</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C26C8C" w:rsidRPr="00925FEC" w:rsidRDefault="00C26C8C" w:rsidP="000607DE">
            <w:pPr>
              <w:widowControl/>
              <w:ind w:left="210" w:hangingChars="100" w:hanging="210"/>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ライフスキル</w:t>
            </w:r>
          </w:p>
        </w:tc>
      </w:tr>
      <w:tr w:rsidR="00925FEC" w:rsidRPr="00925FEC" w:rsidTr="00925FEC">
        <w:trPr>
          <w:cantSplit/>
          <w:trHeight w:val="1134"/>
        </w:trPr>
        <w:tc>
          <w:tcPr>
            <w:tcW w:w="1271" w:type="dxa"/>
            <w:tcBorders>
              <w:top w:val="nil"/>
              <w:left w:val="single" w:sz="4" w:space="0" w:color="auto"/>
              <w:bottom w:val="nil"/>
              <w:right w:val="single" w:sz="4" w:space="0" w:color="auto"/>
            </w:tcBorders>
            <w:shd w:val="clear" w:color="auto" w:fill="auto"/>
            <w:textDirection w:val="tbRlV"/>
            <w:vAlign w:val="center"/>
            <w:hideMark/>
          </w:tcPr>
          <w:p w:rsidR="00925FEC" w:rsidRPr="00925FEC" w:rsidRDefault="00925FEC" w:rsidP="00925FEC">
            <w:pPr>
              <w:widowControl/>
              <w:ind w:left="113" w:right="113"/>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１ けがの防止</w:t>
            </w:r>
          </w:p>
        </w:tc>
        <w:tc>
          <w:tcPr>
            <w:tcW w:w="418" w:type="dxa"/>
            <w:vMerge w:val="restart"/>
            <w:tcBorders>
              <w:top w:val="nil"/>
              <w:left w:val="nil"/>
              <w:right w:val="single" w:sz="4" w:space="0" w:color="auto"/>
            </w:tcBorders>
            <w:shd w:val="clear" w:color="000000" w:fill="BFBFBF"/>
            <w:vAlign w:val="center"/>
            <w:hideMark/>
          </w:tcPr>
          <w:p w:rsidR="00925FEC" w:rsidRPr="00925FEC" w:rsidRDefault="00925FEC" w:rsidP="00113E71">
            <w:pPr>
              <w:widowControl/>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1</w:t>
            </w:r>
          </w:p>
        </w:tc>
        <w:tc>
          <w:tcPr>
            <w:tcW w:w="2315" w:type="dxa"/>
            <w:tcBorders>
              <w:top w:val="nil"/>
              <w:left w:val="nil"/>
              <w:bottom w:val="nil"/>
              <w:right w:val="single" w:sz="4" w:space="0" w:color="auto"/>
            </w:tcBorders>
            <w:shd w:val="clear" w:color="auto" w:fill="auto"/>
            <w:hideMark/>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◎毎年多くの交通事故や水の事故が発生し，けがをする人や死亡する人が少なくないこと。</w:t>
            </w:r>
          </w:p>
        </w:tc>
        <w:tc>
          <w:tcPr>
            <w:tcW w:w="2316" w:type="dxa"/>
            <w:tcBorders>
              <w:top w:val="nil"/>
              <w:left w:val="nil"/>
              <w:bottom w:val="nil"/>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◎毎年多くの交通事故や水の事故が発生し，けがをする人や死亡する人が少なくないことを理解している。</w:t>
            </w:r>
          </w:p>
        </w:tc>
        <w:tc>
          <w:tcPr>
            <w:tcW w:w="2316" w:type="dxa"/>
            <w:tcBorders>
              <w:top w:val="nil"/>
              <w:left w:val="single" w:sz="4" w:space="0" w:color="auto"/>
              <w:bottom w:val="nil"/>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◎事故やけがの原因について考えているとともに，それらを表現している。</w:t>
            </w:r>
          </w:p>
        </w:tc>
        <w:tc>
          <w:tcPr>
            <w:tcW w:w="2316" w:type="dxa"/>
            <w:tcBorders>
              <w:top w:val="nil"/>
              <w:left w:val="single" w:sz="4" w:space="0" w:color="auto"/>
              <w:bottom w:val="nil"/>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◎健康や安全の大切さに気</w:t>
            </w:r>
            <w:r w:rsidR="0065274B">
              <w:rPr>
                <w:rFonts w:asciiTheme="majorEastAsia" w:eastAsiaTheme="majorEastAsia" w:hAnsiTheme="majorEastAsia" w:cs="ＭＳ Ｐゴシック" w:hint="eastAsia"/>
                <w:color w:val="000000"/>
                <w:kern w:val="0"/>
                <w:sz w:val="22"/>
              </w:rPr>
              <w:t>付</w:t>
            </w:r>
            <w:r w:rsidRPr="00925FEC">
              <w:rPr>
                <w:rFonts w:asciiTheme="majorEastAsia" w:eastAsiaTheme="majorEastAsia" w:hAnsiTheme="majorEastAsia" w:cs="ＭＳ Ｐゴシック" w:hint="eastAsia"/>
                <w:color w:val="000000"/>
                <w:kern w:val="0"/>
                <w:szCs w:val="21"/>
              </w:rPr>
              <w:t>き，事故やけがの原因についての学習に進ん</w:t>
            </w:r>
            <w:r w:rsidR="00CF3DE8">
              <w:rPr>
                <w:rFonts w:asciiTheme="majorEastAsia" w:eastAsiaTheme="majorEastAsia" w:hAnsiTheme="majorEastAsia" w:cs="ＭＳ Ｐゴシック" w:hint="eastAsia"/>
                <w:color w:val="000000"/>
                <w:kern w:val="0"/>
                <w:szCs w:val="21"/>
              </w:rPr>
              <w:t>で</w:t>
            </w:r>
            <w:r w:rsidRPr="00925FEC">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nil"/>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★批判的思考スキル</w:t>
            </w:r>
          </w:p>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◎教科書や資料などから，事故やけがに関する情報を客観的に読み取り，原因を分析し，説明している。</w:t>
            </w:r>
          </w:p>
        </w:tc>
      </w:tr>
      <w:tr w:rsidR="00C26C8C" w:rsidRPr="00925FEC" w:rsidTr="00925FEC">
        <w:trPr>
          <w:trHeight w:val="270"/>
        </w:trPr>
        <w:tc>
          <w:tcPr>
            <w:tcW w:w="1271" w:type="dxa"/>
            <w:tcBorders>
              <w:top w:val="nil"/>
              <w:left w:val="single" w:sz="4" w:space="0" w:color="auto"/>
              <w:bottom w:val="single" w:sz="4" w:space="0" w:color="auto"/>
              <w:right w:val="single" w:sz="4" w:space="0" w:color="auto"/>
            </w:tcBorders>
            <w:shd w:val="clear" w:color="auto" w:fill="auto"/>
            <w:hideMark/>
          </w:tcPr>
          <w:p w:rsidR="00C26C8C" w:rsidRPr="00925FEC" w:rsidRDefault="00C26C8C" w:rsidP="006C559E">
            <w:pPr>
              <w:widowControl/>
              <w:jc w:val="left"/>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 xml:space="preserve">　</w:t>
            </w:r>
          </w:p>
        </w:tc>
        <w:tc>
          <w:tcPr>
            <w:tcW w:w="418" w:type="dxa"/>
            <w:vMerge/>
            <w:tcBorders>
              <w:left w:val="nil"/>
              <w:bottom w:val="single" w:sz="4" w:space="0" w:color="auto"/>
              <w:right w:val="single" w:sz="4" w:space="0" w:color="auto"/>
            </w:tcBorders>
            <w:shd w:val="clear" w:color="000000" w:fill="BFBFBF"/>
            <w:vAlign w:val="center"/>
            <w:hideMark/>
          </w:tcPr>
          <w:p w:rsidR="00C26C8C" w:rsidRPr="00925FEC" w:rsidRDefault="00C26C8C" w:rsidP="006C559E">
            <w:pPr>
              <w:widowControl/>
              <w:jc w:val="center"/>
              <w:rPr>
                <w:rFonts w:asciiTheme="majorEastAsia" w:eastAsiaTheme="majorEastAsia" w:hAnsiTheme="majorEastAsia" w:cs="ＭＳ Ｐゴシック"/>
                <w:color w:val="000000"/>
                <w:kern w:val="0"/>
                <w:szCs w:val="21"/>
              </w:rPr>
            </w:pPr>
          </w:p>
        </w:tc>
        <w:tc>
          <w:tcPr>
            <w:tcW w:w="2315" w:type="dxa"/>
            <w:tcBorders>
              <w:top w:val="nil"/>
              <w:left w:val="nil"/>
              <w:bottom w:val="single" w:sz="4" w:space="0" w:color="auto"/>
              <w:right w:val="single" w:sz="4" w:space="0" w:color="auto"/>
            </w:tcBorders>
            <w:shd w:val="clear" w:color="auto" w:fill="auto"/>
            <w:hideMark/>
          </w:tcPr>
          <w:p w:rsidR="00C26C8C" w:rsidRPr="00925FEC" w:rsidRDefault="00C26C8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◎けがは，人の行動や環境が関わって発生していること。</w:t>
            </w:r>
          </w:p>
        </w:tc>
        <w:tc>
          <w:tcPr>
            <w:tcW w:w="2316" w:type="dxa"/>
            <w:tcBorders>
              <w:top w:val="nil"/>
              <w:left w:val="nil"/>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◎けがは，人の行動や環境が関わって発生していることを理解している。</w:t>
            </w:r>
          </w:p>
          <w:p w:rsidR="00C26C8C" w:rsidRPr="00925FEC" w:rsidRDefault="00C26C8C" w:rsidP="00925FEC">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C26C8C" w:rsidRPr="00925FEC" w:rsidRDefault="00C26C8C" w:rsidP="00925FEC">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C26C8C" w:rsidRPr="00925FEC" w:rsidRDefault="00C26C8C" w:rsidP="00925FEC">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C26C8C" w:rsidRPr="00925FEC" w:rsidRDefault="00C26C8C" w:rsidP="00925FEC">
            <w:pPr>
              <w:widowControl/>
              <w:ind w:left="210" w:hangingChars="100" w:hanging="210"/>
              <w:rPr>
                <w:rFonts w:asciiTheme="majorEastAsia" w:eastAsiaTheme="majorEastAsia" w:hAnsiTheme="majorEastAsia" w:cs="ＭＳ Ｐゴシック"/>
                <w:color w:val="000000"/>
                <w:kern w:val="0"/>
                <w:szCs w:val="21"/>
              </w:rPr>
            </w:pPr>
          </w:p>
        </w:tc>
      </w:tr>
      <w:tr w:rsidR="00925FEC" w:rsidRPr="00925FEC" w:rsidTr="00925FEC">
        <w:trPr>
          <w:cantSplit/>
          <w:trHeight w:val="1134"/>
        </w:trPr>
        <w:tc>
          <w:tcPr>
            <w:tcW w:w="127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925FEC" w:rsidRPr="00925FEC" w:rsidRDefault="00925FEC" w:rsidP="00925FEC">
            <w:pPr>
              <w:widowControl/>
              <w:ind w:left="113" w:right="113"/>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lastRenderedPageBreak/>
              <w:t>２ 交通事故によるけがの防止</w:t>
            </w:r>
          </w:p>
        </w:tc>
        <w:tc>
          <w:tcPr>
            <w:tcW w:w="418" w:type="dxa"/>
            <w:tcBorders>
              <w:top w:val="single" w:sz="4" w:space="0" w:color="auto"/>
              <w:left w:val="nil"/>
              <w:bottom w:val="single" w:sz="4" w:space="0" w:color="auto"/>
              <w:right w:val="single" w:sz="4" w:space="0" w:color="auto"/>
            </w:tcBorders>
            <w:shd w:val="clear" w:color="000000" w:fill="BFBFBF"/>
            <w:vAlign w:val="center"/>
            <w:hideMark/>
          </w:tcPr>
          <w:p w:rsidR="00925FEC" w:rsidRPr="00925FEC" w:rsidRDefault="00925FEC" w:rsidP="006C559E">
            <w:pPr>
              <w:widowControl/>
              <w:jc w:val="center"/>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1</w:t>
            </w:r>
          </w:p>
        </w:tc>
        <w:tc>
          <w:tcPr>
            <w:tcW w:w="2315" w:type="dxa"/>
            <w:tcBorders>
              <w:top w:val="single" w:sz="4" w:space="0" w:color="auto"/>
              <w:left w:val="nil"/>
              <w:bottom w:val="single" w:sz="4" w:space="0" w:color="auto"/>
              <w:right w:val="single" w:sz="4" w:space="0" w:color="auto"/>
            </w:tcBorders>
            <w:shd w:val="clear" w:color="auto" w:fill="auto"/>
            <w:hideMark/>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交通事故が原因となって起こるけがを防止するためには，周囲の状況をよく見極め，危険に早く気付いて，的確な判断の下に，道路を横断する際の一時停止や右左の安全確認などを行い，安全に行動することが必要であること。</w:t>
            </w:r>
          </w:p>
        </w:tc>
        <w:tc>
          <w:tcPr>
            <w:tcW w:w="2316" w:type="dxa"/>
            <w:tcBorders>
              <w:top w:val="single" w:sz="4" w:space="0" w:color="auto"/>
              <w:left w:val="nil"/>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交通事故が原因となって起こるけがを防止するためには，周囲の状況をよく見極め，危険に早く気付いて，的確な判断の下に，道路を横断する際の一時停止や右左の安全確認などを行い，安全に行動することが必要であることを理解している。</w:t>
            </w:r>
          </w:p>
        </w:tc>
        <w:tc>
          <w:tcPr>
            <w:tcW w:w="2316" w:type="dxa"/>
            <w:tcBorders>
              <w:top w:val="single" w:sz="4" w:space="0" w:color="auto"/>
              <w:left w:val="single" w:sz="4" w:space="0" w:color="auto"/>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◎交通事故が原因となって起こるけ</w:t>
            </w:r>
            <w:r w:rsidR="00CF3DE8">
              <w:rPr>
                <w:rFonts w:asciiTheme="majorEastAsia" w:eastAsiaTheme="majorEastAsia" w:hAnsiTheme="majorEastAsia" w:cs="ＭＳ Ｐゴシック" w:hint="eastAsia"/>
                <w:color w:val="000000"/>
                <w:kern w:val="0"/>
                <w:szCs w:val="21"/>
              </w:rPr>
              <w:t>が</w:t>
            </w:r>
            <w:r w:rsidRPr="00925FEC">
              <w:rPr>
                <w:rFonts w:asciiTheme="majorEastAsia" w:eastAsiaTheme="majorEastAsia" w:hAnsiTheme="majorEastAsia" w:cs="ＭＳ Ｐゴシック" w:hint="eastAsia"/>
                <w:color w:val="000000"/>
                <w:kern w:val="0"/>
                <w:szCs w:val="21"/>
              </w:rPr>
              <w:t>を防止するために，危険の予測や回避の方法を考えているとともに，それらを表現している。</w:t>
            </w:r>
          </w:p>
        </w:tc>
        <w:tc>
          <w:tcPr>
            <w:tcW w:w="2316" w:type="dxa"/>
            <w:tcBorders>
              <w:top w:val="single" w:sz="4" w:space="0" w:color="auto"/>
              <w:left w:val="single" w:sz="4" w:space="0" w:color="auto"/>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◎健康や安全の大切さに気</w:t>
            </w:r>
            <w:r w:rsidR="0065274B">
              <w:rPr>
                <w:rFonts w:asciiTheme="majorEastAsia" w:eastAsiaTheme="majorEastAsia" w:hAnsiTheme="majorEastAsia" w:cs="ＭＳ Ｐゴシック" w:hint="eastAsia"/>
                <w:color w:val="000000"/>
                <w:kern w:val="0"/>
                <w:sz w:val="22"/>
              </w:rPr>
              <w:t>付</w:t>
            </w:r>
            <w:r w:rsidRPr="00925FEC">
              <w:rPr>
                <w:rFonts w:asciiTheme="majorEastAsia" w:eastAsiaTheme="majorEastAsia" w:hAnsiTheme="majorEastAsia" w:cs="ＭＳ Ｐゴシック" w:hint="eastAsia"/>
                <w:color w:val="000000"/>
                <w:kern w:val="0"/>
                <w:szCs w:val="21"/>
              </w:rPr>
              <w:t>き，交通事故が原因となって起こるけ</w:t>
            </w:r>
            <w:r w:rsidR="00CF3DE8">
              <w:rPr>
                <w:rFonts w:asciiTheme="majorEastAsia" w:eastAsiaTheme="majorEastAsia" w:hAnsiTheme="majorEastAsia" w:cs="ＭＳ Ｐゴシック" w:hint="eastAsia"/>
                <w:color w:val="000000"/>
                <w:kern w:val="0"/>
                <w:szCs w:val="21"/>
              </w:rPr>
              <w:t>が</w:t>
            </w:r>
            <w:r w:rsidRPr="00925FEC">
              <w:rPr>
                <w:rFonts w:asciiTheme="majorEastAsia" w:eastAsiaTheme="majorEastAsia" w:hAnsiTheme="majorEastAsia" w:cs="ＭＳ Ｐゴシック" w:hint="eastAsia"/>
                <w:color w:val="000000"/>
                <w:kern w:val="0"/>
                <w:szCs w:val="21"/>
              </w:rPr>
              <w:t>の防止についての学習に進ん</w:t>
            </w:r>
            <w:r w:rsidR="00CF3DE8">
              <w:rPr>
                <w:rFonts w:asciiTheme="majorEastAsia" w:eastAsiaTheme="majorEastAsia" w:hAnsiTheme="majorEastAsia" w:cs="ＭＳ Ｐゴシック" w:hint="eastAsia"/>
                <w:color w:val="000000"/>
                <w:kern w:val="0"/>
                <w:szCs w:val="21"/>
              </w:rPr>
              <w:t>で</w:t>
            </w:r>
            <w:r w:rsidRPr="00925FEC">
              <w:rPr>
                <w:rFonts w:asciiTheme="majorEastAsia" w:eastAsiaTheme="majorEastAsia" w:hAnsiTheme="majorEastAsia" w:cs="ＭＳ Ｐゴシック" w:hint="eastAsia"/>
                <w:color w:val="000000"/>
                <w:kern w:val="0"/>
                <w:szCs w:val="21"/>
              </w:rPr>
              <w:t>取り組もうとしている。</w:t>
            </w:r>
          </w:p>
        </w:tc>
        <w:tc>
          <w:tcPr>
            <w:tcW w:w="2316" w:type="dxa"/>
            <w:tcBorders>
              <w:top w:val="single" w:sz="4" w:space="0" w:color="auto"/>
              <w:left w:val="single" w:sz="4" w:space="0" w:color="auto"/>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★批判的思考スキル</w:t>
            </w:r>
          </w:p>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◎具体的な生活場面や資料から情報を客観的に読み取り，事故の原因などを分析し，説明している。</w:t>
            </w:r>
          </w:p>
        </w:tc>
      </w:tr>
      <w:tr w:rsidR="00925FEC" w:rsidRPr="00925FEC" w:rsidTr="00925FEC">
        <w:trPr>
          <w:cantSplit/>
          <w:trHeight w:val="1134"/>
        </w:trPr>
        <w:tc>
          <w:tcPr>
            <w:tcW w:w="127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925FEC" w:rsidRPr="00925FEC" w:rsidRDefault="00925FEC" w:rsidP="00925FEC">
            <w:pPr>
              <w:widowControl/>
              <w:ind w:left="113" w:right="113"/>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３ 身の回りで起こるけが</w:t>
            </w:r>
          </w:p>
          <w:p w:rsidR="00925FEC" w:rsidRPr="00925FEC" w:rsidRDefault="00925FEC" w:rsidP="00925FEC">
            <w:pPr>
              <w:widowControl/>
              <w:ind w:left="113" w:right="113"/>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 xml:space="preserve">　</w:t>
            </w:r>
            <w:r>
              <w:rPr>
                <w:rFonts w:asciiTheme="majorEastAsia" w:eastAsiaTheme="majorEastAsia" w:hAnsiTheme="majorEastAsia" w:cs="ＭＳ Ｐゴシック" w:hint="eastAsia"/>
                <w:color w:val="000000"/>
                <w:kern w:val="0"/>
                <w:szCs w:val="21"/>
              </w:rPr>
              <w:t xml:space="preserve"> </w:t>
            </w:r>
            <w:r w:rsidRPr="00925FEC">
              <w:rPr>
                <w:rFonts w:asciiTheme="majorEastAsia" w:eastAsiaTheme="majorEastAsia" w:hAnsiTheme="majorEastAsia" w:cs="ＭＳ Ｐゴシック" w:hint="eastAsia"/>
                <w:color w:val="000000"/>
                <w:kern w:val="0"/>
                <w:szCs w:val="21"/>
              </w:rPr>
              <w:t>の防止</w:t>
            </w:r>
          </w:p>
        </w:tc>
        <w:tc>
          <w:tcPr>
            <w:tcW w:w="418" w:type="dxa"/>
            <w:tcBorders>
              <w:top w:val="single" w:sz="4" w:space="0" w:color="auto"/>
              <w:left w:val="nil"/>
              <w:bottom w:val="single" w:sz="4" w:space="0" w:color="auto"/>
              <w:right w:val="single" w:sz="4" w:space="0" w:color="auto"/>
            </w:tcBorders>
            <w:shd w:val="clear" w:color="000000" w:fill="BFBFBF"/>
            <w:vAlign w:val="center"/>
          </w:tcPr>
          <w:p w:rsidR="00925FEC" w:rsidRPr="00925FEC" w:rsidRDefault="0065274B" w:rsidP="006C559E">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p>
        </w:tc>
        <w:tc>
          <w:tcPr>
            <w:tcW w:w="2315" w:type="dxa"/>
            <w:tcBorders>
              <w:top w:val="single" w:sz="4" w:space="0" w:color="auto"/>
              <w:left w:val="nil"/>
              <w:bottom w:val="single" w:sz="4" w:space="0" w:color="auto"/>
              <w:right w:val="single" w:sz="4" w:space="0" w:color="auto"/>
            </w:tcBorders>
            <w:shd w:val="clear" w:color="auto" w:fill="auto"/>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◎学校生活での事故が原因となって起こるけがを防止するためには，周囲の状況をよく見極め，危険に早く気付いて，的確な判断の下に安全に行動することが必要であること。</w:t>
            </w:r>
          </w:p>
        </w:tc>
        <w:tc>
          <w:tcPr>
            <w:tcW w:w="2316" w:type="dxa"/>
            <w:tcBorders>
              <w:top w:val="single" w:sz="4" w:space="0" w:color="auto"/>
              <w:left w:val="nil"/>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◎学校生活での事故が原因となって起こるけがを防止するためには，周囲の状況をよく見極め，危険に早く気付いて，的確な判断の下に安全に行動することが必要であることを理解している。</w:t>
            </w:r>
          </w:p>
        </w:tc>
        <w:tc>
          <w:tcPr>
            <w:tcW w:w="2316" w:type="dxa"/>
            <w:tcBorders>
              <w:top w:val="single" w:sz="4" w:space="0" w:color="auto"/>
              <w:left w:val="single" w:sz="4" w:space="0" w:color="auto"/>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◎学校生活での事故が原因となって起こるけ</w:t>
            </w:r>
            <w:r w:rsidR="00CF3DE8">
              <w:rPr>
                <w:rFonts w:asciiTheme="majorEastAsia" w:eastAsiaTheme="majorEastAsia" w:hAnsiTheme="majorEastAsia" w:cs="ＭＳ Ｐゴシック" w:hint="eastAsia"/>
                <w:color w:val="000000"/>
                <w:kern w:val="0"/>
                <w:szCs w:val="21"/>
              </w:rPr>
              <w:t>が</w:t>
            </w:r>
            <w:r w:rsidRPr="00925FEC">
              <w:rPr>
                <w:rFonts w:asciiTheme="majorEastAsia" w:eastAsiaTheme="majorEastAsia" w:hAnsiTheme="majorEastAsia" w:cs="ＭＳ Ｐゴシック" w:hint="eastAsia"/>
                <w:color w:val="000000"/>
                <w:kern w:val="0"/>
                <w:szCs w:val="21"/>
              </w:rPr>
              <w:t>を防止するために，危険の予測や回避の方法を考えているとともに，それらを表現している。</w:t>
            </w:r>
          </w:p>
        </w:tc>
        <w:tc>
          <w:tcPr>
            <w:tcW w:w="2316" w:type="dxa"/>
            <w:tcBorders>
              <w:top w:val="single" w:sz="4" w:space="0" w:color="auto"/>
              <w:left w:val="single" w:sz="4" w:space="0" w:color="auto"/>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◎健康や安全の大切さに気</w:t>
            </w:r>
            <w:r w:rsidR="0065274B">
              <w:rPr>
                <w:rFonts w:asciiTheme="majorEastAsia" w:eastAsiaTheme="majorEastAsia" w:hAnsiTheme="majorEastAsia" w:cs="ＭＳ Ｐゴシック" w:hint="eastAsia"/>
                <w:color w:val="000000"/>
                <w:kern w:val="0"/>
                <w:sz w:val="22"/>
              </w:rPr>
              <w:t>付</w:t>
            </w:r>
            <w:r w:rsidRPr="00925FEC">
              <w:rPr>
                <w:rFonts w:asciiTheme="majorEastAsia" w:eastAsiaTheme="majorEastAsia" w:hAnsiTheme="majorEastAsia" w:cs="ＭＳ Ｐゴシック" w:hint="eastAsia"/>
                <w:color w:val="000000"/>
                <w:kern w:val="0"/>
                <w:szCs w:val="21"/>
              </w:rPr>
              <w:t>き，学校生活での事故が原因となって起こるけ</w:t>
            </w:r>
            <w:r w:rsidR="00CF3DE8">
              <w:rPr>
                <w:rFonts w:asciiTheme="majorEastAsia" w:eastAsiaTheme="majorEastAsia" w:hAnsiTheme="majorEastAsia" w:cs="ＭＳ Ｐゴシック" w:hint="eastAsia"/>
                <w:color w:val="000000"/>
                <w:kern w:val="0"/>
                <w:szCs w:val="21"/>
              </w:rPr>
              <w:t>が</w:t>
            </w:r>
            <w:r w:rsidRPr="00925FEC">
              <w:rPr>
                <w:rFonts w:asciiTheme="majorEastAsia" w:eastAsiaTheme="majorEastAsia" w:hAnsiTheme="majorEastAsia" w:cs="ＭＳ Ｐゴシック" w:hint="eastAsia"/>
                <w:color w:val="000000"/>
                <w:kern w:val="0"/>
                <w:szCs w:val="21"/>
              </w:rPr>
              <w:t>の防止についての学習に進ん</w:t>
            </w:r>
            <w:r w:rsidR="00CF3DE8">
              <w:rPr>
                <w:rFonts w:asciiTheme="majorEastAsia" w:eastAsiaTheme="majorEastAsia" w:hAnsiTheme="majorEastAsia" w:cs="ＭＳ Ｐゴシック" w:hint="eastAsia"/>
                <w:color w:val="000000"/>
                <w:kern w:val="0"/>
                <w:szCs w:val="21"/>
              </w:rPr>
              <w:t>で</w:t>
            </w:r>
            <w:r w:rsidRPr="00925FEC">
              <w:rPr>
                <w:rFonts w:asciiTheme="majorEastAsia" w:eastAsiaTheme="majorEastAsia" w:hAnsiTheme="majorEastAsia" w:cs="ＭＳ Ｐゴシック" w:hint="eastAsia"/>
                <w:color w:val="000000"/>
                <w:kern w:val="0"/>
                <w:szCs w:val="21"/>
              </w:rPr>
              <w:t>取り組もうとしている。</w:t>
            </w:r>
          </w:p>
        </w:tc>
        <w:tc>
          <w:tcPr>
            <w:tcW w:w="2316" w:type="dxa"/>
            <w:tcBorders>
              <w:top w:val="single" w:sz="4" w:space="0" w:color="auto"/>
              <w:left w:val="single" w:sz="4" w:space="0" w:color="auto"/>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★批判的思考スキル</w:t>
            </w:r>
          </w:p>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◎教科書や資料などから学校生活や地域における事故に関する情報を客観的に読み取り，原因を分析し，説明している。</w:t>
            </w:r>
          </w:p>
        </w:tc>
      </w:tr>
      <w:tr w:rsidR="00925FEC" w:rsidRPr="00925FEC" w:rsidTr="00925FEC">
        <w:trPr>
          <w:cantSplit/>
          <w:trHeight w:val="1134"/>
        </w:trPr>
        <w:tc>
          <w:tcPr>
            <w:tcW w:w="127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925FEC" w:rsidRPr="00925FEC" w:rsidRDefault="00925FEC" w:rsidP="00925FEC">
            <w:pPr>
              <w:widowControl/>
              <w:ind w:left="113" w:right="113"/>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lastRenderedPageBreak/>
              <w:t>４ 犯罪被害から身を守る</w:t>
            </w:r>
          </w:p>
        </w:tc>
        <w:tc>
          <w:tcPr>
            <w:tcW w:w="418" w:type="dxa"/>
            <w:tcBorders>
              <w:top w:val="single" w:sz="4" w:space="0" w:color="auto"/>
              <w:left w:val="nil"/>
              <w:bottom w:val="single" w:sz="4" w:space="0" w:color="auto"/>
              <w:right w:val="single" w:sz="4" w:space="0" w:color="auto"/>
            </w:tcBorders>
            <w:shd w:val="clear" w:color="000000" w:fill="BFBFBF"/>
            <w:vAlign w:val="center"/>
          </w:tcPr>
          <w:p w:rsidR="00925FEC" w:rsidRPr="00925FEC" w:rsidRDefault="0065274B" w:rsidP="006C559E">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p>
        </w:tc>
        <w:tc>
          <w:tcPr>
            <w:tcW w:w="2315" w:type="dxa"/>
            <w:tcBorders>
              <w:top w:val="single" w:sz="4" w:space="0" w:color="auto"/>
              <w:left w:val="nil"/>
              <w:bottom w:val="single" w:sz="4" w:space="0" w:color="auto"/>
              <w:right w:val="single" w:sz="4" w:space="0" w:color="auto"/>
            </w:tcBorders>
            <w:shd w:val="clear" w:color="auto" w:fill="auto"/>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◎犯罪被害から身を守るためには，犯罪が起こりやすい場所を避けること，犯罪に巻き込まれそうになったらす</w:t>
            </w:r>
            <w:r w:rsidR="00CF3DE8">
              <w:rPr>
                <w:rFonts w:asciiTheme="majorEastAsia" w:eastAsiaTheme="majorEastAsia" w:hAnsiTheme="majorEastAsia" w:cs="ＭＳ Ｐゴシック" w:hint="eastAsia"/>
                <w:color w:val="000000"/>
                <w:kern w:val="0"/>
                <w:szCs w:val="21"/>
              </w:rPr>
              <w:t>ぐ</w:t>
            </w:r>
            <w:r w:rsidRPr="00925FEC">
              <w:rPr>
                <w:rFonts w:asciiTheme="majorEastAsia" w:eastAsiaTheme="majorEastAsia" w:hAnsiTheme="majorEastAsia" w:cs="ＭＳ Ｐゴシック" w:hint="eastAsia"/>
                <w:color w:val="000000"/>
                <w:kern w:val="0"/>
                <w:szCs w:val="21"/>
              </w:rPr>
              <w:t>に助けを求めることが必要であること。</w:t>
            </w:r>
          </w:p>
        </w:tc>
        <w:tc>
          <w:tcPr>
            <w:tcW w:w="2316" w:type="dxa"/>
            <w:tcBorders>
              <w:top w:val="single" w:sz="4" w:space="0" w:color="auto"/>
              <w:left w:val="nil"/>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◎犯罪被害から身を守るためには，犯罪が起こりやすい場所を避けること，犯罪に巻き込まれそうになったらす</w:t>
            </w:r>
            <w:r w:rsidR="00CF3DE8">
              <w:rPr>
                <w:rFonts w:asciiTheme="majorEastAsia" w:eastAsiaTheme="majorEastAsia" w:hAnsiTheme="majorEastAsia" w:cs="ＭＳ Ｐゴシック" w:hint="eastAsia"/>
                <w:color w:val="000000"/>
                <w:kern w:val="0"/>
                <w:szCs w:val="21"/>
              </w:rPr>
              <w:t>ぐ</w:t>
            </w:r>
            <w:r w:rsidRPr="00925FEC">
              <w:rPr>
                <w:rFonts w:asciiTheme="majorEastAsia" w:eastAsiaTheme="majorEastAsia" w:hAnsiTheme="majorEastAsia" w:cs="ＭＳ Ｐゴシック" w:hint="eastAsia"/>
                <w:color w:val="000000"/>
                <w:kern w:val="0"/>
                <w:szCs w:val="21"/>
              </w:rPr>
              <w:t>に助けを求めることが必要であることを理解している。</w:t>
            </w:r>
          </w:p>
        </w:tc>
        <w:tc>
          <w:tcPr>
            <w:tcW w:w="2316" w:type="dxa"/>
            <w:tcBorders>
              <w:top w:val="single" w:sz="4" w:space="0" w:color="auto"/>
              <w:left w:val="single" w:sz="4" w:space="0" w:color="auto"/>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◎犯罪被害から身を守るために，危険の予測や回避の方法を考えているとともに，それらを表現している。</w:t>
            </w:r>
          </w:p>
        </w:tc>
        <w:tc>
          <w:tcPr>
            <w:tcW w:w="2316" w:type="dxa"/>
            <w:tcBorders>
              <w:top w:val="single" w:sz="4" w:space="0" w:color="auto"/>
              <w:left w:val="single" w:sz="4" w:space="0" w:color="auto"/>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◎健康や安全の大切さに気</w:t>
            </w:r>
            <w:r w:rsidR="0065274B">
              <w:rPr>
                <w:rFonts w:asciiTheme="majorEastAsia" w:eastAsiaTheme="majorEastAsia" w:hAnsiTheme="majorEastAsia" w:cs="ＭＳ Ｐゴシック" w:hint="eastAsia"/>
                <w:color w:val="000000"/>
                <w:kern w:val="0"/>
                <w:sz w:val="22"/>
              </w:rPr>
              <w:t>付</w:t>
            </w:r>
            <w:r w:rsidRPr="00925FEC">
              <w:rPr>
                <w:rFonts w:asciiTheme="majorEastAsia" w:eastAsiaTheme="majorEastAsia" w:hAnsiTheme="majorEastAsia" w:cs="ＭＳ Ｐゴシック" w:hint="eastAsia"/>
                <w:color w:val="000000"/>
                <w:kern w:val="0"/>
                <w:szCs w:val="21"/>
              </w:rPr>
              <w:t>き，犯罪被害から身を守るための学習に進ん</w:t>
            </w:r>
            <w:r w:rsidR="00CF3DE8">
              <w:rPr>
                <w:rFonts w:asciiTheme="majorEastAsia" w:eastAsiaTheme="majorEastAsia" w:hAnsiTheme="majorEastAsia" w:cs="ＭＳ Ｐゴシック" w:hint="eastAsia"/>
                <w:color w:val="000000"/>
                <w:kern w:val="0"/>
                <w:szCs w:val="21"/>
              </w:rPr>
              <w:t>で</w:t>
            </w:r>
            <w:r w:rsidRPr="00925FEC">
              <w:rPr>
                <w:rFonts w:asciiTheme="majorEastAsia" w:eastAsiaTheme="majorEastAsia" w:hAnsiTheme="majorEastAsia" w:cs="ＭＳ Ｐゴシック" w:hint="eastAsia"/>
                <w:color w:val="000000"/>
                <w:kern w:val="0"/>
                <w:szCs w:val="21"/>
              </w:rPr>
              <w:t>取り組もうとしている。</w:t>
            </w:r>
          </w:p>
        </w:tc>
        <w:tc>
          <w:tcPr>
            <w:tcW w:w="2316" w:type="dxa"/>
            <w:tcBorders>
              <w:top w:val="single" w:sz="4" w:space="0" w:color="auto"/>
              <w:left w:val="single" w:sz="4" w:space="0" w:color="auto"/>
              <w:bottom w:val="single" w:sz="4" w:space="0" w:color="auto"/>
              <w:right w:val="single" w:sz="4" w:space="0" w:color="auto"/>
            </w:tcBorders>
          </w:tcPr>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★批判的思考スキル</w:t>
            </w:r>
          </w:p>
          <w:p w:rsidR="00925FEC" w:rsidRPr="00925FEC" w:rsidRDefault="00925FEC"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◎教科書や資料などから犯罪から身を守ることに関する情報を客観的に読み取り，原因を分析し，説明している。</w:t>
            </w:r>
          </w:p>
        </w:tc>
      </w:tr>
      <w:tr w:rsidR="0065274B" w:rsidRPr="00925FEC" w:rsidTr="00B053C3">
        <w:trPr>
          <w:cantSplit/>
          <w:trHeight w:val="1134"/>
        </w:trPr>
        <w:tc>
          <w:tcPr>
            <w:tcW w:w="1271" w:type="dxa"/>
            <w:tcBorders>
              <w:top w:val="single" w:sz="4" w:space="0" w:color="auto"/>
              <w:left w:val="single" w:sz="4" w:space="0" w:color="auto"/>
              <w:bottom w:val="nil"/>
              <w:right w:val="single" w:sz="4" w:space="0" w:color="auto"/>
            </w:tcBorders>
            <w:shd w:val="clear" w:color="auto" w:fill="auto"/>
            <w:textDirection w:val="tbRlV"/>
            <w:vAlign w:val="center"/>
          </w:tcPr>
          <w:p w:rsidR="0065274B" w:rsidRPr="00925FEC" w:rsidRDefault="0065274B" w:rsidP="00925FEC">
            <w:pPr>
              <w:widowControl/>
              <w:ind w:left="113" w:right="113"/>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５ けがの手当</w:t>
            </w:r>
          </w:p>
        </w:tc>
        <w:tc>
          <w:tcPr>
            <w:tcW w:w="418" w:type="dxa"/>
            <w:vMerge w:val="restart"/>
            <w:tcBorders>
              <w:top w:val="single" w:sz="4" w:space="0" w:color="auto"/>
              <w:left w:val="nil"/>
              <w:right w:val="single" w:sz="4" w:space="0" w:color="auto"/>
            </w:tcBorders>
            <w:shd w:val="clear" w:color="000000" w:fill="BFBFBF"/>
            <w:vAlign w:val="center"/>
          </w:tcPr>
          <w:p w:rsidR="0065274B" w:rsidRPr="00925FEC" w:rsidRDefault="0065274B" w:rsidP="006C559E">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p>
        </w:tc>
        <w:tc>
          <w:tcPr>
            <w:tcW w:w="2315" w:type="dxa"/>
            <w:tcBorders>
              <w:top w:val="single" w:sz="4" w:space="0" w:color="auto"/>
              <w:left w:val="nil"/>
              <w:bottom w:val="nil"/>
              <w:right w:val="single" w:sz="4" w:space="0" w:color="auto"/>
            </w:tcBorders>
            <w:shd w:val="clear" w:color="auto" w:fill="auto"/>
          </w:tcPr>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◎けがをしたときには，けがの種類や程度などの状況をできるだけ速やかに把握して処置すること，近くの大人に知らせることが大切であること。</w:t>
            </w:r>
          </w:p>
        </w:tc>
        <w:tc>
          <w:tcPr>
            <w:tcW w:w="2316" w:type="dxa"/>
            <w:tcBorders>
              <w:top w:val="single" w:sz="4" w:space="0" w:color="auto"/>
              <w:left w:val="nil"/>
              <w:bottom w:val="nil"/>
              <w:right w:val="single" w:sz="4" w:space="0" w:color="auto"/>
            </w:tcBorders>
          </w:tcPr>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◎けがをしたときには，けがの種類や程度などの状況をできるだけ速やかに把握して処置すること，近くの大人に知らせることが大切であることを理解している。</w:t>
            </w:r>
          </w:p>
        </w:tc>
        <w:tc>
          <w:tcPr>
            <w:tcW w:w="2316" w:type="dxa"/>
            <w:tcBorders>
              <w:top w:val="single" w:sz="4" w:space="0" w:color="auto"/>
              <w:left w:val="single" w:sz="4" w:space="0" w:color="auto"/>
              <w:bottom w:val="nil"/>
              <w:right w:val="single" w:sz="4" w:space="0" w:color="auto"/>
            </w:tcBorders>
          </w:tcPr>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◎け</w:t>
            </w:r>
            <w:r w:rsidR="00CF3DE8">
              <w:rPr>
                <w:rFonts w:asciiTheme="majorEastAsia" w:eastAsiaTheme="majorEastAsia" w:hAnsiTheme="majorEastAsia" w:cs="ＭＳ Ｐゴシック" w:hint="eastAsia"/>
                <w:color w:val="000000"/>
                <w:kern w:val="0"/>
                <w:szCs w:val="21"/>
              </w:rPr>
              <w:t>が</w:t>
            </w:r>
            <w:r w:rsidRPr="00925FEC">
              <w:rPr>
                <w:rFonts w:asciiTheme="majorEastAsia" w:eastAsiaTheme="majorEastAsia" w:hAnsiTheme="majorEastAsia" w:cs="ＭＳ Ｐゴシック" w:hint="eastAsia"/>
                <w:color w:val="000000"/>
                <w:kern w:val="0"/>
                <w:szCs w:val="21"/>
              </w:rPr>
              <w:t>をしたときの手当の</w:t>
            </w:r>
            <w:r>
              <w:rPr>
                <w:rFonts w:asciiTheme="majorEastAsia" w:eastAsiaTheme="majorEastAsia" w:hAnsiTheme="majorEastAsia" w:cs="ＭＳ Ｐゴシック" w:hint="eastAsia"/>
                <w:color w:val="000000"/>
                <w:kern w:val="0"/>
                <w:szCs w:val="21"/>
              </w:rPr>
              <w:t>仕方</w:t>
            </w:r>
            <w:r w:rsidRPr="00925FEC">
              <w:rPr>
                <w:rFonts w:asciiTheme="majorEastAsia" w:eastAsiaTheme="majorEastAsia" w:hAnsiTheme="majorEastAsia" w:cs="ＭＳ Ｐゴシック" w:hint="eastAsia"/>
                <w:color w:val="000000"/>
                <w:kern w:val="0"/>
                <w:szCs w:val="21"/>
              </w:rPr>
              <w:t>について考えているとともに，それらを表現している。</w:t>
            </w:r>
          </w:p>
        </w:tc>
        <w:tc>
          <w:tcPr>
            <w:tcW w:w="2316" w:type="dxa"/>
            <w:tcBorders>
              <w:top w:val="single" w:sz="4" w:space="0" w:color="auto"/>
              <w:left w:val="single" w:sz="4" w:space="0" w:color="auto"/>
              <w:bottom w:val="nil"/>
              <w:right w:val="single" w:sz="4" w:space="0" w:color="auto"/>
            </w:tcBorders>
          </w:tcPr>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◎健康や安全の大切さに気</w:t>
            </w:r>
            <w:r>
              <w:rPr>
                <w:rFonts w:asciiTheme="majorEastAsia" w:eastAsiaTheme="majorEastAsia" w:hAnsiTheme="majorEastAsia" w:cs="ＭＳ Ｐゴシック" w:hint="eastAsia"/>
                <w:color w:val="000000"/>
                <w:kern w:val="0"/>
                <w:sz w:val="22"/>
              </w:rPr>
              <w:t>付</w:t>
            </w:r>
            <w:r w:rsidRPr="00925FEC">
              <w:rPr>
                <w:rFonts w:asciiTheme="majorEastAsia" w:eastAsiaTheme="majorEastAsia" w:hAnsiTheme="majorEastAsia" w:cs="ＭＳ Ｐゴシック" w:hint="eastAsia"/>
                <w:color w:val="000000"/>
                <w:kern w:val="0"/>
                <w:szCs w:val="21"/>
              </w:rPr>
              <w:t>き，け</w:t>
            </w:r>
            <w:r w:rsidR="00CF3DE8">
              <w:rPr>
                <w:rFonts w:asciiTheme="majorEastAsia" w:eastAsiaTheme="majorEastAsia" w:hAnsiTheme="majorEastAsia" w:cs="ＭＳ Ｐゴシック" w:hint="eastAsia"/>
                <w:color w:val="000000"/>
                <w:kern w:val="0"/>
                <w:szCs w:val="21"/>
              </w:rPr>
              <w:t>が</w:t>
            </w:r>
            <w:r w:rsidRPr="00925FEC">
              <w:rPr>
                <w:rFonts w:asciiTheme="majorEastAsia" w:eastAsiaTheme="majorEastAsia" w:hAnsiTheme="majorEastAsia" w:cs="ＭＳ Ｐゴシック" w:hint="eastAsia"/>
                <w:color w:val="000000"/>
                <w:kern w:val="0"/>
                <w:szCs w:val="21"/>
              </w:rPr>
              <w:t>の手当についての学習に進ん</w:t>
            </w:r>
            <w:r w:rsidR="00CF3DE8">
              <w:rPr>
                <w:rFonts w:asciiTheme="majorEastAsia" w:eastAsiaTheme="majorEastAsia" w:hAnsiTheme="majorEastAsia" w:cs="ＭＳ Ｐゴシック" w:hint="eastAsia"/>
                <w:color w:val="000000"/>
                <w:kern w:val="0"/>
                <w:szCs w:val="21"/>
              </w:rPr>
              <w:t>で</w:t>
            </w:r>
            <w:r w:rsidRPr="00925FEC">
              <w:rPr>
                <w:rFonts w:asciiTheme="majorEastAsia" w:eastAsiaTheme="majorEastAsia" w:hAnsiTheme="majorEastAsia" w:cs="ＭＳ Ｐゴシック" w:hint="eastAsia"/>
                <w:color w:val="000000"/>
                <w:kern w:val="0"/>
                <w:szCs w:val="21"/>
              </w:rPr>
              <w:t>取り組もうとしている。</w:t>
            </w:r>
          </w:p>
        </w:tc>
        <w:tc>
          <w:tcPr>
            <w:tcW w:w="2316" w:type="dxa"/>
            <w:tcBorders>
              <w:top w:val="single" w:sz="4" w:space="0" w:color="auto"/>
              <w:left w:val="single" w:sz="4" w:space="0" w:color="auto"/>
              <w:bottom w:val="nil"/>
              <w:right w:val="single" w:sz="4" w:space="0" w:color="auto"/>
            </w:tcBorders>
          </w:tcPr>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★問題解決スキル</w:t>
            </w:r>
          </w:p>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◎けがの種類や程度などの状況に対し，どのような処置をすればよいか選択している。</w:t>
            </w:r>
          </w:p>
        </w:tc>
      </w:tr>
      <w:tr w:rsidR="0065274B" w:rsidRPr="00925FEC" w:rsidTr="00B053C3">
        <w:trPr>
          <w:trHeight w:val="1080"/>
        </w:trPr>
        <w:tc>
          <w:tcPr>
            <w:tcW w:w="1271" w:type="dxa"/>
            <w:tcBorders>
              <w:top w:val="nil"/>
              <w:left w:val="single" w:sz="4" w:space="0" w:color="auto"/>
              <w:bottom w:val="single" w:sz="4" w:space="0" w:color="auto"/>
              <w:right w:val="single" w:sz="4" w:space="0" w:color="auto"/>
            </w:tcBorders>
            <w:shd w:val="clear" w:color="auto" w:fill="auto"/>
          </w:tcPr>
          <w:p w:rsidR="0065274B" w:rsidRPr="00925FEC" w:rsidRDefault="0065274B" w:rsidP="006C559E">
            <w:pPr>
              <w:widowControl/>
              <w:jc w:val="left"/>
              <w:rPr>
                <w:rFonts w:asciiTheme="majorEastAsia" w:eastAsiaTheme="majorEastAsia" w:hAnsiTheme="majorEastAsia" w:cs="ＭＳ Ｐゴシック"/>
                <w:color w:val="000000"/>
                <w:kern w:val="0"/>
                <w:szCs w:val="21"/>
              </w:rPr>
            </w:pPr>
          </w:p>
        </w:tc>
        <w:tc>
          <w:tcPr>
            <w:tcW w:w="418" w:type="dxa"/>
            <w:vMerge/>
            <w:tcBorders>
              <w:left w:val="nil"/>
              <w:bottom w:val="single" w:sz="4" w:space="0" w:color="auto"/>
              <w:right w:val="single" w:sz="4" w:space="0" w:color="auto"/>
            </w:tcBorders>
            <w:shd w:val="clear" w:color="000000" w:fill="BFBFBF"/>
            <w:vAlign w:val="center"/>
          </w:tcPr>
          <w:p w:rsidR="0065274B" w:rsidRPr="00925FEC" w:rsidRDefault="0065274B" w:rsidP="006C559E">
            <w:pPr>
              <w:widowControl/>
              <w:jc w:val="center"/>
              <w:rPr>
                <w:rFonts w:asciiTheme="majorEastAsia" w:eastAsiaTheme="majorEastAsia" w:hAnsiTheme="majorEastAsia" w:cs="ＭＳ Ｐゴシック"/>
                <w:color w:val="000000"/>
                <w:kern w:val="0"/>
                <w:szCs w:val="21"/>
              </w:rPr>
            </w:pPr>
          </w:p>
        </w:tc>
        <w:tc>
          <w:tcPr>
            <w:tcW w:w="2315" w:type="dxa"/>
            <w:tcBorders>
              <w:top w:val="nil"/>
              <w:left w:val="nil"/>
              <w:bottom w:val="single" w:sz="4" w:space="0" w:color="auto"/>
              <w:right w:val="single" w:sz="4" w:space="0" w:color="auto"/>
            </w:tcBorders>
            <w:shd w:val="clear" w:color="auto" w:fill="auto"/>
          </w:tcPr>
          <w:p w:rsidR="0065274B" w:rsidRPr="00925FEC" w:rsidRDefault="0065274B" w:rsidP="00925FEC">
            <w:pPr>
              <w:widowControl/>
              <w:ind w:left="210" w:hangingChars="100" w:hanging="210"/>
              <w:rPr>
                <w:rFonts w:asciiTheme="majorEastAsia" w:eastAsiaTheme="majorEastAsia" w:hAnsiTheme="majorEastAsia" w:cs="ＭＳ Ｐゴシック"/>
                <w:b/>
                <w:color w:val="000000"/>
                <w:kern w:val="0"/>
                <w:szCs w:val="21"/>
              </w:rPr>
            </w:pPr>
            <w:r w:rsidRPr="00925FEC">
              <w:rPr>
                <w:rFonts w:asciiTheme="majorEastAsia" w:eastAsiaTheme="majorEastAsia" w:hAnsiTheme="majorEastAsia" w:cs="ＭＳ Ｐゴシック" w:hint="eastAsia"/>
                <w:color w:val="000000"/>
                <w:kern w:val="0"/>
                <w:szCs w:val="21"/>
              </w:rPr>
              <w:t>◎傷口を清潔にする，圧迫して出血を止める，患部を冷やすなどの自らできる簡単な手当を行う。</w:t>
            </w:r>
          </w:p>
        </w:tc>
        <w:tc>
          <w:tcPr>
            <w:tcW w:w="2316" w:type="dxa"/>
            <w:tcBorders>
              <w:top w:val="nil"/>
              <w:left w:val="nil"/>
              <w:bottom w:val="single" w:sz="4" w:space="0" w:color="auto"/>
              <w:right w:val="single" w:sz="4" w:space="0" w:color="auto"/>
            </w:tcBorders>
          </w:tcPr>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r w:rsidRPr="00925FEC">
              <w:rPr>
                <w:rFonts w:asciiTheme="majorEastAsia" w:eastAsiaTheme="majorEastAsia" w:hAnsiTheme="majorEastAsia" w:cs="ＭＳ Ｐゴシック" w:hint="eastAsia"/>
                <w:color w:val="000000"/>
                <w:kern w:val="0"/>
                <w:szCs w:val="21"/>
              </w:rPr>
              <w:t>◎傷口を清潔にする，圧迫して出血を止める，患部を冷やすなどの自らできる簡単な手当の方法を身に</w:t>
            </w:r>
            <w:r>
              <w:rPr>
                <w:rFonts w:asciiTheme="majorEastAsia" w:eastAsiaTheme="majorEastAsia" w:hAnsiTheme="majorEastAsia" w:cs="ＭＳ Ｐゴシック" w:hint="eastAsia"/>
                <w:color w:val="000000"/>
                <w:kern w:val="0"/>
                <w:sz w:val="22"/>
              </w:rPr>
              <w:t>付</w:t>
            </w:r>
            <w:r w:rsidRPr="00925FEC">
              <w:rPr>
                <w:rFonts w:asciiTheme="majorEastAsia" w:eastAsiaTheme="majorEastAsia" w:hAnsiTheme="majorEastAsia" w:cs="ＭＳ Ｐゴシック" w:hint="eastAsia"/>
                <w:color w:val="000000"/>
                <w:kern w:val="0"/>
                <w:szCs w:val="21"/>
              </w:rPr>
              <w:t>けている。</w:t>
            </w:r>
          </w:p>
        </w:tc>
        <w:tc>
          <w:tcPr>
            <w:tcW w:w="2316" w:type="dxa"/>
            <w:tcBorders>
              <w:top w:val="nil"/>
              <w:left w:val="single" w:sz="4" w:space="0" w:color="auto"/>
              <w:bottom w:val="single" w:sz="4" w:space="0" w:color="auto"/>
              <w:right w:val="single" w:sz="4" w:space="0" w:color="auto"/>
            </w:tcBorders>
          </w:tcPr>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65274B" w:rsidRPr="00925FEC" w:rsidRDefault="0065274B" w:rsidP="00925FEC">
            <w:pPr>
              <w:widowControl/>
              <w:ind w:left="210" w:hangingChars="100" w:hanging="210"/>
              <w:rPr>
                <w:rFonts w:asciiTheme="majorEastAsia" w:eastAsiaTheme="majorEastAsia" w:hAnsiTheme="majorEastAsia" w:cs="ＭＳ Ｐゴシック"/>
                <w:color w:val="000000"/>
                <w:kern w:val="0"/>
                <w:szCs w:val="21"/>
              </w:rPr>
            </w:pPr>
          </w:p>
        </w:tc>
      </w:tr>
    </w:tbl>
    <w:p w:rsidR="00113E71" w:rsidRDefault="00113E71" w:rsidP="00113E71">
      <w:pPr>
        <w:spacing w:line="60" w:lineRule="exact"/>
        <w:sectPr w:rsidR="00113E71" w:rsidSect="00853D5E">
          <w:headerReference w:type="default" r:id="rId11"/>
          <w:type w:val="continuous"/>
          <w:pgSz w:w="16840" w:h="11907" w:orient="landscape" w:code="9"/>
          <w:pgMar w:top="1531" w:right="1985" w:bottom="1531" w:left="1701" w:header="851" w:footer="851" w:gutter="0"/>
          <w:pgNumType w:start="2"/>
          <w:cols w:space="425"/>
          <w:titlePg/>
          <w:docGrid w:type="lines" w:linePitch="320" w:charSpace="-3629"/>
        </w:sectPr>
      </w:pPr>
    </w:p>
    <w:p w:rsidR="006C559E" w:rsidRPr="006C559E" w:rsidRDefault="006C559E" w:rsidP="003078DF">
      <w:pPr>
        <w:pStyle w:val="00-"/>
      </w:pPr>
    </w:p>
    <w:p w:rsidR="006C559E" w:rsidRDefault="006C559E" w:rsidP="003078DF">
      <w:pPr>
        <w:pStyle w:val="00-"/>
        <w:sectPr w:rsidR="006C559E" w:rsidSect="00853D5E">
          <w:headerReference w:type="default" r:id="rId12"/>
          <w:type w:val="continuous"/>
          <w:pgSz w:w="16840" w:h="11907" w:orient="landscape" w:code="9"/>
          <w:pgMar w:top="1531" w:right="1985" w:bottom="1531" w:left="1701" w:header="851" w:footer="851" w:gutter="0"/>
          <w:pgNumType w:start="2"/>
          <w:cols w:space="425"/>
          <w:titlePg/>
          <w:docGrid w:type="lines" w:linePitch="320" w:charSpace="-3629"/>
        </w:sectPr>
      </w:pPr>
    </w:p>
    <w:p w:rsidR="000367CD" w:rsidRDefault="000367CD" w:rsidP="008E23A3">
      <w:pPr>
        <w:pStyle w:val="00-"/>
        <w:spacing w:line="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40" w:color="auto" w:fill="auto"/>
        <w:tblCellMar>
          <w:top w:w="57" w:type="dxa"/>
          <w:bottom w:w="57" w:type="dxa"/>
        </w:tblCellMar>
        <w:tblLook w:val="04A0" w:firstRow="1" w:lastRow="0" w:firstColumn="1" w:lastColumn="0" w:noHBand="0" w:noVBand="1"/>
      </w:tblPr>
      <w:tblGrid>
        <w:gridCol w:w="13256"/>
      </w:tblGrid>
      <w:tr w:rsidR="001E06D8" w:rsidRPr="002A4091" w:rsidTr="00925FEC">
        <w:tc>
          <w:tcPr>
            <w:tcW w:w="13256" w:type="dxa"/>
            <w:shd w:val="pct40" w:color="auto" w:fill="auto"/>
            <w:vAlign w:val="center"/>
          </w:tcPr>
          <w:p w:rsidR="00F509D3" w:rsidRPr="002A4091" w:rsidRDefault="006C559E" w:rsidP="002A4091">
            <w:pPr>
              <w:spacing w:line="320" w:lineRule="exact"/>
              <w:rPr>
                <w:color w:val="FFFFFF"/>
              </w:rPr>
            </w:pPr>
            <w:r w:rsidRPr="006C559E">
              <w:rPr>
                <w:rFonts w:ascii="ＭＳ ゴシック" w:eastAsia="ＭＳ ゴシック" w:hAnsi="ＭＳ ゴシック" w:hint="eastAsia"/>
                <w:b/>
                <w:color w:val="FFFFFF"/>
                <w:sz w:val="28"/>
                <w:szCs w:val="28"/>
              </w:rPr>
              <w:lastRenderedPageBreak/>
              <w:t>病気の予防</w:t>
            </w:r>
          </w:p>
        </w:tc>
      </w:tr>
    </w:tbl>
    <w:p w:rsidR="00F509D3" w:rsidRDefault="00F509D3" w:rsidP="00F509D3">
      <w:pPr>
        <w:pStyle w:val="00-"/>
      </w:pPr>
    </w:p>
    <w:p w:rsidR="006C559E" w:rsidRPr="006C559E" w:rsidRDefault="006C559E" w:rsidP="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単元の目標</w:t>
      </w:r>
    </w:p>
    <w:tbl>
      <w:tblPr>
        <w:tblStyle w:val="a3"/>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256"/>
      </w:tblGrid>
      <w:tr w:rsidR="006C559E" w:rsidRPr="006C559E" w:rsidTr="00925FEC">
        <w:tc>
          <w:tcPr>
            <w:tcW w:w="13256" w:type="dxa"/>
          </w:tcPr>
          <w:p w:rsidR="006C559E" w:rsidRPr="006C559E" w:rsidRDefault="006C559E" w:rsidP="006D32BD">
            <w:pPr>
              <w:rPr>
                <w:rFonts w:asciiTheme="majorEastAsia" w:eastAsiaTheme="majorEastAsia" w:hAnsiTheme="majorEastAsia"/>
                <w:sz w:val="22"/>
              </w:rPr>
            </w:pPr>
            <w:r w:rsidRPr="006C559E">
              <w:rPr>
                <w:rFonts w:asciiTheme="majorEastAsia" w:eastAsiaTheme="majorEastAsia" w:hAnsiTheme="majorEastAsia" w:hint="eastAsia"/>
                <w:sz w:val="22"/>
              </w:rPr>
              <w:t>病気の予防について，課題を見付け，その解決を目指した活動を通して，病気を予防するには，病原体が体に入るのを防</w:t>
            </w:r>
            <w:r w:rsidR="00CF3DE8">
              <w:rPr>
                <w:rFonts w:asciiTheme="majorEastAsia" w:eastAsiaTheme="majorEastAsia" w:hAnsiTheme="majorEastAsia" w:hint="eastAsia"/>
                <w:sz w:val="22"/>
              </w:rPr>
              <w:t>ぐ</w:t>
            </w:r>
            <w:r w:rsidRPr="006C559E">
              <w:rPr>
                <w:rFonts w:asciiTheme="majorEastAsia" w:eastAsiaTheme="majorEastAsia" w:hAnsiTheme="majorEastAsia" w:hint="eastAsia"/>
                <w:sz w:val="22"/>
              </w:rPr>
              <w:t>ことや病原体に対する体の抵抗力を高めること，望ましい生活習慣を身に付けることが必要であることを理解できるようにする。また，喫煙，飲酒，薬物乱用などの行為は，健康を損なう原因となること，地域では，保健に関わる様々な活動が行われていることを理解できるようにする。</w:t>
            </w:r>
          </w:p>
        </w:tc>
      </w:tr>
    </w:tbl>
    <w:p w:rsidR="006C559E" w:rsidRDefault="006C559E" w:rsidP="006C559E"/>
    <w:p w:rsidR="006C559E" w:rsidRPr="006C559E" w:rsidRDefault="006C559E" w:rsidP="006C559E">
      <w:pPr>
        <w:rPr>
          <w:rFonts w:asciiTheme="majorEastAsia" w:eastAsiaTheme="majorEastAsia" w:hAnsiTheme="majorEastAsia"/>
          <w:sz w:val="22"/>
          <w:shd w:val="pct15" w:color="auto" w:fill="FFFFFF"/>
        </w:rPr>
      </w:pPr>
      <w:r w:rsidRPr="006C559E">
        <w:rPr>
          <w:rFonts w:asciiTheme="majorEastAsia" w:eastAsiaTheme="majorEastAsia" w:hAnsiTheme="majorEastAsia" w:hint="eastAsia"/>
          <w:sz w:val="22"/>
          <w:shd w:val="pct15" w:color="auto" w:fill="FFFFFF"/>
        </w:rPr>
        <w:t>学習内容</w:t>
      </w:r>
    </w:p>
    <w:tbl>
      <w:tblPr>
        <w:tblW w:w="13268" w:type="dxa"/>
        <w:tblInd w:w="84" w:type="dxa"/>
        <w:tblCellMar>
          <w:left w:w="99" w:type="dxa"/>
          <w:right w:w="99" w:type="dxa"/>
        </w:tblCellMar>
        <w:tblLook w:val="04A0" w:firstRow="1" w:lastRow="0" w:firstColumn="1" w:lastColumn="0" w:noHBand="0" w:noVBand="1"/>
      </w:tblPr>
      <w:tblGrid>
        <w:gridCol w:w="1271"/>
        <w:gridCol w:w="418"/>
        <w:gridCol w:w="2315"/>
        <w:gridCol w:w="2316"/>
        <w:gridCol w:w="2316"/>
        <w:gridCol w:w="2316"/>
        <w:gridCol w:w="2316"/>
      </w:tblGrid>
      <w:tr w:rsidR="009E4B9C" w:rsidRPr="009E4B9C" w:rsidTr="0065274B">
        <w:trPr>
          <w:trHeight w:val="270"/>
          <w:tblHeader/>
        </w:trPr>
        <w:tc>
          <w:tcPr>
            <w:tcW w:w="12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E4B9C" w:rsidRPr="009E4B9C" w:rsidRDefault="009E4B9C"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小単元</w:t>
            </w:r>
            <w:r w:rsidR="00CF3DE8">
              <w:rPr>
                <w:rFonts w:asciiTheme="majorEastAsia" w:eastAsiaTheme="majorEastAsia" w:hAnsiTheme="majorEastAsia" w:cs="ＭＳ Ｐゴシック" w:hint="eastAsia"/>
                <w:color w:val="000000"/>
                <w:kern w:val="0"/>
                <w:szCs w:val="21"/>
              </w:rPr>
              <w:t>名</w:t>
            </w:r>
          </w:p>
        </w:tc>
        <w:tc>
          <w:tcPr>
            <w:tcW w:w="418" w:type="dxa"/>
            <w:tcBorders>
              <w:top w:val="single" w:sz="4" w:space="0" w:color="auto"/>
              <w:left w:val="nil"/>
              <w:bottom w:val="nil"/>
              <w:right w:val="single" w:sz="4" w:space="0" w:color="auto"/>
            </w:tcBorders>
            <w:shd w:val="clear" w:color="000000" w:fill="BFBFBF"/>
            <w:vAlign w:val="center"/>
            <w:hideMark/>
          </w:tcPr>
          <w:p w:rsidR="009E4B9C" w:rsidRPr="009E4B9C" w:rsidRDefault="009E4B9C"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時</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9E4B9C" w:rsidRPr="009E4B9C" w:rsidRDefault="009E4B9C" w:rsidP="000607D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学習内容</w:t>
            </w:r>
          </w:p>
        </w:tc>
        <w:tc>
          <w:tcPr>
            <w:tcW w:w="2316" w:type="dxa"/>
            <w:tcBorders>
              <w:top w:val="single" w:sz="4" w:space="0" w:color="auto"/>
              <w:left w:val="nil"/>
              <w:bottom w:val="single" w:sz="4" w:space="0" w:color="auto"/>
              <w:right w:val="single" w:sz="4" w:space="0" w:color="auto"/>
            </w:tcBorders>
            <w:shd w:val="clear" w:color="000000" w:fill="D9D9D9"/>
            <w:vAlign w:val="center"/>
          </w:tcPr>
          <w:p w:rsidR="009E4B9C" w:rsidRPr="009E4B9C" w:rsidRDefault="009E4B9C" w:rsidP="000607DE">
            <w:pPr>
              <w:widowControl/>
              <w:ind w:left="210" w:hangingChars="100" w:hanging="210"/>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知識・技能</w:t>
            </w:r>
          </w:p>
        </w:tc>
        <w:tc>
          <w:tcPr>
            <w:tcW w:w="2316" w:type="dxa"/>
            <w:tcBorders>
              <w:top w:val="single" w:sz="4" w:space="0" w:color="auto"/>
              <w:left w:val="single" w:sz="4" w:space="0" w:color="auto"/>
              <w:bottom w:val="single" w:sz="4" w:space="0" w:color="auto"/>
              <w:right w:val="single" w:sz="4" w:space="0" w:color="auto"/>
            </w:tcBorders>
            <w:shd w:val="clear" w:color="000000" w:fill="D9D9D9"/>
            <w:vAlign w:val="center"/>
          </w:tcPr>
          <w:p w:rsidR="009E4B9C" w:rsidRPr="009E4B9C" w:rsidRDefault="009E4B9C" w:rsidP="000607DE">
            <w:pPr>
              <w:widowControl/>
              <w:ind w:left="210" w:hangingChars="100" w:hanging="210"/>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思考・判断・表現</w:t>
            </w:r>
          </w:p>
        </w:tc>
        <w:tc>
          <w:tcPr>
            <w:tcW w:w="2316" w:type="dxa"/>
            <w:tcBorders>
              <w:top w:val="single" w:sz="4" w:space="0" w:color="auto"/>
              <w:left w:val="single" w:sz="4" w:space="0" w:color="auto"/>
              <w:bottom w:val="single" w:sz="4" w:space="0" w:color="auto"/>
              <w:right w:val="single" w:sz="4" w:space="0" w:color="auto"/>
            </w:tcBorders>
            <w:shd w:val="clear" w:color="000000" w:fill="D9D9D9"/>
            <w:vAlign w:val="center"/>
          </w:tcPr>
          <w:p w:rsidR="009E4B9C" w:rsidRPr="009E4B9C" w:rsidRDefault="009E4B9C" w:rsidP="000607DE">
            <w:pPr>
              <w:widowControl/>
              <w:ind w:left="210" w:hangingChars="100" w:hanging="210"/>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主体的に学習に</w:t>
            </w:r>
          </w:p>
          <w:p w:rsidR="009E4B9C" w:rsidRPr="009E4B9C" w:rsidRDefault="009E4B9C" w:rsidP="000607DE">
            <w:pPr>
              <w:widowControl/>
              <w:ind w:left="210" w:hangingChars="100" w:hanging="210"/>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取り組む態度</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9E4B9C" w:rsidRPr="009E4B9C" w:rsidRDefault="009E4B9C" w:rsidP="000607DE">
            <w:pPr>
              <w:widowControl/>
              <w:ind w:left="210" w:hangingChars="100" w:hanging="210"/>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ライフスキル</w:t>
            </w:r>
          </w:p>
        </w:tc>
      </w:tr>
      <w:tr w:rsidR="009E4B9C" w:rsidRPr="009E4B9C" w:rsidTr="008E23A3">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8E23A3" w:rsidRDefault="009E4B9C" w:rsidP="008E23A3">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１ 病気の</w:t>
            </w:r>
          </w:p>
          <w:p w:rsidR="009E4B9C" w:rsidRPr="009E4B9C" w:rsidRDefault="008E23A3" w:rsidP="008E23A3">
            <w:pPr>
              <w:widowControl/>
              <w:ind w:left="113" w:right="113"/>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 xml:space="preserve">　 </w:t>
            </w:r>
            <w:r w:rsidR="009E4B9C" w:rsidRPr="009E4B9C">
              <w:rPr>
                <w:rFonts w:asciiTheme="majorEastAsia" w:eastAsiaTheme="majorEastAsia" w:hAnsiTheme="majorEastAsia" w:cs="ＭＳ Ｐゴシック" w:hint="eastAsia"/>
                <w:color w:val="000000"/>
                <w:kern w:val="0"/>
                <w:szCs w:val="21"/>
              </w:rPr>
              <w:t>起こり方</w:t>
            </w:r>
          </w:p>
        </w:tc>
        <w:tc>
          <w:tcPr>
            <w:tcW w:w="418" w:type="dxa"/>
            <w:tcBorders>
              <w:top w:val="single" w:sz="4" w:space="0" w:color="auto"/>
              <w:left w:val="nil"/>
              <w:bottom w:val="nil"/>
              <w:right w:val="single" w:sz="4" w:space="0" w:color="auto"/>
            </w:tcBorders>
            <w:shd w:val="clear" w:color="000000" w:fill="BFBFBF"/>
            <w:vAlign w:val="center"/>
            <w:hideMark/>
          </w:tcPr>
          <w:p w:rsidR="009E4B9C" w:rsidRPr="009E4B9C" w:rsidRDefault="009E4B9C"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1</w:t>
            </w:r>
          </w:p>
        </w:tc>
        <w:tc>
          <w:tcPr>
            <w:tcW w:w="2315" w:type="dxa"/>
            <w:tcBorders>
              <w:top w:val="nil"/>
              <w:left w:val="nil"/>
              <w:bottom w:val="single" w:sz="4" w:space="0" w:color="auto"/>
              <w:right w:val="single" w:sz="4" w:space="0" w:color="auto"/>
            </w:tcBorders>
            <w:shd w:val="clear" w:color="auto" w:fill="auto"/>
            <w:hideMark/>
          </w:tcPr>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◎病気は，病原体，体の抵抗力，生活行動，環境などが関わりあって起こること。</w:t>
            </w:r>
          </w:p>
        </w:tc>
        <w:tc>
          <w:tcPr>
            <w:tcW w:w="2316" w:type="dxa"/>
            <w:tcBorders>
              <w:top w:val="nil"/>
              <w:left w:val="nil"/>
              <w:bottom w:val="single" w:sz="4" w:space="0" w:color="auto"/>
              <w:right w:val="single" w:sz="4" w:space="0" w:color="auto"/>
            </w:tcBorders>
          </w:tcPr>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◎病気は，病原体，体の抵抗力，生活行動，環境などが関わりあって起こることを理解している。</w:t>
            </w:r>
          </w:p>
        </w:tc>
        <w:tc>
          <w:tcPr>
            <w:tcW w:w="2316" w:type="dxa"/>
            <w:tcBorders>
              <w:top w:val="nil"/>
              <w:left w:val="single" w:sz="4" w:space="0" w:color="auto"/>
              <w:bottom w:val="single" w:sz="4" w:space="0" w:color="auto"/>
              <w:right w:val="single" w:sz="4" w:space="0" w:color="auto"/>
            </w:tcBorders>
          </w:tcPr>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◎病気の起こり方について，課題を見</w:t>
            </w:r>
            <w:r w:rsidR="002251BE">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tc>
        <w:tc>
          <w:tcPr>
            <w:tcW w:w="2316" w:type="dxa"/>
            <w:tcBorders>
              <w:top w:val="nil"/>
              <w:left w:val="single" w:sz="4" w:space="0" w:color="auto"/>
              <w:bottom w:val="single" w:sz="4" w:space="0" w:color="auto"/>
              <w:right w:val="single" w:sz="4" w:space="0" w:color="auto"/>
            </w:tcBorders>
          </w:tcPr>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◎健康の大切さに気</w:t>
            </w:r>
            <w:r w:rsidR="0065274B">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き，病気の起こり方についての学習に進ん</w:t>
            </w:r>
            <w:r w:rsidR="00CF3DE8">
              <w:rPr>
                <w:rFonts w:asciiTheme="majorEastAsia" w:eastAsiaTheme="majorEastAsia" w:hAnsiTheme="majorEastAsia" w:cs="ＭＳ Ｐゴシック" w:hint="eastAsia"/>
                <w:color w:val="000000"/>
                <w:kern w:val="0"/>
                <w:szCs w:val="21"/>
              </w:rPr>
              <w:t>で</w:t>
            </w:r>
            <w:r w:rsidRPr="009E4B9C">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single" w:sz="4" w:space="0" w:color="auto"/>
              <w:right w:val="single" w:sz="4" w:space="0" w:color="auto"/>
            </w:tcBorders>
          </w:tcPr>
          <w:p w:rsid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★アサ</w:t>
            </w:r>
            <w:r w:rsidR="0065274B">
              <w:rPr>
                <w:rFonts w:asciiTheme="majorEastAsia" w:eastAsiaTheme="majorEastAsia" w:hAnsiTheme="majorEastAsia" w:cs="ＭＳ Ｐゴシック" w:hint="eastAsia"/>
                <w:color w:val="000000"/>
                <w:kern w:val="0"/>
                <w:szCs w:val="21"/>
              </w:rPr>
              <w:t>ー</w:t>
            </w:r>
            <w:r w:rsidRPr="009E4B9C">
              <w:rPr>
                <w:rFonts w:asciiTheme="majorEastAsia" w:eastAsiaTheme="majorEastAsia" w:hAnsiTheme="majorEastAsia" w:cs="ＭＳ Ｐゴシック" w:hint="eastAsia"/>
                <w:color w:val="000000"/>
                <w:kern w:val="0"/>
                <w:szCs w:val="21"/>
              </w:rPr>
              <w:t>ティブコミュニケーションスキル</w:t>
            </w:r>
          </w:p>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Pr="009E4B9C">
              <w:rPr>
                <w:rFonts w:asciiTheme="majorEastAsia" w:eastAsiaTheme="majorEastAsia" w:hAnsiTheme="majorEastAsia" w:cs="ＭＳ Ｐゴシック" w:hint="eastAsia"/>
                <w:color w:val="000000"/>
                <w:spacing w:val="-6"/>
                <w:kern w:val="0"/>
                <w:szCs w:val="21"/>
              </w:rPr>
              <w:t>病気の起こり方について，友達の意見を聞きながら，自分の意見を主張している。</w:t>
            </w:r>
          </w:p>
        </w:tc>
      </w:tr>
      <w:tr w:rsidR="009E4B9C" w:rsidRPr="009E4B9C" w:rsidTr="008E23A3">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9E4B9C" w:rsidRPr="009E4B9C" w:rsidRDefault="009E4B9C" w:rsidP="008E23A3">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２ 病原体と病気の予防</w:t>
            </w:r>
          </w:p>
        </w:tc>
        <w:tc>
          <w:tcPr>
            <w:tcW w:w="418" w:type="dxa"/>
            <w:tcBorders>
              <w:top w:val="single" w:sz="4" w:space="0" w:color="auto"/>
              <w:left w:val="nil"/>
              <w:bottom w:val="nil"/>
              <w:right w:val="single" w:sz="4" w:space="0" w:color="auto"/>
            </w:tcBorders>
            <w:shd w:val="clear" w:color="000000" w:fill="BFBFBF"/>
            <w:vAlign w:val="center"/>
            <w:hideMark/>
          </w:tcPr>
          <w:p w:rsidR="009E4B9C" w:rsidRPr="009E4B9C" w:rsidRDefault="009E4B9C"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1</w:t>
            </w:r>
          </w:p>
        </w:tc>
        <w:tc>
          <w:tcPr>
            <w:tcW w:w="2315" w:type="dxa"/>
            <w:tcBorders>
              <w:top w:val="nil"/>
              <w:left w:val="nil"/>
              <w:bottom w:val="single" w:sz="4" w:space="0" w:color="auto"/>
              <w:right w:val="single" w:sz="4" w:space="0" w:color="auto"/>
            </w:tcBorders>
            <w:shd w:val="clear" w:color="auto" w:fill="auto"/>
            <w:hideMark/>
          </w:tcPr>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◎病原体が主な要因となって起こる病気の予防には，病原体の発生源をなくしたり，移る道筋を断ち切ったりして病原体が体に入るのを防</w:t>
            </w:r>
            <w:r w:rsidR="00CF3DE8">
              <w:rPr>
                <w:rFonts w:asciiTheme="majorEastAsia" w:eastAsiaTheme="majorEastAsia" w:hAnsiTheme="majorEastAsia" w:cs="ＭＳ Ｐゴシック" w:hint="eastAsia"/>
                <w:color w:val="000000"/>
                <w:kern w:val="0"/>
                <w:szCs w:val="21"/>
              </w:rPr>
              <w:t>ぐ</w:t>
            </w:r>
            <w:r w:rsidRPr="009E4B9C">
              <w:rPr>
                <w:rFonts w:asciiTheme="majorEastAsia" w:eastAsiaTheme="majorEastAsia" w:hAnsiTheme="majorEastAsia" w:cs="ＭＳ Ｐゴシック" w:hint="eastAsia"/>
                <w:color w:val="000000"/>
                <w:kern w:val="0"/>
                <w:szCs w:val="21"/>
              </w:rPr>
              <w:t>こと，体の抵抗力を高めておくことが必要であること。</w:t>
            </w:r>
          </w:p>
        </w:tc>
        <w:tc>
          <w:tcPr>
            <w:tcW w:w="2316" w:type="dxa"/>
            <w:tcBorders>
              <w:top w:val="nil"/>
              <w:left w:val="nil"/>
              <w:bottom w:val="single" w:sz="4" w:space="0" w:color="auto"/>
              <w:right w:val="single" w:sz="4" w:space="0" w:color="auto"/>
            </w:tcBorders>
          </w:tcPr>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◎病原体が主な要因となって起こる病気の予防には，病原体の発生源をなくしたり，移る道筋を断ち切ったりして病原体が体に入るのを防</w:t>
            </w:r>
            <w:r w:rsidR="00CF3DE8">
              <w:rPr>
                <w:rFonts w:asciiTheme="majorEastAsia" w:eastAsiaTheme="majorEastAsia" w:hAnsiTheme="majorEastAsia" w:cs="ＭＳ Ｐゴシック" w:hint="eastAsia"/>
                <w:color w:val="000000"/>
                <w:kern w:val="0"/>
                <w:szCs w:val="21"/>
              </w:rPr>
              <w:t>ぐ</w:t>
            </w:r>
            <w:r w:rsidRPr="009E4B9C">
              <w:rPr>
                <w:rFonts w:asciiTheme="majorEastAsia" w:eastAsiaTheme="majorEastAsia" w:hAnsiTheme="majorEastAsia" w:cs="ＭＳ Ｐゴシック" w:hint="eastAsia"/>
                <w:color w:val="000000"/>
                <w:kern w:val="0"/>
                <w:szCs w:val="21"/>
              </w:rPr>
              <w:t>こと，体の抵抗力を高めておくことが必要であることを理解している。</w:t>
            </w:r>
          </w:p>
        </w:tc>
        <w:tc>
          <w:tcPr>
            <w:tcW w:w="2316" w:type="dxa"/>
            <w:tcBorders>
              <w:top w:val="nil"/>
              <w:left w:val="single" w:sz="4" w:space="0" w:color="auto"/>
              <w:bottom w:val="single" w:sz="4" w:space="0" w:color="auto"/>
              <w:right w:val="single" w:sz="4" w:space="0" w:color="auto"/>
            </w:tcBorders>
          </w:tcPr>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◎病原体が主な要因となって起こる病気を予防するために，課題を見</w:t>
            </w:r>
            <w:r w:rsidR="002251BE">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tc>
        <w:tc>
          <w:tcPr>
            <w:tcW w:w="2316" w:type="dxa"/>
            <w:tcBorders>
              <w:top w:val="nil"/>
              <w:left w:val="single" w:sz="4" w:space="0" w:color="auto"/>
              <w:bottom w:val="single" w:sz="4" w:space="0" w:color="auto"/>
              <w:right w:val="single" w:sz="4" w:space="0" w:color="auto"/>
            </w:tcBorders>
          </w:tcPr>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◎健康の大切さに気</w:t>
            </w:r>
            <w:r w:rsidR="0065274B">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き，病原体が主な要因となって起こる病気の予防についての学習に進ん</w:t>
            </w:r>
            <w:r w:rsidR="00CF3DE8">
              <w:rPr>
                <w:rFonts w:asciiTheme="majorEastAsia" w:eastAsiaTheme="majorEastAsia" w:hAnsiTheme="majorEastAsia" w:cs="ＭＳ Ｐゴシック" w:hint="eastAsia"/>
                <w:color w:val="000000"/>
                <w:kern w:val="0"/>
                <w:szCs w:val="21"/>
              </w:rPr>
              <w:t>で</w:t>
            </w:r>
            <w:r w:rsidRPr="009E4B9C">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single" w:sz="4" w:space="0" w:color="auto"/>
              <w:right w:val="single" w:sz="4" w:space="0" w:color="auto"/>
            </w:tcBorders>
          </w:tcPr>
          <w:p w:rsid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★目標達成スキル</w:t>
            </w:r>
          </w:p>
          <w:p w:rsidR="009E4B9C" w:rsidRPr="009E4B9C" w:rsidRDefault="009E4B9C" w:rsidP="008E23A3">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◎病原体が主な要因となって起こる病気を予防するためには，自分の生活や行動をどのように変えたらよいか具体的な目標を立て実行している。</w:t>
            </w:r>
          </w:p>
        </w:tc>
      </w:tr>
      <w:tr w:rsidR="00950A38" w:rsidRPr="009E4B9C" w:rsidTr="00CB2A57">
        <w:trPr>
          <w:cantSplit/>
          <w:trHeight w:val="1134"/>
        </w:trPr>
        <w:tc>
          <w:tcPr>
            <w:tcW w:w="1271" w:type="dxa"/>
            <w:vMerge w:val="restart"/>
            <w:tcBorders>
              <w:top w:val="nil"/>
              <w:left w:val="single" w:sz="4" w:space="0" w:color="auto"/>
              <w:right w:val="single" w:sz="4" w:space="0" w:color="auto"/>
            </w:tcBorders>
            <w:shd w:val="clear" w:color="auto" w:fill="auto"/>
            <w:textDirection w:val="tbRlV"/>
            <w:vAlign w:val="center"/>
            <w:hideMark/>
          </w:tcPr>
          <w:p w:rsidR="00950A38" w:rsidRPr="009E4B9C" w:rsidRDefault="00950A38" w:rsidP="00950A38">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lastRenderedPageBreak/>
              <w:t>３ 生活のしかたと病気の</w:t>
            </w:r>
          </w:p>
          <w:p w:rsidR="00950A38" w:rsidRPr="009E4B9C" w:rsidRDefault="00950A38" w:rsidP="00950A38">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 xml:space="preserve">　</w:t>
            </w:r>
            <w:r>
              <w:rPr>
                <w:rFonts w:asciiTheme="majorEastAsia" w:eastAsiaTheme="majorEastAsia" w:hAnsiTheme="majorEastAsia" w:cs="ＭＳ Ｐゴシック" w:hint="eastAsia"/>
                <w:color w:val="000000"/>
                <w:kern w:val="0"/>
                <w:szCs w:val="21"/>
              </w:rPr>
              <w:t xml:space="preserve"> </w:t>
            </w:r>
            <w:r w:rsidRPr="009E4B9C">
              <w:rPr>
                <w:rFonts w:asciiTheme="majorEastAsia" w:eastAsiaTheme="majorEastAsia" w:hAnsiTheme="majorEastAsia" w:cs="ＭＳ Ｐゴシック" w:hint="eastAsia"/>
                <w:color w:val="000000"/>
                <w:kern w:val="0"/>
                <w:szCs w:val="21"/>
              </w:rPr>
              <w:t>予防①</w:t>
            </w:r>
          </w:p>
        </w:tc>
        <w:tc>
          <w:tcPr>
            <w:tcW w:w="41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950A38" w:rsidRPr="009E4B9C" w:rsidRDefault="00950A38"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1</w:t>
            </w:r>
          </w:p>
        </w:tc>
        <w:tc>
          <w:tcPr>
            <w:tcW w:w="2315" w:type="dxa"/>
            <w:tcBorders>
              <w:top w:val="nil"/>
              <w:left w:val="nil"/>
              <w:bottom w:val="nil"/>
              <w:right w:val="single" w:sz="4" w:space="0" w:color="auto"/>
            </w:tcBorders>
            <w:shd w:val="clear" w:color="auto" w:fill="auto"/>
            <w:hideMark/>
          </w:tcPr>
          <w:p w:rsidR="00950A38" w:rsidRPr="009E4B9C" w:rsidRDefault="00950A38"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Pr="009E4B9C">
              <w:rPr>
                <w:rFonts w:asciiTheme="majorEastAsia" w:eastAsiaTheme="majorEastAsia" w:hAnsiTheme="majorEastAsia" w:cs="ＭＳ Ｐゴシック" w:hint="eastAsia"/>
                <w:color w:val="000000"/>
                <w:spacing w:val="-2"/>
                <w:kern w:val="0"/>
                <w:szCs w:val="21"/>
              </w:rPr>
              <w:t>生活行動が主な要因となって起こる病気には，がん，心臓病，脳の血管の病気などがあること。</w:t>
            </w:r>
          </w:p>
        </w:tc>
        <w:tc>
          <w:tcPr>
            <w:tcW w:w="2316" w:type="dxa"/>
            <w:tcBorders>
              <w:top w:val="nil"/>
              <w:left w:val="nil"/>
              <w:bottom w:val="nil"/>
              <w:right w:val="single" w:sz="4" w:space="0" w:color="auto"/>
            </w:tcBorders>
          </w:tcPr>
          <w:p w:rsidR="00950A38" w:rsidRPr="00950A38" w:rsidRDefault="00950A38" w:rsidP="00950A38">
            <w:pPr>
              <w:widowControl/>
              <w:spacing w:line="300" w:lineRule="exact"/>
              <w:ind w:left="198" w:hangingChars="100" w:hanging="198"/>
              <w:rPr>
                <w:rFonts w:asciiTheme="majorEastAsia" w:eastAsiaTheme="majorEastAsia" w:hAnsiTheme="majorEastAsia" w:cs="ＭＳ Ｐゴシック"/>
                <w:color w:val="000000"/>
                <w:spacing w:val="-6"/>
                <w:kern w:val="0"/>
                <w:szCs w:val="21"/>
              </w:rPr>
            </w:pPr>
            <w:r w:rsidRPr="00950A38">
              <w:rPr>
                <w:rFonts w:asciiTheme="majorEastAsia" w:eastAsiaTheme="majorEastAsia" w:hAnsiTheme="majorEastAsia" w:cs="ＭＳ Ｐゴシック" w:hint="eastAsia"/>
                <w:color w:val="000000"/>
                <w:spacing w:val="-6"/>
                <w:kern w:val="0"/>
                <w:szCs w:val="21"/>
              </w:rPr>
              <w:t>◎生活行動が主な要因となって起こる病気（生活習慣病）には，がん，心臓病，脳の血管の病気などがあることを理解している。</w:t>
            </w:r>
          </w:p>
        </w:tc>
        <w:tc>
          <w:tcPr>
            <w:tcW w:w="2316" w:type="dxa"/>
            <w:tcBorders>
              <w:top w:val="nil"/>
              <w:left w:val="single" w:sz="4" w:space="0" w:color="auto"/>
              <w:bottom w:val="nil"/>
              <w:right w:val="single" w:sz="4" w:space="0" w:color="auto"/>
            </w:tcBorders>
          </w:tcPr>
          <w:p w:rsidR="00950A38" w:rsidRPr="009E4B9C" w:rsidRDefault="00950A38"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◎生活習慣病を予防するために，課題を見</w:t>
            </w:r>
            <w:r w:rsidR="0065274B">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tc>
        <w:tc>
          <w:tcPr>
            <w:tcW w:w="2316" w:type="dxa"/>
            <w:tcBorders>
              <w:top w:val="nil"/>
              <w:left w:val="single" w:sz="4" w:space="0" w:color="auto"/>
              <w:bottom w:val="nil"/>
              <w:right w:val="single" w:sz="4" w:space="0" w:color="auto"/>
            </w:tcBorders>
          </w:tcPr>
          <w:p w:rsidR="00950A38" w:rsidRPr="009E4B9C" w:rsidRDefault="00950A38"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◎健康の大切さに気</w:t>
            </w:r>
            <w:r w:rsidR="0065274B">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き，生活習慣病の予防についての学習に進ん</w:t>
            </w:r>
            <w:r w:rsidR="00CF3DE8">
              <w:rPr>
                <w:rFonts w:asciiTheme="majorEastAsia" w:eastAsiaTheme="majorEastAsia" w:hAnsiTheme="majorEastAsia" w:cs="ＭＳ Ｐゴシック" w:hint="eastAsia"/>
                <w:color w:val="000000"/>
                <w:kern w:val="0"/>
                <w:szCs w:val="21"/>
              </w:rPr>
              <w:t>で</w:t>
            </w:r>
            <w:r w:rsidRPr="009E4B9C">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nil"/>
              <w:right w:val="single" w:sz="4" w:space="0" w:color="auto"/>
            </w:tcBorders>
          </w:tcPr>
          <w:p w:rsidR="00950A38" w:rsidRDefault="00950A38"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★意志決定スキル</w:t>
            </w:r>
          </w:p>
          <w:p w:rsidR="00950A38" w:rsidRPr="009E4B9C" w:rsidRDefault="00950A38"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◎生活</w:t>
            </w:r>
            <w:r w:rsidR="00CF3DE8">
              <w:rPr>
                <w:rFonts w:asciiTheme="majorEastAsia" w:eastAsiaTheme="majorEastAsia" w:hAnsiTheme="majorEastAsia" w:cs="ＭＳ Ｐゴシック" w:hint="eastAsia"/>
                <w:color w:val="000000"/>
                <w:kern w:val="0"/>
                <w:szCs w:val="21"/>
              </w:rPr>
              <w:t>行動が主な要因</w:t>
            </w:r>
            <w:r w:rsidRPr="009E4B9C">
              <w:rPr>
                <w:rFonts w:asciiTheme="majorEastAsia" w:eastAsiaTheme="majorEastAsia" w:hAnsiTheme="majorEastAsia" w:cs="ＭＳ Ｐゴシック" w:hint="eastAsia"/>
                <w:color w:val="000000"/>
                <w:kern w:val="0"/>
                <w:szCs w:val="21"/>
              </w:rPr>
              <w:t>となって起こる病気に対して，適切な行動を選択している。</w:t>
            </w:r>
          </w:p>
        </w:tc>
      </w:tr>
      <w:tr w:rsidR="00950A38" w:rsidRPr="009E4B9C" w:rsidTr="00CB2A57">
        <w:trPr>
          <w:cantSplit/>
          <w:trHeight w:val="1134"/>
        </w:trPr>
        <w:tc>
          <w:tcPr>
            <w:tcW w:w="1271" w:type="dxa"/>
            <w:vMerge/>
            <w:tcBorders>
              <w:left w:val="single" w:sz="4" w:space="0" w:color="auto"/>
              <w:bottom w:val="single" w:sz="4" w:space="0" w:color="auto"/>
              <w:right w:val="single" w:sz="4" w:space="0" w:color="auto"/>
            </w:tcBorders>
            <w:shd w:val="clear" w:color="auto" w:fill="auto"/>
            <w:textDirection w:val="tbRlV"/>
            <w:vAlign w:val="center"/>
            <w:hideMark/>
          </w:tcPr>
          <w:p w:rsidR="00950A38" w:rsidRPr="009E4B9C" w:rsidRDefault="00950A38" w:rsidP="00950A38">
            <w:pPr>
              <w:widowControl/>
              <w:ind w:left="113" w:right="113"/>
              <w:rPr>
                <w:rFonts w:asciiTheme="majorEastAsia" w:eastAsiaTheme="majorEastAsia" w:hAnsiTheme="majorEastAsia" w:cs="ＭＳ Ｐゴシック"/>
                <w:color w:val="000000"/>
                <w:kern w:val="0"/>
                <w:szCs w:val="21"/>
              </w:rPr>
            </w:pPr>
          </w:p>
        </w:tc>
        <w:tc>
          <w:tcPr>
            <w:tcW w:w="418" w:type="dxa"/>
            <w:vMerge/>
            <w:tcBorders>
              <w:top w:val="single" w:sz="4" w:space="0" w:color="auto"/>
              <w:left w:val="single" w:sz="4" w:space="0" w:color="auto"/>
              <w:bottom w:val="single" w:sz="4" w:space="0" w:color="000000"/>
              <w:right w:val="single" w:sz="4" w:space="0" w:color="auto"/>
            </w:tcBorders>
            <w:vAlign w:val="center"/>
            <w:hideMark/>
          </w:tcPr>
          <w:p w:rsidR="00950A38" w:rsidRPr="009E4B9C" w:rsidRDefault="00950A38" w:rsidP="006C559E">
            <w:pPr>
              <w:widowControl/>
              <w:jc w:val="left"/>
              <w:rPr>
                <w:rFonts w:asciiTheme="majorEastAsia" w:eastAsiaTheme="majorEastAsia" w:hAnsiTheme="majorEastAsia" w:cs="ＭＳ Ｐゴシック"/>
                <w:color w:val="000000"/>
                <w:kern w:val="0"/>
                <w:szCs w:val="21"/>
              </w:rPr>
            </w:pPr>
          </w:p>
        </w:tc>
        <w:tc>
          <w:tcPr>
            <w:tcW w:w="2315" w:type="dxa"/>
            <w:tcBorders>
              <w:top w:val="nil"/>
              <w:left w:val="nil"/>
              <w:bottom w:val="single" w:sz="4" w:space="0" w:color="auto"/>
              <w:right w:val="single" w:sz="4" w:space="0" w:color="auto"/>
            </w:tcBorders>
            <w:shd w:val="clear" w:color="auto" w:fill="auto"/>
            <w:hideMark/>
          </w:tcPr>
          <w:p w:rsidR="00950A38" w:rsidRPr="009E4B9C" w:rsidRDefault="00950A38"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Pr="009E4B9C">
              <w:rPr>
                <w:rFonts w:asciiTheme="majorEastAsia" w:eastAsiaTheme="majorEastAsia" w:hAnsiTheme="majorEastAsia" w:cs="ＭＳ Ｐゴシック" w:hint="eastAsia"/>
                <w:color w:val="000000"/>
                <w:spacing w:val="-6"/>
                <w:kern w:val="0"/>
                <w:szCs w:val="21"/>
              </w:rPr>
              <w:t>生活習慣病を予防するには，全身を使った運動を日常的に行う，糖分，脂肪分，塩分などを摂りすぎる偏った食事や間食を避けるなど，健康によい生活習慣を身に付ける必要があること。</w:t>
            </w:r>
          </w:p>
        </w:tc>
        <w:tc>
          <w:tcPr>
            <w:tcW w:w="2316" w:type="dxa"/>
            <w:tcBorders>
              <w:top w:val="nil"/>
              <w:left w:val="nil"/>
              <w:bottom w:val="single" w:sz="4" w:space="0" w:color="auto"/>
              <w:right w:val="single" w:sz="4" w:space="0" w:color="auto"/>
            </w:tcBorders>
          </w:tcPr>
          <w:p w:rsidR="00950A38" w:rsidRPr="00950A38" w:rsidRDefault="00950A38" w:rsidP="00950A38">
            <w:pPr>
              <w:widowControl/>
              <w:spacing w:line="300" w:lineRule="exact"/>
              <w:ind w:left="198" w:hangingChars="100" w:hanging="198"/>
              <w:rPr>
                <w:rFonts w:asciiTheme="majorEastAsia" w:eastAsiaTheme="majorEastAsia" w:hAnsiTheme="majorEastAsia" w:cs="ＭＳ Ｐゴシック"/>
                <w:color w:val="000000"/>
                <w:spacing w:val="-6"/>
                <w:kern w:val="0"/>
                <w:szCs w:val="21"/>
              </w:rPr>
            </w:pPr>
            <w:r w:rsidRPr="00950A38">
              <w:rPr>
                <w:rFonts w:asciiTheme="majorEastAsia" w:eastAsiaTheme="majorEastAsia" w:hAnsiTheme="majorEastAsia" w:cs="ＭＳ Ｐゴシック" w:hint="eastAsia"/>
                <w:color w:val="000000"/>
                <w:spacing w:val="-6"/>
                <w:kern w:val="0"/>
                <w:szCs w:val="21"/>
              </w:rPr>
              <w:t>◎生活習慣病を予防するには，全身を使った運動を日常的に行う，糖分，脂肪分，塩分などを摂りすぎる偏った食事や間食を避けるなど，健康によい生活習慣を身に付ける必要があることを理解している。</w:t>
            </w:r>
          </w:p>
        </w:tc>
        <w:tc>
          <w:tcPr>
            <w:tcW w:w="2316" w:type="dxa"/>
            <w:tcBorders>
              <w:top w:val="nil"/>
              <w:left w:val="single" w:sz="4" w:space="0" w:color="auto"/>
              <w:bottom w:val="single" w:sz="4" w:space="0" w:color="auto"/>
              <w:right w:val="single" w:sz="4" w:space="0" w:color="auto"/>
            </w:tcBorders>
          </w:tcPr>
          <w:p w:rsidR="00950A38" w:rsidRPr="009E4B9C" w:rsidRDefault="00950A38"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950A38" w:rsidRPr="009E4B9C" w:rsidRDefault="00950A38"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950A38" w:rsidRPr="009E4B9C" w:rsidRDefault="00950A38"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p>
        </w:tc>
      </w:tr>
      <w:tr w:rsidR="009E4B9C" w:rsidRPr="009E4B9C" w:rsidTr="00950A38">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9E4B9C" w:rsidRPr="009E4B9C" w:rsidRDefault="009E4B9C" w:rsidP="00950A38">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４ 生活のしかたと病気の</w:t>
            </w:r>
          </w:p>
          <w:p w:rsidR="009E4B9C" w:rsidRPr="009E4B9C" w:rsidRDefault="009E4B9C" w:rsidP="00950A38">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 xml:space="preserve">　</w:t>
            </w:r>
            <w:r w:rsidR="00950A38">
              <w:rPr>
                <w:rFonts w:asciiTheme="majorEastAsia" w:eastAsiaTheme="majorEastAsia" w:hAnsiTheme="majorEastAsia" w:cs="ＭＳ Ｐゴシック" w:hint="eastAsia"/>
                <w:color w:val="000000"/>
                <w:kern w:val="0"/>
                <w:szCs w:val="21"/>
              </w:rPr>
              <w:t xml:space="preserve"> </w:t>
            </w:r>
            <w:r w:rsidRPr="009E4B9C">
              <w:rPr>
                <w:rFonts w:asciiTheme="majorEastAsia" w:eastAsiaTheme="majorEastAsia" w:hAnsiTheme="majorEastAsia" w:cs="ＭＳ Ｐゴシック" w:hint="eastAsia"/>
                <w:color w:val="000000"/>
                <w:kern w:val="0"/>
                <w:szCs w:val="21"/>
              </w:rPr>
              <w:t>予防②</w:t>
            </w:r>
          </w:p>
        </w:tc>
        <w:tc>
          <w:tcPr>
            <w:tcW w:w="418" w:type="dxa"/>
            <w:tcBorders>
              <w:top w:val="nil"/>
              <w:left w:val="nil"/>
              <w:bottom w:val="single" w:sz="4" w:space="0" w:color="auto"/>
              <w:right w:val="single" w:sz="4" w:space="0" w:color="auto"/>
            </w:tcBorders>
            <w:shd w:val="clear" w:color="000000" w:fill="BFBFBF"/>
            <w:vAlign w:val="center"/>
            <w:hideMark/>
          </w:tcPr>
          <w:p w:rsidR="009E4B9C" w:rsidRPr="009E4B9C" w:rsidRDefault="009E4B9C"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1</w:t>
            </w:r>
          </w:p>
        </w:tc>
        <w:tc>
          <w:tcPr>
            <w:tcW w:w="2315" w:type="dxa"/>
            <w:tcBorders>
              <w:top w:val="nil"/>
              <w:left w:val="nil"/>
              <w:bottom w:val="single" w:sz="4" w:space="0" w:color="auto"/>
              <w:right w:val="single" w:sz="4" w:space="0" w:color="auto"/>
            </w:tcBorders>
            <w:shd w:val="clear" w:color="auto" w:fill="auto"/>
            <w:hideMark/>
          </w:tcPr>
          <w:p w:rsidR="009E4B9C" w:rsidRPr="009E4B9C" w:rsidRDefault="009E4B9C"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◎むし歯や歯周病を予防するためには，間食を避けたり，口腔の衛生を保ったりすること。</w:t>
            </w:r>
          </w:p>
        </w:tc>
        <w:tc>
          <w:tcPr>
            <w:tcW w:w="2316" w:type="dxa"/>
            <w:tcBorders>
              <w:top w:val="nil"/>
              <w:left w:val="nil"/>
              <w:bottom w:val="single" w:sz="4" w:space="0" w:color="auto"/>
              <w:right w:val="single" w:sz="4" w:space="0" w:color="auto"/>
            </w:tcBorders>
          </w:tcPr>
          <w:p w:rsidR="009E4B9C" w:rsidRPr="009E4B9C" w:rsidRDefault="009E4B9C"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◎むし歯や歯</w:t>
            </w:r>
            <w:r w:rsidR="00CF3DE8">
              <w:rPr>
                <w:rFonts w:asciiTheme="majorEastAsia" w:eastAsiaTheme="majorEastAsia" w:hAnsiTheme="majorEastAsia" w:cs="ＭＳ Ｐゴシック" w:hint="eastAsia"/>
                <w:color w:val="000000"/>
                <w:kern w:val="0"/>
                <w:szCs w:val="21"/>
              </w:rPr>
              <w:t>ぐ</w:t>
            </w:r>
            <w:r w:rsidRPr="009E4B9C">
              <w:rPr>
                <w:rFonts w:asciiTheme="majorEastAsia" w:eastAsiaTheme="majorEastAsia" w:hAnsiTheme="majorEastAsia" w:cs="ＭＳ Ｐゴシック" w:hint="eastAsia"/>
                <w:color w:val="000000"/>
                <w:kern w:val="0"/>
                <w:szCs w:val="21"/>
              </w:rPr>
              <w:t>きの病気を予防するためには，間食を避けたり，口腔の衛生を保ったりすることなど，健康によい生活習慣を身に付ける必要があることを理解している。</w:t>
            </w:r>
          </w:p>
        </w:tc>
        <w:tc>
          <w:tcPr>
            <w:tcW w:w="2316" w:type="dxa"/>
            <w:tcBorders>
              <w:top w:val="nil"/>
              <w:left w:val="single" w:sz="4" w:space="0" w:color="auto"/>
              <w:bottom w:val="single" w:sz="4" w:space="0" w:color="auto"/>
              <w:right w:val="single" w:sz="4" w:space="0" w:color="auto"/>
            </w:tcBorders>
          </w:tcPr>
          <w:p w:rsidR="009E4B9C" w:rsidRDefault="009E4B9C"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◎むし歯や歯</w:t>
            </w:r>
            <w:r w:rsidR="00CF3DE8">
              <w:rPr>
                <w:rFonts w:asciiTheme="majorEastAsia" w:eastAsiaTheme="majorEastAsia" w:hAnsiTheme="majorEastAsia" w:cs="ＭＳ Ｐゴシック" w:hint="eastAsia"/>
                <w:color w:val="000000"/>
                <w:kern w:val="0"/>
                <w:szCs w:val="21"/>
              </w:rPr>
              <w:t>ぐ</w:t>
            </w:r>
            <w:r w:rsidRPr="009E4B9C">
              <w:rPr>
                <w:rFonts w:asciiTheme="majorEastAsia" w:eastAsiaTheme="majorEastAsia" w:hAnsiTheme="majorEastAsia" w:cs="ＭＳ Ｐゴシック" w:hint="eastAsia"/>
                <w:color w:val="000000"/>
                <w:kern w:val="0"/>
                <w:szCs w:val="21"/>
              </w:rPr>
              <w:t>きの病気を予防するために，課題を見</w:t>
            </w:r>
            <w:r w:rsidR="0065274B">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p w:rsidR="009E4B9C" w:rsidRPr="009E4B9C" w:rsidRDefault="009E4B9C"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9E4B9C" w:rsidRPr="009E4B9C" w:rsidRDefault="009E4B9C"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◎健康の大切さに気</w:t>
            </w:r>
            <w:r w:rsidR="0065274B">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き，むし歯や歯</w:t>
            </w:r>
            <w:r w:rsidR="00CF3DE8">
              <w:rPr>
                <w:rFonts w:asciiTheme="majorEastAsia" w:eastAsiaTheme="majorEastAsia" w:hAnsiTheme="majorEastAsia" w:cs="ＭＳ Ｐゴシック" w:hint="eastAsia"/>
                <w:color w:val="000000"/>
                <w:kern w:val="0"/>
                <w:szCs w:val="21"/>
              </w:rPr>
              <w:t>ぐ</w:t>
            </w:r>
            <w:r w:rsidRPr="009E4B9C">
              <w:rPr>
                <w:rFonts w:asciiTheme="majorEastAsia" w:eastAsiaTheme="majorEastAsia" w:hAnsiTheme="majorEastAsia" w:cs="ＭＳ Ｐゴシック" w:hint="eastAsia"/>
                <w:color w:val="000000"/>
                <w:kern w:val="0"/>
                <w:szCs w:val="21"/>
              </w:rPr>
              <w:t>きの病気の予防についての学習に進ん</w:t>
            </w:r>
            <w:r w:rsidR="00CF3DE8">
              <w:rPr>
                <w:rFonts w:asciiTheme="majorEastAsia" w:eastAsiaTheme="majorEastAsia" w:hAnsiTheme="majorEastAsia" w:cs="ＭＳ Ｐゴシック" w:hint="eastAsia"/>
                <w:color w:val="000000"/>
                <w:kern w:val="0"/>
                <w:szCs w:val="21"/>
              </w:rPr>
              <w:t>で</w:t>
            </w:r>
            <w:r w:rsidRPr="009E4B9C">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single" w:sz="4" w:space="0" w:color="auto"/>
              <w:right w:val="single" w:sz="4" w:space="0" w:color="auto"/>
            </w:tcBorders>
          </w:tcPr>
          <w:p w:rsidR="009E4B9C" w:rsidRDefault="009E4B9C"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★アサ</w:t>
            </w:r>
            <w:r w:rsidR="0065274B">
              <w:rPr>
                <w:rFonts w:asciiTheme="majorEastAsia" w:eastAsiaTheme="majorEastAsia" w:hAnsiTheme="majorEastAsia" w:cs="ＭＳ Ｐゴシック" w:hint="eastAsia"/>
                <w:color w:val="000000"/>
                <w:kern w:val="0"/>
                <w:szCs w:val="21"/>
              </w:rPr>
              <w:t>ー</w:t>
            </w:r>
            <w:r w:rsidRPr="009E4B9C">
              <w:rPr>
                <w:rFonts w:asciiTheme="majorEastAsia" w:eastAsiaTheme="majorEastAsia" w:hAnsiTheme="majorEastAsia" w:cs="ＭＳ Ｐゴシック" w:hint="eastAsia"/>
                <w:color w:val="000000"/>
                <w:kern w:val="0"/>
                <w:szCs w:val="21"/>
              </w:rPr>
              <w:t>ティブコミュニケーションスキル</w:t>
            </w:r>
          </w:p>
          <w:p w:rsidR="009E4B9C" w:rsidRDefault="009E4B9C"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◎友達の意見を聞きつつ，自分の意見を主張している。</w:t>
            </w:r>
          </w:p>
          <w:p w:rsidR="009E4B9C" w:rsidRDefault="009E4B9C"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★意志決定スキル</w:t>
            </w:r>
          </w:p>
          <w:p w:rsidR="009E4B9C" w:rsidRPr="009E4B9C" w:rsidRDefault="009E4B9C" w:rsidP="008E23A3">
            <w:pPr>
              <w:widowControl/>
              <w:spacing w:line="30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◎むし歯や歯</w:t>
            </w:r>
            <w:r w:rsidR="00CF3DE8">
              <w:rPr>
                <w:rFonts w:asciiTheme="majorEastAsia" w:eastAsiaTheme="majorEastAsia" w:hAnsiTheme="majorEastAsia" w:cs="ＭＳ Ｐゴシック" w:hint="eastAsia"/>
                <w:color w:val="000000"/>
                <w:kern w:val="0"/>
                <w:szCs w:val="21"/>
              </w:rPr>
              <w:t>ぐ</w:t>
            </w:r>
            <w:r w:rsidRPr="009E4B9C">
              <w:rPr>
                <w:rFonts w:asciiTheme="majorEastAsia" w:eastAsiaTheme="majorEastAsia" w:hAnsiTheme="majorEastAsia" w:cs="ＭＳ Ｐゴシック" w:hint="eastAsia"/>
                <w:color w:val="000000"/>
                <w:kern w:val="0"/>
                <w:szCs w:val="21"/>
              </w:rPr>
              <w:t>きの病気に対して，適切な行動を選択している。</w:t>
            </w:r>
          </w:p>
        </w:tc>
      </w:tr>
      <w:tr w:rsidR="0065274B" w:rsidRPr="009E4B9C" w:rsidTr="00DE2C2B">
        <w:trPr>
          <w:cantSplit/>
          <w:trHeight w:val="1134"/>
        </w:trPr>
        <w:tc>
          <w:tcPr>
            <w:tcW w:w="1271" w:type="dxa"/>
            <w:vMerge w:val="restart"/>
            <w:tcBorders>
              <w:top w:val="single" w:sz="4" w:space="0" w:color="auto"/>
              <w:left w:val="single" w:sz="4" w:space="0" w:color="auto"/>
              <w:right w:val="single" w:sz="4" w:space="0" w:color="auto"/>
            </w:tcBorders>
            <w:shd w:val="clear" w:color="auto" w:fill="auto"/>
            <w:textDirection w:val="tbRlV"/>
            <w:vAlign w:val="center"/>
            <w:hideMark/>
          </w:tcPr>
          <w:p w:rsidR="0065274B" w:rsidRPr="009E4B9C" w:rsidRDefault="0065274B" w:rsidP="00950A38">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lastRenderedPageBreak/>
              <w:t>５ たばこの害と健康</w:t>
            </w:r>
          </w:p>
        </w:tc>
        <w:tc>
          <w:tcPr>
            <w:tcW w:w="41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5274B" w:rsidRPr="009E4B9C" w:rsidRDefault="0065274B"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1</w:t>
            </w:r>
          </w:p>
        </w:tc>
        <w:tc>
          <w:tcPr>
            <w:tcW w:w="2315" w:type="dxa"/>
            <w:tcBorders>
              <w:top w:val="single" w:sz="4" w:space="0" w:color="auto"/>
              <w:left w:val="nil"/>
              <w:bottom w:val="nil"/>
              <w:right w:val="single" w:sz="4" w:space="0" w:color="auto"/>
            </w:tcBorders>
            <w:shd w:val="clear" w:color="auto" w:fill="auto"/>
            <w:hideMark/>
          </w:tcPr>
          <w:p w:rsidR="0065274B" w:rsidRPr="009E4B9C" w:rsidRDefault="0065274B"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Pr="009E4B9C">
              <w:rPr>
                <w:rFonts w:asciiTheme="majorEastAsia" w:eastAsiaTheme="majorEastAsia" w:hAnsiTheme="majorEastAsia" w:cs="ＭＳ Ｐゴシック" w:hint="eastAsia"/>
                <w:color w:val="000000"/>
                <w:spacing w:val="-4"/>
                <w:kern w:val="0"/>
                <w:szCs w:val="21"/>
              </w:rPr>
              <w:t>喫煙は，せきが出たり心拍数が増えたりするなどして呼吸や心臓のはたらきに対する負担などの影響がす</w:t>
            </w:r>
            <w:r w:rsidR="00CF3DE8">
              <w:rPr>
                <w:rFonts w:asciiTheme="majorEastAsia" w:eastAsiaTheme="majorEastAsia" w:hAnsiTheme="majorEastAsia" w:cs="ＭＳ Ｐゴシック" w:hint="eastAsia"/>
                <w:color w:val="000000"/>
                <w:spacing w:val="-4"/>
                <w:kern w:val="0"/>
                <w:szCs w:val="21"/>
              </w:rPr>
              <w:t>ぐ</w:t>
            </w:r>
            <w:r w:rsidRPr="009E4B9C">
              <w:rPr>
                <w:rFonts w:asciiTheme="majorEastAsia" w:eastAsiaTheme="majorEastAsia" w:hAnsiTheme="majorEastAsia" w:cs="ＭＳ Ｐゴシック" w:hint="eastAsia"/>
                <w:color w:val="000000"/>
                <w:spacing w:val="-4"/>
                <w:kern w:val="0"/>
                <w:szCs w:val="21"/>
              </w:rPr>
              <w:t>に現れること。</w:t>
            </w:r>
          </w:p>
        </w:tc>
        <w:tc>
          <w:tcPr>
            <w:tcW w:w="2316" w:type="dxa"/>
            <w:tcBorders>
              <w:top w:val="single" w:sz="4" w:space="0" w:color="auto"/>
              <w:left w:val="nil"/>
              <w:bottom w:val="nil"/>
              <w:right w:val="single" w:sz="4" w:space="0" w:color="auto"/>
            </w:tcBorders>
          </w:tcPr>
          <w:p w:rsidR="0065274B" w:rsidRPr="009E4B9C" w:rsidRDefault="0065274B"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◎喫煙は，せきが出たり心拍数が増えたりするなどして呼吸や心臓のはたらきに対する負担などの影響がす</w:t>
            </w:r>
            <w:r w:rsidR="00CF3DE8">
              <w:rPr>
                <w:rFonts w:asciiTheme="majorEastAsia" w:eastAsiaTheme="majorEastAsia" w:hAnsiTheme="majorEastAsia" w:cs="ＭＳ Ｐゴシック" w:hint="eastAsia"/>
                <w:color w:val="000000"/>
                <w:kern w:val="0"/>
                <w:szCs w:val="21"/>
              </w:rPr>
              <w:t>ぐ</w:t>
            </w:r>
            <w:r w:rsidRPr="009E4B9C">
              <w:rPr>
                <w:rFonts w:asciiTheme="majorEastAsia" w:eastAsiaTheme="majorEastAsia" w:hAnsiTheme="majorEastAsia" w:cs="ＭＳ Ｐゴシック" w:hint="eastAsia"/>
                <w:color w:val="000000"/>
                <w:kern w:val="0"/>
                <w:szCs w:val="21"/>
              </w:rPr>
              <w:t>に現れることを理解している。</w:t>
            </w:r>
          </w:p>
        </w:tc>
        <w:tc>
          <w:tcPr>
            <w:tcW w:w="2316" w:type="dxa"/>
            <w:tcBorders>
              <w:top w:val="single" w:sz="4" w:space="0" w:color="auto"/>
              <w:left w:val="single" w:sz="4" w:space="0" w:color="auto"/>
              <w:bottom w:val="nil"/>
              <w:right w:val="single" w:sz="4" w:space="0" w:color="auto"/>
            </w:tcBorders>
          </w:tcPr>
          <w:p w:rsidR="0065274B" w:rsidRPr="009E4B9C" w:rsidRDefault="0065274B"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◎たばこの害と健康について，課題を見</w:t>
            </w:r>
            <w:r>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tc>
        <w:tc>
          <w:tcPr>
            <w:tcW w:w="2316" w:type="dxa"/>
            <w:tcBorders>
              <w:top w:val="single" w:sz="4" w:space="0" w:color="auto"/>
              <w:left w:val="single" w:sz="4" w:space="0" w:color="auto"/>
              <w:bottom w:val="nil"/>
              <w:right w:val="single" w:sz="4" w:space="0" w:color="auto"/>
            </w:tcBorders>
          </w:tcPr>
          <w:p w:rsidR="0065274B" w:rsidRPr="009E4B9C" w:rsidRDefault="0065274B"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◎健康の大切さに気</w:t>
            </w:r>
            <w:r>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き，たばこの害と健康についての学習に進ん</w:t>
            </w:r>
            <w:r w:rsidR="00CF3DE8">
              <w:rPr>
                <w:rFonts w:asciiTheme="majorEastAsia" w:eastAsiaTheme="majorEastAsia" w:hAnsiTheme="majorEastAsia" w:cs="ＭＳ Ｐゴシック" w:hint="eastAsia"/>
                <w:color w:val="000000"/>
                <w:kern w:val="0"/>
                <w:szCs w:val="21"/>
              </w:rPr>
              <w:t>で</w:t>
            </w:r>
            <w:r w:rsidRPr="009E4B9C">
              <w:rPr>
                <w:rFonts w:asciiTheme="majorEastAsia" w:eastAsiaTheme="majorEastAsia" w:hAnsiTheme="majorEastAsia" w:cs="ＭＳ Ｐゴシック" w:hint="eastAsia"/>
                <w:color w:val="000000"/>
                <w:kern w:val="0"/>
                <w:szCs w:val="21"/>
              </w:rPr>
              <w:t>取り組もうとしている。</w:t>
            </w:r>
          </w:p>
        </w:tc>
        <w:tc>
          <w:tcPr>
            <w:tcW w:w="2316" w:type="dxa"/>
            <w:vMerge w:val="restart"/>
            <w:tcBorders>
              <w:top w:val="single" w:sz="4" w:space="0" w:color="auto"/>
              <w:left w:val="single" w:sz="4" w:space="0" w:color="auto"/>
              <w:right w:val="single" w:sz="4" w:space="0" w:color="auto"/>
            </w:tcBorders>
          </w:tcPr>
          <w:p w:rsidR="0065274B" w:rsidRDefault="0065274B"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★アサ</w:t>
            </w:r>
            <w:r>
              <w:rPr>
                <w:rFonts w:asciiTheme="majorEastAsia" w:eastAsiaTheme="majorEastAsia" w:hAnsiTheme="majorEastAsia" w:cs="ＭＳ Ｐゴシック" w:hint="eastAsia"/>
                <w:color w:val="000000"/>
                <w:kern w:val="0"/>
                <w:szCs w:val="21"/>
              </w:rPr>
              <w:t>ー</w:t>
            </w:r>
            <w:r w:rsidRPr="009E4B9C">
              <w:rPr>
                <w:rFonts w:asciiTheme="majorEastAsia" w:eastAsiaTheme="majorEastAsia" w:hAnsiTheme="majorEastAsia" w:cs="ＭＳ Ｐゴシック" w:hint="eastAsia"/>
                <w:color w:val="000000"/>
                <w:kern w:val="0"/>
                <w:szCs w:val="21"/>
              </w:rPr>
              <w:t>ティブコミュニケーションスキル</w:t>
            </w:r>
          </w:p>
          <w:p w:rsidR="0065274B" w:rsidRDefault="0065274B"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◎友達の意見を聞きつつ，自分の意見を主張している。</w:t>
            </w:r>
          </w:p>
          <w:p w:rsidR="0065274B" w:rsidRPr="009E4B9C" w:rsidRDefault="0065274B" w:rsidP="00950A38">
            <w:pPr>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◎喫煙を勧められたときの効果的な断り方を身に</w:t>
            </w:r>
            <w:r w:rsidR="00DE71FB">
              <w:rPr>
                <w:rFonts w:asciiTheme="majorEastAsia" w:eastAsiaTheme="majorEastAsia" w:hAnsiTheme="majorEastAsia" w:cs="ＭＳ Ｐゴシック" w:hint="eastAsia"/>
                <w:color w:val="000000"/>
                <w:kern w:val="0"/>
                <w:szCs w:val="21"/>
              </w:rPr>
              <w:t>付</w:t>
            </w:r>
            <w:r w:rsidRPr="009E4B9C">
              <w:rPr>
                <w:rFonts w:asciiTheme="majorEastAsia" w:eastAsiaTheme="majorEastAsia" w:hAnsiTheme="majorEastAsia" w:cs="ＭＳ Ｐゴシック" w:hint="eastAsia"/>
                <w:color w:val="000000"/>
                <w:kern w:val="0"/>
                <w:szCs w:val="21"/>
              </w:rPr>
              <w:t>ける。</w:t>
            </w:r>
          </w:p>
        </w:tc>
      </w:tr>
      <w:tr w:rsidR="0065274B" w:rsidRPr="009E4B9C" w:rsidTr="00DE2C2B">
        <w:trPr>
          <w:cantSplit/>
          <w:trHeight w:val="1134"/>
        </w:trPr>
        <w:tc>
          <w:tcPr>
            <w:tcW w:w="1271" w:type="dxa"/>
            <w:vMerge/>
            <w:tcBorders>
              <w:left w:val="single" w:sz="4" w:space="0" w:color="auto"/>
              <w:bottom w:val="nil"/>
              <w:right w:val="single" w:sz="4" w:space="0" w:color="auto"/>
            </w:tcBorders>
            <w:shd w:val="clear" w:color="auto" w:fill="auto"/>
            <w:textDirection w:val="tbRlV"/>
            <w:vAlign w:val="center"/>
            <w:hideMark/>
          </w:tcPr>
          <w:p w:rsidR="0065274B" w:rsidRPr="009E4B9C" w:rsidRDefault="0065274B" w:rsidP="00950A38">
            <w:pPr>
              <w:widowControl/>
              <w:ind w:left="113" w:right="113"/>
              <w:rPr>
                <w:rFonts w:asciiTheme="majorEastAsia" w:eastAsiaTheme="majorEastAsia" w:hAnsiTheme="majorEastAsia" w:cs="ＭＳ Ｐゴシック"/>
                <w:color w:val="000000"/>
                <w:kern w:val="0"/>
                <w:szCs w:val="21"/>
              </w:rPr>
            </w:pPr>
          </w:p>
        </w:tc>
        <w:tc>
          <w:tcPr>
            <w:tcW w:w="418" w:type="dxa"/>
            <w:vMerge/>
            <w:tcBorders>
              <w:top w:val="single" w:sz="4" w:space="0" w:color="auto"/>
              <w:left w:val="single" w:sz="4" w:space="0" w:color="auto"/>
              <w:bottom w:val="single" w:sz="4" w:space="0" w:color="000000"/>
              <w:right w:val="single" w:sz="4" w:space="0" w:color="auto"/>
            </w:tcBorders>
            <w:vAlign w:val="center"/>
            <w:hideMark/>
          </w:tcPr>
          <w:p w:rsidR="0065274B" w:rsidRPr="009E4B9C" w:rsidRDefault="0065274B" w:rsidP="006C559E">
            <w:pPr>
              <w:widowControl/>
              <w:jc w:val="left"/>
              <w:rPr>
                <w:rFonts w:asciiTheme="majorEastAsia" w:eastAsiaTheme="majorEastAsia" w:hAnsiTheme="majorEastAsia" w:cs="ＭＳ Ｐゴシック"/>
                <w:color w:val="000000"/>
                <w:kern w:val="0"/>
                <w:szCs w:val="21"/>
              </w:rPr>
            </w:pPr>
          </w:p>
        </w:tc>
        <w:tc>
          <w:tcPr>
            <w:tcW w:w="2315" w:type="dxa"/>
            <w:tcBorders>
              <w:top w:val="nil"/>
              <w:left w:val="nil"/>
              <w:bottom w:val="nil"/>
              <w:right w:val="single" w:sz="4" w:space="0" w:color="auto"/>
            </w:tcBorders>
            <w:shd w:val="clear" w:color="auto" w:fill="auto"/>
            <w:hideMark/>
          </w:tcPr>
          <w:p w:rsidR="0065274B" w:rsidRPr="009E4B9C" w:rsidRDefault="0065274B"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◎受動喫煙により周囲の人々の健康にも影響を及ぼすこと。</w:t>
            </w:r>
          </w:p>
        </w:tc>
        <w:tc>
          <w:tcPr>
            <w:tcW w:w="2316" w:type="dxa"/>
            <w:tcBorders>
              <w:top w:val="nil"/>
              <w:left w:val="nil"/>
              <w:bottom w:val="nil"/>
              <w:right w:val="single" w:sz="4" w:space="0" w:color="auto"/>
            </w:tcBorders>
          </w:tcPr>
          <w:p w:rsidR="0065274B" w:rsidRPr="009E4B9C" w:rsidRDefault="0065274B"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◎受動喫煙により周囲の人々の健康にも影響を及ぼすことを理解している。</w:t>
            </w:r>
          </w:p>
        </w:tc>
        <w:tc>
          <w:tcPr>
            <w:tcW w:w="2316" w:type="dxa"/>
            <w:tcBorders>
              <w:top w:val="nil"/>
              <w:left w:val="single" w:sz="4" w:space="0" w:color="auto"/>
              <w:bottom w:val="nil"/>
              <w:right w:val="single" w:sz="4" w:space="0" w:color="auto"/>
            </w:tcBorders>
          </w:tcPr>
          <w:p w:rsidR="0065274B" w:rsidRPr="009E4B9C" w:rsidRDefault="0065274B"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nil"/>
              <w:right w:val="single" w:sz="4" w:space="0" w:color="auto"/>
            </w:tcBorders>
          </w:tcPr>
          <w:p w:rsidR="0065274B" w:rsidRPr="009E4B9C" w:rsidRDefault="0065274B"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tc>
        <w:tc>
          <w:tcPr>
            <w:tcW w:w="2316" w:type="dxa"/>
            <w:vMerge/>
            <w:tcBorders>
              <w:left w:val="single" w:sz="4" w:space="0" w:color="auto"/>
              <w:bottom w:val="nil"/>
              <w:right w:val="single" w:sz="4" w:space="0" w:color="auto"/>
            </w:tcBorders>
          </w:tcPr>
          <w:p w:rsidR="0065274B" w:rsidRPr="009E4B9C" w:rsidRDefault="0065274B"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tc>
      </w:tr>
      <w:tr w:rsidR="00925FEC" w:rsidRPr="009E4B9C" w:rsidTr="00950A38">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925FEC" w:rsidRPr="009E4B9C" w:rsidRDefault="00925FEC" w:rsidP="00950A38">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 xml:space="preserve">　</w:t>
            </w:r>
          </w:p>
        </w:tc>
        <w:tc>
          <w:tcPr>
            <w:tcW w:w="418" w:type="dxa"/>
            <w:vMerge/>
            <w:tcBorders>
              <w:top w:val="single" w:sz="4" w:space="0" w:color="auto"/>
              <w:left w:val="single" w:sz="4" w:space="0" w:color="auto"/>
              <w:bottom w:val="single" w:sz="4" w:space="0" w:color="000000"/>
              <w:right w:val="single" w:sz="4" w:space="0" w:color="auto"/>
            </w:tcBorders>
            <w:vAlign w:val="center"/>
            <w:hideMark/>
          </w:tcPr>
          <w:p w:rsidR="00925FEC" w:rsidRPr="009E4B9C" w:rsidRDefault="00925FEC" w:rsidP="006C559E">
            <w:pPr>
              <w:widowControl/>
              <w:jc w:val="left"/>
              <w:rPr>
                <w:rFonts w:asciiTheme="majorEastAsia" w:eastAsiaTheme="majorEastAsia" w:hAnsiTheme="majorEastAsia" w:cs="ＭＳ Ｐゴシック"/>
                <w:color w:val="000000"/>
                <w:kern w:val="0"/>
                <w:szCs w:val="21"/>
              </w:rPr>
            </w:pPr>
          </w:p>
        </w:tc>
        <w:tc>
          <w:tcPr>
            <w:tcW w:w="2315" w:type="dxa"/>
            <w:tcBorders>
              <w:top w:val="nil"/>
              <w:left w:val="nil"/>
              <w:bottom w:val="single" w:sz="4" w:space="0" w:color="auto"/>
              <w:right w:val="single" w:sz="4" w:space="0" w:color="auto"/>
            </w:tcBorders>
            <w:shd w:val="clear" w:color="auto" w:fill="auto"/>
            <w:hideMark/>
          </w:tcPr>
          <w:p w:rsidR="00925FEC" w:rsidRPr="009E4B9C" w:rsidRDefault="00925FEC"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◎低年齢からの喫煙は特に害が大きいため，20歳未満の喫煙は法律によって禁止されていること。</w:t>
            </w:r>
          </w:p>
        </w:tc>
        <w:tc>
          <w:tcPr>
            <w:tcW w:w="2316" w:type="dxa"/>
            <w:tcBorders>
              <w:top w:val="nil"/>
              <w:left w:val="nil"/>
              <w:bottom w:val="single" w:sz="4" w:space="0" w:color="auto"/>
              <w:right w:val="single" w:sz="4" w:space="0" w:color="auto"/>
            </w:tcBorders>
          </w:tcPr>
          <w:p w:rsidR="00925FEC" w:rsidRPr="009E4B9C" w:rsidRDefault="00703C42"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低年齢からの喫煙は特に害が大きいため，</w:t>
            </w:r>
            <w:r w:rsidR="009E4B9C" w:rsidRPr="009E4B9C">
              <w:rPr>
                <w:rFonts w:asciiTheme="majorEastAsia" w:eastAsiaTheme="majorEastAsia" w:hAnsiTheme="majorEastAsia" w:cs="ＭＳ Ｐゴシック"/>
                <w:color w:val="000000"/>
                <w:kern w:val="0"/>
                <w:szCs w:val="21"/>
              </w:rPr>
              <w:t>20</w:t>
            </w:r>
            <w:r w:rsidR="009E4B9C" w:rsidRPr="009E4B9C">
              <w:rPr>
                <w:rFonts w:asciiTheme="majorEastAsia" w:eastAsiaTheme="majorEastAsia" w:hAnsiTheme="majorEastAsia" w:cs="ＭＳ Ｐゴシック" w:hint="eastAsia"/>
                <w:color w:val="000000"/>
                <w:kern w:val="0"/>
                <w:szCs w:val="21"/>
              </w:rPr>
              <w:t>歳未満の喫煙は法律によって禁止されていることを理解している。</w:t>
            </w:r>
          </w:p>
        </w:tc>
        <w:tc>
          <w:tcPr>
            <w:tcW w:w="2316" w:type="dxa"/>
            <w:tcBorders>
              <w:top w:val="nil"/>
              <w:left w:val="single" w:sz="4" w:space="0" w:color="auto"/>
              <w:bottom w:val="single" w:sz="4" w:space="0" w:color="auto"/>
              <w:right w:val="single" w:sz="4" w:space="0" w:color="auto"/>
            </w:tcBorders>
          </w:tcPr>
          <w:p w:rsidR="00925FEC" w:rsidRPr="009E4B9C" w:rsidRDefault="00925FE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925FEC" w:rsidRPr="009E4B9C" w:rsidRDefault="00925FE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925FEC" w:rsidRPr="009E4B9C" w:rsidRDefault="00925FE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tc>
      </w:tr>
      <w:tr w:rsidR="00950A38" w:rsidRPr="009E4B9C" w:rsidTr="00AA6214">
        <w:trPr>
          <w:cantSplit/>
          <w:trHeight w:val="1134"/>
        </w:trPr>
        <w:tc>
          <w:tcPr>
            <w:tcW w:w="1271" w:type="dxa"/>
            <w:vMerge w:val="restart"/>
            <w:tcBorders>
              <w:top w:val="nil"/>
              <w:left w:val="single" w:sz="4" w:space="0" w:color="auto"/>
              <w:right w:val="single" w:sz="4" w:space="0" w:color="auto"/>
            </w:tcBorders>
            <w:shd w:val="clear" w:color="auto" w:fill="auto"/>
            <w:textDirection w:val="tbRlV"/>
            <w:vAlign w:val="center"/>
            <w:hideMark/>
          </w:tcPr>
          <w:p w:rsidR="00950A38" w:rsidRPr="009E4B9C" w:rsidRDefault="00950A38" w:rsidP="00950A38">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６ 飲酒の害と健康</w:t>
            </w:r>
          </w:p>
        </w:tc>
        <w:tc>
          <w:tcPr>
            <w:tcW w:w="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950A38" w:rsidRPr="009E4B9C" w:rsidRDefault="00950A38"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1</w:t>
            </w:r>
          </w:p>
        </w:tc>
        <w:tc>
          <w:tcPr>
            <w:tcW w:w="2315" w:type="dxa"/>
            <w:tcBorders>
              <w:top w:val="nil"/>
              <w:left w:val="nil"/>
              <w:bottom w:val="nil"/>
              <w:right w:val="single" w:sz="4" w:space="0" w:color="auto"/>
            </w:tcBorders>
            <w:shd w:val="clear" w:color="auto" w:fill="auto"/>
            <w:hideMark/>
          </w:tcPr>
          <w:p w:rsidR="00950A38" w:rsidRPr="009E4B9C" w:rsidRDefault="00950A38"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◎飲酒は，判断力が鈍る，呼吸や心臓が苦しくなるなどの影響がす</w:t>
            </w:r>
            <w:r w:rsidR="00CF3DE8">
              <w:rPr>
                <w:rFonts w:asciiTheme="majorEastAsia" w:eastAsiaTheme="majorEastAsia" w:hAnsiTheme="majorEastAsia" w:cs="ＭＳ Ｐゴシック" w:hint="eastAsia"/>
                <w:color w:val="000000"/>
                <w:kern w:val="0"/>
                <w:szCs w:val="21"/>
              </w:rPr>
              <w:t>ぐ</w:t>
            </w:r>
            <w:r w:rsidRPr="009E4B9C">
              <w:rPr>
                <w:rFonts w:asciiTheme="majorEastAsia" w:eastAsiaTheme="majorEastAsia" w:hAnsiTheme="majorEastAsia" w:cs="ＭＳ Ｐゴシック" w:hint="eastAsia"/>
                <w:color w:val="000000"/>
                <w:kern w:val="0"/>
                <w:szCs w:val="21"/>
              </w:rPr>
              <w:t>に現れること。</w:t>
            </w:r>
          </w:p>
        </w:tc>
        <w:tc>
          <w:tcPr>
            <w:tcW w:w="2316" w:type="dxa"/>
            <w:tcBorders>
              <w:top w:val="nil"/>
              <w:left w:val="nil"/>
              <w:bottom w:val="nil"/>
              <w:right w:val="single" w:sz="4" w:space="0" w:color="auto"/>
            </w:tcBorders>
          </w:tcPr>
          <w:p w:rsidR="00950A38" w:rsidRPr="009E4B9C" w:rsidRDefault="00950A38"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◎飲酒は，判断力が鈍る，呼吸や心臓が苦しくなるなどの影響がす</w:t>
            </w:r>
            <w:r w:rsidR="00CF3DE8">
              <w:rPr>
                <w:rFonts w:asciiTheme="majorEastAsia" w:eastAsiaTheme="majorEastAsia" w:hAnsiTheme="majorEastAsia" w:cs="ＭＳ Ｐゴシック" w:hint="eastAsia"/>
                <w:color w:val="000000"/>
                <w:kern w:val="0"/>
                <w:szCs w:val="21"/>
              </w:rPr>
              <w:t>ぐ</w:t>
            </w:r>
            <w:r w:rsidRPr="009E4B9C">
              <w:rPr>
                <w:rFonts w:asciiTheme="majorEastAsia" w:eastAsiaTheme="majorEastAsia" w:hAnsiTheme="majorEastAsia" w:cs="ＭＳ Ｐゴシック" w:hint="eastAsia"/>
                <w:color w:val="000000"/>
                <w:kern w:val="0"/>
                <w:szCs w:val="21"/>
              </w:rPr>
              <w:t>に現れることを理解している。</w:t>
            </w:r>
          </w:p>
        </w:tc>
        <w:tc>
          <w:tcPr>
            <w:tcW w:w="2316" w:type="dxa"/>
            <w:vMerge w:val="restart"/>
            <w:tcBorders>
              <w:top w:val="nil"/>
              <w:left w:val="single" w:sz="4" w:space="0" w:color="auto"/>
              <w:right w:val="single" w:sz="4" w:space="0" w:color="auto"/>
            </w:tcBorders>
          </w:tcPr>
          <w:p w:rsidR="00950A38" w:rsidRPr="009E4B9C" w:rsidRDefault="00950A38"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◎飲酒の害と健康について，課題を見</w:t>
            </w:r>
            <w:r w:rsidR="0065274B">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tc>
        <w:tc>
          <w:tcPr>
            <w:tcW w:w="2316" w:type="dxa"/>
            <w:tcBorders>
              <w:top w:val="nil"/>
              <w:left w:val="single" w:sz="4" w:space="0" w:color="auto"/>
              <w:bottom w:val="nil"/>
              <w:right w:val="single" w:sz="4" w:space="0" w:color="auto"/>
            </w:tcBorders>
          </w:tcPr>
          <w:p w:rsidR="00950A38" w:rsidRPr="009E4B9C" w:rsidRDefault="00950A38"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◎健康の大切さに気</w:t>
            </w:r>
            <w:r w:rsidR="0065274B">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き，飲酒の害と健康についての学習に進ん</w:t>
            </w:r>
            <w:r w:rsidR="00CF3DE8">
              <w:rPr>
                <w:rFonts w:asciiTheme="majorEastAsia" w:eastAsiaTheme="majorEastAsia" w:hAnsiTheme="majorEastAsia" w:cs="ＭＳ Ｐゴシック" w:hint="eastAsia"/>
                <w:color w:val="000000"/>
                <w:kern w:val="0"/>
                <w:szCs w:val="21"/>
              </w:rPr>
              <w:t>で</w:t>
            </w:r>
            <w:r w:rsidRPr="009E4B9C">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nil"/>
              <w:right w:val="single" w:sz="4" w:space="0" w:color="auto"/>
            </w:tcBorders>
          </w:tcPr>
          <w:p w:rsidR="00950A38" w:rsidRDefault="00950A38"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★アサ</w:t>
            </w:r>
            <w:r w:rsidR="0065274B">
              <w:rPr>
                <w:rFonts w:asciiTheme="majorEastAsia" w:eastAsiaTheme="majorEastAsia" w:hAnsiTheme="majorEastAsia" w:cs="ＭＳ Ｐゴシック" w:hint="eastAsia"/>
                <w:color w:val="000000"/>
                <w:kern w:val="0"/>
                <w:szCs w:val="21"/>
              </w:rPr>
              <w:t>ー</w:t>
            </w:r>
            <w:r w:rsidRPr="009E4B9C">
              <w:rPr>
                <w:rFonts w:asciiTheme="majorEastAsia" w:eastAsiaTheme="majorEastAsia" w:hAnsiTheme="majorEastAsia" w:cs="ＭＳ Ｐゴシック" w:hint="eastAsia"/>
                <w:color w:val="000000"/>
                <w:kern w:val="0"/>
                <w:szCs w:val="21"/>
              </w:rPr>
              <w:t>ティブコミュニケーションスキル</w:t>
            </w:r>
          </w:p>
          <w:p w:rsidR="00950A38" w:rsidRPr="009E4B9C" w:rsidRDefault="00950A38"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◎友達の意見を聞きつつ，自分の意見を主張している。</w:t>
            </w:r>
          </w:p>
        </w:tc>
      </w:tr>
      <w:tr w:rsidR="00950A38" w:rsidRPr="009E4B9C" w:rsidTr="00AA6214">
        <w:trPr>
          <w:trHeight w:val="540"/>
        </w:trPr>
        <w:tc>
          <w:tcPr>
            <w:tcW w:w="1271" w:type="dxa"/>
            <w:vMerge/>
            <w:tcBorders>
              <w:left w:val="single" w:sz="4" w:space="0" w:color="auto"/>
              <w:bottom w:val="single" w:sz="4" w:space="0" w:color="auto"/>
              <w:right w:val="single" w:sz="4" w:space="0" w:color="auto"/>
            </w:tcBorders>
            <w:shd w:val="clear" w:color="auto" w:fill="auto"/>
            <w:hideMark/>
          </w:tcPr>
          <w:p w:rsidR="00950A38" w:rsidRPr="009E4B9C" w:rsidRDefault="00950A38" w:rsidP="006C559E">
            <w:pPr>
              <w:widowControl/>
              <w:jc w:val="left"/>
              <w:rPr>
                <w:rFonts w:asciiTheme="majorEastAsia" w:eastAsiaTheme="majorEastAsia" w:hAnsiTheme="majorEastAsia" w:cs="ＭＳ Ｐゴシック"/>
                <w:color w:val="000000"/>
                <w:kern w:val="0"/>
                <w:szCs w:val="21"/>
              </w:rPr>
            </w:pPr>
          </w:p>
        </w:tc>
        <w:tc>
          <w:tcPr>
            <w:tcW w:w="418" w:type="dxa"/>
            <w:vMerge/>
            <w:tcBorders>
              <w:top w:val="nil"/>
              <w:left w:val="single" w:sz="4" w:space="0" w:color="auto"/>
              <w:bottom w:val="single" w:sz="4" w:space="0" w:color="000000"/>
              <w:right w:val="single" w:sz="4" w:space="0" w:color="auto"/>
            </w:tcBorders>
            <w:vAlign w:val="center"/>
            <w:hideMark/>
          </w:tcPr>
          <w:p w:rsidR="00950A38" w:rsidRPr="009E4B9C" w:rsidRDefault="00950A38" w:rsidP="006C559E">
            <w:pPr>
              <w:widowControl/>
              <w:jc w:val="left"/>
              <w:rPr>
                <w:rFonts w:asciiTheme="majorEastAsia" w:eastAsiaTheme="majorEastAsia" w:hAnsiTheme="majorEastAsia" w:cs="ＭＳ Ｐゴシック"/>
                <w:color w:val="000000"/>
                <w:kern w:val="0"/>
                <w:szCs w:val="21"/>
              </w:rPr>
            </w:pPr>
          </w:p>
        </w:tc>
        <w:tc>
          <w:tcPr>
            <w:tcW w:w="2315" w:type="dxa"/>
            <w:tcBorders>
              <w:top w:val="nil"/>
              <w:left w:val="nil"/>
              <w:bottom w:val="single" w:sz="4" w:space="0" w:color="auto"/>
              <w:right w:val="single" w:sz="4" w:space="0" w:color="auto"/>
            </w:tcBorders>
            <w:shd w:val="clear" w:color="auto" w:fill="auto"/>
            <w:hideMark/>
          </w:tcPr>
          <w:p w:rsidR="00950A38" w:rsidRPr="009E4B9C" w:rsidRDefault="00950A38"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◎低年齢からの飲酒は特に害が大きいため，20歳未満の飲酒は法律によって禁止されていること。</w:t>
            </w:r>
          </w:p>
        </w:tc>
        <w:tc>
          <w:tcPr>
            <w:tcW w:w="2316" w:type="dxa"/>
            <w:tcBorders>
              <w:top w:val="nil"/>
              <w:left w:val="nil"/>
              <w:bottom w:val="single" w:sz="4" w:space="0" w:color="auto"/>
              <w:right w:val="single" w:sz="4" w:space="0" w:color="auto"/>
            </w:tcBorders>
          </w:tcPr>
          <w:p w:rsidR="00950A38" w:rsidRPr="009E4B9C" w:rsidRDefault="00950A38" w:rsidP="00950A38">
            <w:pPr>
              <w:widowControl/>
              <w:spacing w:line="28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◎低年齢からの飲酒は特に害が大きいため，</w:t>
            </w:r>
            <w:r w:rsidRPr="009E4B9C">
              <w:rPr>
                <w:rFonts w:asciiTheme="majorEastAsia" w:eastAsiaTheme="majorEastAsia" w:hAnsiTheme="majorEastAsia" w:cs="ＭＳ Ｐゴシック"/>
                <w:color w:val="000000"/>
                <w:kern w:val="0"/>
                <w:szCs w:val="21"/>
              </w:rPr>
              <w:t>20</w:t>
            </w:r>
            <w:r w:rsidRPr="009E4B9C">
              <w:rPr>
                <w:rFonts w:asciiTheme="majorEastAsia" w:eastAsiaTheme="majorEastAsia" w:hAnsiTheme="majorEastAsia" w:cs="ＭＳ Ｐゴシック" w:hint="eastAsia"/>
                <w:color w:val="000000"/>
                <w:kern w:val="0"/>
                <w:szCs w:val="21"/>
              </w:rPr>
              <w:t>歳未満の飲酒は法律によって禁止されていることを理解している。</w:t>
            </w:r>
          </w:p>
        </w:tc>
        <w:tc>
          <w:tcPr>
            <w:tcW w:w="2316" w:type="dxa"/>
            <w:vMerge/>
            <w:tcBorders>
              <w:left w:val="single" w:sz="4" w:space="0" w:color="auto"/>
              <w:bottom w:val="single" w:sz="4" w:space="0" w:color="auto"/>
              <w:right w:val="single" w:sz="4" w:space="0" w:color="auto"/>
            </w:tcBorders>
          </w:tcPr>
          <w:p w:rsidR="00950A38" w:rsidRPr="009E4B9C" w:rsidRDefault="00950A38"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950A38" w:rsidRPr="009E4B9C" w:rsidRDefault="00950A38"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950A38" w:rsidRPr="009E4B9C" w:rsidRDefault="00950A38"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◎飲酒を勧められたときの効果的な断り方を身に</w:t>
            </w:r>
            <w:r w:rsidR="0065274B">
              <w:rPr>
                <w:rFonts w:asciiTheme="majorEastAsia" w:eastAsiaTheme="majorEastAsia" w:hAnsiTheme="majorEastAsia" w:cs="ＭＳ Ｐゴシック" w:hint="eastAsia"/>
                <w:color w:val="000000"/>
                <w:kern w:val="0"/>
                <w:sz w:val="22"/>
              </w:rPr>
              <w:t>付</w:t>
            </w:r>
            <w:r w:rsidRPr="009E4B9C">
              <w:rPr>
                <w:rFonts w:asciiTheme="majorEastAsia" w:eastAsiaTheme="majorEastAsia" w:hAnsiTheme="majorEastAsia" w:cs="ＭＳ Ｐゴシック" w:hint="eastAsia"/>
                <w:color w:val="000000"/>
                <w:kern w:val="0"/>
                <w:szCs w:val="21"/>
              </w:rPr>
              <w:t>ける。</w:t>
            </w:r>
          </w:p>
        </w:tc>
      </w:tr>
      <w:tr w:rsidR="009E4B9C" w:rsidRPr="009E4B9C" w:rsidTr="00950A38">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9E4B9C" w:rsidRPr="009E4B9C" w:rsidRDefault="009E4B9C" w:rsidP="00950A38">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lastRenderedPageBreak/>
              <w:t>７ 薬物乱用の害と健康</w:t>
            </w:r>
          </w:p>
        </w:tc>
        <w:tc>
          <w:tcPr>
            <w:tcW w:w="418" w:type="dxa"/>
            <w:tcBorders>
              <w:top w:val="nil"/>
              <w:left w:val="nil"/>
              <w:bottom w:val="nil"/>
              <w:right w:val="single" w:sz="4" w:space="0" w:color="auto"/>
            </w:tcBorders>
            <w:shd w:val="clear" w:color="000000" w:fill="BFBFBF"/>
            <w:vAlign w:val="center"/>
            <w:hideMark/>
          </w:tcPr>
          <w:p w:rsidR="009E4B9C" w:rsidRPr="009E4B9C" w:rsidRDefault="009E4B9C"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1</w:t>
            </w:r>
          </w:p>
        </w:tc>
        <w:tc>
          <w:tcPr>
            <w:tcW w:w="2315" w:type="dxa"/>
            <w:tcBorders>
              <w:top w:val="nil"/>
              <w:left w:val="nil"/>
              <w:bottom w:val="single" w:sz="4" w:space="0" w:color="auto"/>
              <w:right w:val="single" w:sz="4" w:space="0" w:color="auto"/>
            </w:tcBorders>
            <w:shd w:val="clear" w:color="auto" w:fill="auto"/>
            <w:hideMark/>
          </w:tcPr>
          <w:p w:rsidR="009E4B9C" w:rsidRP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◎薬物乱用については，</w:t>
            </w:r>
            <w:r w:rsidR="00CF3DE8">
              <w:rPr>
                <w:rFonts w:asciiTheme="majorEastAsia" w:eastAsiaTheme="majorEastAsia" w:hAnsiTheme="majorEastAsia" w:cs="ＭＳ Ｐゴシック" w:hint="eastAsia"/>
                <w:color w:val="000000"/>
                <w:kern w:val="0"/>
                <w:szCs w:val="21"/>
              </w:rPr>
              <w:t>１回</w:t>
            </w:r>
            <w:r w:rsidRPr="009E4B9C">
              <w:rPr>
                <w:rFonts w:asciiTheme="majorEastAsia" w:eastAsiaTheme="majorEastAsia" w:hAnsiTheme="majorEastAsia" w:cs="ＭＳ Ｐゴシック" w:hint="eastAsia"/>
                <w:color w:val="000000"/>
                <w:kern w:val="0"/>
                <w:szCs w:val="21"/>
              </w:rPr>
              <w:t>の乱用でも死に至ることがあり，乱用を続けると止められなくなり，心身の健康に深刻な影響を及ぼすこと。</w:t>
            </w:r>
          </w:p>
        </w:tc>
        <w:tc>
          <w:tcPr>
            <w:tcW w:w="2316" w:type="dxa"/>
            <w:tcBorders>
              <w:top w:val="nil"/>
              <w:left w:val="nil"/>
              <w:bottom w:val="single" w:sz="4" w:space="0" w:color="auto"/>
              <w:right w:val="single" w:sz="4" w:space="0" w:color="auto"/>
            </w:tcBorders>
          </w:tcPr>
          <w:p w:rsidR="009E4B9C" w:rsidRP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薬物乱用については，</w:t>
            </w:r>
            <w:r w:rsidR="00CF3DE8">
              <w:rPr>
                <w:rFonts w:asciiTheme="majorEastAsia" w:eastAsiaTheme="majorEastAsia" w:hAnsiTheme="majorEastAsia" w:cs="ＭＳ Ｐゴシック" w:hint="eastAsia"/>
                <w:color w:val="000000"/>
                <w:kern w:val="0"/>
                <w:szCs w:val="21"/>
              </w:rPr>
              <w:t>１</w:t>
            </w:r>
            <w:r w:rsidR="009E4B9C" w:rsidRPr="009E4B9C">
              <w:rPr>
                <w:rFonts w:asciiTheme="majorEastAsia" w:eastAsiaTheme="majorEastAsia" w:hAnsiTheme="majorEastAsia" w:cs="ＭＳ Ｐゴシック" w:hint="eastAsia"/>
                <w:color w:val="000000"/>
                <w:kern w:val="0"/>
                <w:szCs w:val="21"/>
              </w:rPr>
              <w:t>回の乱用でも死に至ることがあり，乱用を続けると止められなくなり，心身の健康に深刻な影響を及ぼすことを理解している。</w:t>
            </w:r>
          </w:p>
        </w:tc>
        <w:tc>
          <w:tcPr>
            <w:tcW w:w="2316" w:type="dxa"/>
            <w:tcBorders>
              <w:top w:val="nil"/>
              <w:left w:val="single" w:sz="4" w:space="0" w:color="auto"/>
              <w:bottom w:val="single" w:sz="4" w:space="0" w:color="auto"/>
              <w:right w:val="single" w:sz="4" w:space="0" w:color="auto"/>
            </w:tcBorders>
          </w:tcPr>
          <w:p w:rsidR="009E4B9C" w:rsidRP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薬物乱用の害と健康について，課題を見</w:t>
            </w:r>
            <w:r w:rsidR="0065274B">
              <w:rPr>
                <w:rFonts w:asciiTheme="majorEastAsia" w:eastAsiaTheme="majorEastAsia" w:hAnsiTheme="majorEastAsia" w:cs="ＭＳ Ｐゴシック" w:hint="eastAsia"/>
                <w:color w:val="000000"/>
                <w:kern w:val="0"/>
                <w:sz w:val="22"/>
              </w:rPr>
              <w:t>付</w:t>
            </w:r>
            <w:r w:rsidR="009E4B9C" w:rsidRPr="009E4B9C">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tc>
        <w:tc>
          <w:tcPr>
            <w:tcW w:w="2316" w:type="dxa"/>
            <w:tcBorders>
              <w:top w:val="nil"/>
              <w:left w:val="single" w:sz="4" w:space="0" w:color="auto"/>
              <w:bottom w:val="single" w:sz="4" w:space="0" w:color="auto"/>
              <w:right w:val="single" w:sz="4" w:space="0" w:color="auto"/>
            </w:tcBorders>
          </w:tcPr>
          <w:p w:rsidR="009E4B9C" w:rsidRP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健康の大切さに気</w:t>
            </w:r>
            <w:r w:rsidR="0065274B">
              <w:rPr>
                <w:rFonts w:asciiTheme="majorEastAsia" w:eastAsiaTheme="majorEastAsia" w:hAnsiTheme="majorEastAsia" w:cs="ＭＳ Ｐゴシック" w:hint="eastAsia"/>
                <w:color w:val="000000"/>
                <w:kern w:val="0"/>
                <w:sz w:val="22"/>
              </w:rPr>
              <w:t>付</w:t>
            </w:r>
            <w:r w:rsidR="009E4B9C" w:rsidRPr="009E4B9C">
              <w:rPr>
                <w:rFonts w:asciiTheme="majorEastAsia" w:eastAsiaTheme="majorEastAsia" w:hAnsiTheme="majorEastAsia" w:cs="ＭＳ Ｐゴシック" w:hint="eastAsia"/>
                <w:color w:val="000000"/>
                <w:kern w:val="0"/>
                <w:szCs w:val="21"/>
              </w:rPr>
              <w:t>き，薬物乱用の害と健康についての学習に進ん</w:t>
            </w:r>
            <w:r w:rsidR="00CF3DE8">
              <w:rPr>
                <w:rFonts w:asciiTheme="majorEastAsia" w:eastAsiaTheme="majorEastAsia" w:hAnsiTheme="majorEastAsia" w:cs="ＭＳ Ｐゴシック" w:hint="eastAsia"/>
                <w:color w:val="000000"/>
                <w:kern w:val="0"/>
                <w:szCs w:val="21"/>
              </w:rPr>
              <w:t>で</w:t>
            </w:r>
            <w:r w:rsidR="009E4B9C" w:rsidRPr="009E4B9C">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single" w:sz="4" w:space="0" w:color="auto"/>
              <w:right w:val="single" w:sz="4" w:space="0" w:color="auto"/>
            </w:tcBorders>
          </w:tcPr>
          <w:p w:rsid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★アサ</w:t>
            </w:r>
            <w:r w:rsidR="00514C0D">
              <w:rPr>
                <w:rFonts w:asciiTheme="majorEastAsia" w:eastAsiaTheme="majorEastAsia" w:hAnsiTheme="majorEastAsia" w:cs="ＭＳ Ｐゴシック" w:hint="eastAsia"/>
                <w:color w:val="000000"/>
                <w:kern w:val="0"/>
                <w:szCs w:val="21"/>
              </w:rPr>
              <w:t>ー</w:t>
            </w:r>
            <w:r w:rsidRPr="009E4B9C">
              <w:rPr>
                <w:rFonts w:asciiTheme="majorEastAsia" w:eastAsiaTheme="majorEastAsia" w:hAnsiTheme="majorEastAsia" w:cs="ＭＳ Ｐゴシック" w:hint="eastAsia"/>
                <w:color w:val="000000"/>
                <w:kern w:val="0"/>
                <w:szCs w:val="21"/>
              </w:rPr>
              <w:t>ティブコミュニケーションスキル</w:t>
            </w:r>
          </w:p>
          <w:p w:rsid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友達の意見を聞きつつ，自分の意見を主張している。</w:t>
            </w:r>
          </w:p>
          <w:p w:rsid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薬物乱用を勧められたときの効果的な断り方を身に</w:t>
            </w:r>
            <w:r w:rsidR="0065274B">
              <w:rPr>
                <w:rFonts w:asciiTheme="majorEastAsia" w:eastAsiaTheme="majorEastAsia" w:hAnsiTheme="majorEastAsia" w:cs="ＭＳ Ｐゴシック" w:hint="eastAsia"/>
                <w:color w:val="000000"/>
                <w:kern w:val="0"/>
                <w:sz w:val="22"/>
              </w:rPr>
              <w:t>付</w:t>
            </w:r>
            <w:r w:rsidR="009E4B9C" w:rsidRPr="009E4B9C">
              <w:rPr>
                <w:rFonts w:asciiTheme="majorEastAsia" w:eastAsiaTheme="majorEastAsia" w:hAnsiTheme="majorEastAsia" w:cs="ＭＳ Ｐゴシック" w:hint="eastAsia"/>
                <w:color w:val="000000"/>
                <w:kern w:val="0"/>
                <w:szCs w:val="21"/>
              </w:rPr>
              <w:t>ける。</w:t>
            </w:r>
          </w:p>
          <w:p w:rsid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★意志決定スキル</w:t>
            </w:r>
          </w:p>
          <w:p w:rsidR="009E4B9C" w:rsidRP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薬物乱用をしないために，適切な行動を選択している。</w:t>
            </w:r>
          </w:p>
        </w:tc>
      </w:tr>
      <w:tr w:rsidR="009E4B9C" w:rsidRPr="009E4B9C" w:rsidTr="00950A38">
        <w:trPr>
          <w:cantSplit/>
          <w:trHeight w:val="1134"/>
        </w:trPr>
        <w:tc>
          <w:tcPr>
            <w:tcW w:w="1271" w:type="dxa"/>
            <w:tcBorders>
              <w:top w:val="nil"/>
              <w:left w:val="single" w:sz="4" w:space="0" w:color="auto"/>
              <w:bottom w:val="single" w:sz="4" w:space="0" w:color="auto"/>
              <w:right w:val="single" w:sz="4" w:space="0" w:color="auto"/>
            </w:tcBorders>
            <w:shd w:val="clear" w:color="auto" w:fill="auto"/>
            <w:textDirection w:val="tbRlV"/>
            <w:vAlign w:val="center"/>
            <w:hideMark/>
          </w:tcPr>
          <w:p w:rsidR="009E4B9C" w:rsidRPr="009E4B9C" w:rsidRDefault="009E4B9C" w:rsidP="00950A38">
            <w:pPr>
              <w:widowControl/>
              <w:ind w:left="113" w:right="113"/>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８ 地域で行われている保健活動</w:t>
            </w:r>
          </w:p>
        </w:tc>
        <w:tc>
          <w:tcPr>
            <w:tcW w:w="418" w:type="dxa"/>
            <w:tcBorders>
              <w:top w:val="single" w:sz="4" w:space="0" w:color="auto"/>
              <w:left w:val="nil"/>
              <w:bottom w:val="single" w:sz="4" w:space="0" w:color="auto"/>
              <w:right w:val="single" w:sz="4" w:space="0" w:color="auto"/>
            </w:tcBorders>
            <w:shd w:val="clear" w:color="000000" w:fill="BFBFBF"/>
            <w:vAlign w:val="center"/>
            <w:hideMark/>
          </w:tcPr>
          <w:p w:rsidR="009E4B9C" w:rsidRPr="009E4B9C" w:rsidRDefault="009E4B9C" w:rsidP="006C559E">
            <w:pPr>
              <w:widowControl/>
              <w:jc w:val="center"/>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1</w:t>
            </w:r>
          </w:p>
        </w:tc>
        <w:tc>
          <w:tcPr>
            <w:tcW w:w="2315" w:type="dxa"/>
            <w:tcBorders>
              <w:top w:val="nil"/>
              <w:left w:val="nil"/>
              <w:bottom w:val="single" w:sz="4" w:space="0" w:color="auto"/>
              <w:right w:val="single" w:sz="4" w:space="0" w:color="auto"/>
            </w:tcBorders>
            <w:shd w:val="clear" w:color="auto" w:fill="auto"/>
            <w:hideMark/>
          </w:tcPr>
          <w:p w:rsidR="009E4B9C" w:rsidRP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◎人々の病気を予防するために，保健所や保健センターなどでは，健康な生活習慣に関わる情報提供や予防接種などの活動が行われていること。</w:t>
            </w:r>
          </w:p>
        </w:tc>
        <w:tc>
          <w:tcPr>
            <w:tcW w:w="2316" w:type="dxa"/>
            <w:tcBorders>
              <w:top w:val="nil"/>
              <w:left w:val="nil"/>
              <w:bottom w:val="single" w:sz="4" w:space="0" w:color="auto"/>
              <w:right w:val="single" w:sz="4" w:space="0" w:color="auto"/>
            </w:tcBorders>
          </w:tcPr>
          <w:p w:rsid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人々の病気を予防するために，保健所や保健センターなどでは，健康な生活習慣に関わる情報提供や予防接種などの活動が行われていることを理解している。</w:t>
            </w:r>
          </w:p>
          <w:p w:rsid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p w:rsid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p w:rsid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p w:rsidR="009E4B9C" w:rsidRP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p>
        </w:tc>
        <w:tc>
          <w:tcPr>
            <w:tcW w:w="2316" w:type="dxa"/>
            <w:tcBorders>
              <w:top w:val="nil"/>
              <w:left w:val="single" w:sz="4" w:space="0" w:color="auto"/>
              <w:bottom w:val="single" w:sz="4" w:space="0" w:color="auto"/>
              <w:right w:val="single" w:sz="4" w:space="0" w:color="auto"/>
            </w:tcBorders>
          </w:tcPr>
          <w:p w:rsidR="009E4B9C" w:rsidRP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地域で行われている保健活動について，課題を見</w:t>
            </w:r>
            <w:r w:rsidR="0065274B">
              <w:rPr>
                <w:rFonts w:asciiTheme="majorEastAsia" w:eastAsiaTheme="majorEastAsia" w:hAnsiTheme="majorEastAsia" w:cs="ＭＳ Ｐゴシック" w:hint="eastAsia"/>
                <w:color w:val="000000"/>
                <w:kern w:val="0"/>
                <w:sz w:val="22"/>
              </w:rPr>
              <w:t>付</w:t>
            </w:r>
            <w:r w:rsidR="009E4B9C" w:rsidRPr="009E4B9C">
              <w:rPr>
                <w:rFonts w:asciiTheme="majorEastAsia" w:eastAsiaTheme="majorEastAsia" w:hAnsiTheme="majorEastAsia" w:cs="ＭＳ Ｐゴシック" w:hint="eastAsia"/>
                <w:color w:val="000000"/>
                <w:kern w:val="0"/>
                <w:szCs w:val="21"/>
              </w:rPr>
              <w:t>け，その解決に向けて思考し判断しているとともに，それらを表現している。</w:t>
            </w:r>
          </w:p>
        </w:tc>
        <w:tc>
          <w:tcPr>
            <w:tcW w:w="2316" w:type="dxa"/>
            <w:tcBorders>
              <w:top w:val="nil"/>
              <w:left w:val="single" w:sz="4" w:space="0" w:color="auto"/>
              <w:bottom w:val="single" w:sz="4" w:space="0" w:color="auto"/>
              <w:right w:val="single" w:sz="4" w:space="0" w:color="auto"/>
            </w:tcBorders>
          </w:tcPr>
          <w:p w:rsidR="009E4B9C" w:rsidRP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健康の大切さに気</w:t>
            </w:r>
            <w:r w:rsidR="0065274B">
              <w:rPr>
                <w:rFonts w:asciiTheme="majorEastAsia" w:eastAsiaTheme="majorEastAsia" w:hAnsiTheme="majorEastAsia" w:cs="ＭＳ Ｐゴシック" w:hint="eastAsia"/>
                <w:color w:val="000000"/>
                <w:kern w:val="0"/>
                <w:sz w:val="22"/>
              </w:rPr>
              <w:t>付</w:t>
            </w:r>
            <w:r w:rsidR="009E4B9C" w:rsidRPr="009E4B9C">
              <w:rPr>
                <w:rFonts w:asciiTheme="majorEastAsia" w:eastAsiaTheme="majorEastAsia" w:hAnsiTheme="majorEastAsia" w:cs="ＭＳ Ｐゴシック" w:hint="eastAsia"/>
                <w:color w:val="000000"/>
                <w:kern w:val="0"/>
                <w:szCs w:val="21"/>
              </w:rPr>
              <w:t>き，地域で行われている保健活動についての学習に進ん</w:t>
            </w:r>
            <w:r w:rsidR="00CF3DE8">
              <w:rPr>
                <w:rFonts w:asciiTheme="majorEastAsia" w:eastAsiaTheme="majorEastAsia" w:hAnsiTheme="majorEastAsia" w:cs="ＭＳ Ｐゴシック" w:hint="eastAsia"/>
                <w:color w:val="000000"/>
                <w:kern w:val="0"/>
                <w:szCs w:val="21"/>
              </w:rPr>
              <w:t>で</w:t>
            </w:r>
            <w:r w:rsidR="009E4B9C" w:rsidRPr="009E4B9C">
              <w:rPr>
                <w:rFonts w:asciiTheme="majorEastAsia" w:eastAsiaTheme="majorEastAsia" w:hAnsiTheme="majorEastAsia" w:cs="ＭＳ Ｐゴシック" w:hint="eastAsia"/>
                <w:color w:val="000000"/>
                <w:kern w:val="0"/>
                <w:szCs w:val="21"/>
              </w:rPr>
              <w:t>取り組もうとしている。</w:t>
            </w:r>
          </w:p>
        </w:tc>
        <w:tc>
          <w:tcPr>
            <w:tcW w:w="2316" w:type="dxa"/>
            <w:tcBorders>
              <w:top w:val="nil"/>
              <w:left w:val="single" w:sz="4" w:space="0" w:color="auto"/>
              <w:bottom w:val="single" w:sz="4" w:space="0" w:color="auto"/>
              <w:right w:val="single" w:sz="4" w:space="0" w:color="auto"/>
            </w:tcBorders>
          </w:tcPr>
          <w:p w:rsid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★問題解決スキル</w:t>
            </w:r>
          </w:p>
          <w:p w:rsid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地域の様々な保健活動を自分の生活と関係づけて課題を見いだし，いくつかの選択肢の中から適切な行動を判断している。</w:t>
            </w:r>
          </w:p>
          <w:p w:rsidR="009E4B9C" w:rsidRDefault="009E4B9C"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★意志決定スキル</w:t>
            </w:r>
          </w:p>
          <w:p w:rsidR="009E4B9C" w:rsidRPr="009E4B9C" w:rsidRDefault="00703C42" w:rsidP="00950A38">
            <w:pPr>
              <w:widowControl/>
              <w:spacing w:line="290" w:lineRule="exact"/>
              <w:ind w:left="210" w:hangingChars="100" w:hanging="210"/>
              <w:rPr>
                <w:rFonts w:asciiTheme="majorEastAsia" w:eastAsiaTheme="majorEastAsia" w:hAnsiTheme="majorEastAsia" w:cs="ＭＳ Ｐゴシック"/>
                <w:color w:val="000000"/>
                <w:kern w:val="0"/>
                <w:szCs w:val="21"/>
              </w:rPr>
            </w:pPr>
            <w:r w:rsidRPr="009E4B9C">
              <w:rPr>
                <w:rFonts w:asciiTheme="majorEastAsia" w:eastAsiaTheme="majorEastAsia" w:hAnsiTheme="majorEastAsia" w:cs="ＭＳ Ｐゴシック" w:hint="eastAsia"/>
                <w:color w:val="000000"/>
                <w:kern w:val="0"/>
                <w:szCs w:val="21"/>
              </w:rPr>
              <w:t>◎</w:t>
            </w:r>
            <w:r w:rsidR="009E4B9C" w:rsidRPr="009E4B9C">
              <w:rPr>
                <w:rFonts w:asciiTheme="majorEastAsia" w:eastAsiaTheme="majorEastAsia" w:hAnsiTheme="majorEastAsia" w:cs="ＭＳ Ｐゴシック" w:hint="eastAsia"/>
                <w:color w:val="000000"/>
                <w:kern w:val="0"/>
                <w:szCs w:val="21"/>
              </w:rPr>
              <w:t>病気の予防について，学習したことを自分の生活にあてはめて振り返り，行動を選択している。</w:t>
            </w:r>
          </w:p>
        </w:tc>
      </w:tr>
    </w:tbl>
    <w:p w:rsidR="006C559E" w:rsidRPr="006C559E" w:rsidRDefault="006C559E" w:rsidP="00F509D3">
      <w:pPr>
        <w:pStyle w:val="00-"/>
      </w:pPr>
    </w:p>
    <w:sectPr w:rsidR="006C559E" w:rsidRPr="006C559E" w:rsidSect="00853D5E">
      <w:headerReference w:type="default" r:id="rId13"/>
      <w:type w:val="continuous"/>
      <w:pgSz w:w="16840" w:h="11907" w:orient="landscape" w:code="9"/>
      <w:pgMar w:top="1531" w:right="1985" w:bottom="1531" w:left="1701" w:header="851" w:footer="851" w:gutter="0"/>
      <w:pgNumType w:start="2"/>
      <w:cols w:space="425"/>
      <w:titlePg/>
      <w:docGrid w:type="lines" w:linePitch="320" w:charSpace="-36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334" w:rsidRDefault="00F43334" w:rsidP="003078DF">
      <w:r>
        <w:separator/>
      </w:r>
    </w:p>
  </w:endnote>
  <w:endnote w:type="continuationSeparator" w:id="0">
    <w:p w:rsidR="00F43334" w:rsidRDefault="00F43334" w:rsidP="0030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97" w:rsidRPr="002A4091" w:rsidRDefault="004B3297">
    <w:pPr>
      <w:pStyle w:val="a6"/>
      <w:rPr>
        <w:rFonts w:ascii="ＭＳ ゴシック" w:eastAsia="ＭＳ ゴシック" w:hAnsi="ＭＳ ゴシック"/>
      </w:rPr>
    </w:pPr>
    <w:r w:rsidRPr="002A4091">
      <w:rPr>
        <w:rFonts w:ascii="ＭＳ ゴシック" w:eastAsia="ＭＳ ゴシック" w:hAnsi="ＭＳ ゴシック"/>
      </w:rPr>
      <w:fldChar w:fldCharType="begin"/>
    </w:r>
    <w:r w:rsidRPr="002A4091">
      <w:rPr>
        <w:rFonts w:ascii="ＭＳ ゴシック" w:eastAsia="ＭＳ ゴシック" w:hAnsi="ＭＳ ゴシック"/>
      </w:rPr>
      <w:instrText>PAGE   \* MERGEFORMAT</w:instrText>
    </w:r>
    <w:r w:rsidRPr="002A4091">
      <w:rPr>
        <w:rFonts w:ascii="ＭＳ ゴシック" w:eastAsia="ＭＳ ゴシック" w:hAnsi="ＭＳ ゴシック"/>
      </w:rPr>
      <w:fldChar w:fldCharType="separate"/>
    </w:r>
    <w:r w:rsidR="006C559E" w:rsidRPr="006C559E">
      <w:rPr>
        <w:rFonts w:ascii="ＭＳ ゴシック" w:eastAsia="ＭＳ ゴシック" w:hAnsi="ＭＳ ゴシック"/>
        <w:noProof/>
        <w:lang w:val="ja-JP"/>
      </w:rPr>
      <w:t>16</w:t>
    </w:r>
    <w:r w:rsidRPr="002A4091">
      <w:rPr>
        <w:rFonts w:ascii="ＭＳ ゴシック" w:eastAsia="ＭＳ ゴシック" w:hAnsi="ＭＳ ゴシック"/>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97" w:rsidRPr="002A4091" w:rsidRDefault="004B3297" w:rsidP="003078DF">
    <w:pPr>
      <w:pStyle w:val="a6"/>
      <w:jc w:val="right"/>
      <w:rPr>
        <w:rFonts w:ascii="ＭＳ ゴシック" w:eastAsia="ＭＳ ゴシック" w:hAnsi="ＭＳ 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334" w:rsidRDefault="00F43334" w:rsidP="003078DF">
      <w:r>
        <w:separator/>
      </w:r>
    </w:p>
  </w:footnote>
  <w:footnote w:type="continuationSeparator" w:id="0">
    <w:p w:rsidR="00F43334" w:rsidRDefault="00F43334" w:rsidP="00307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97" w:rsidRDefault="004B3297">
    <w:pPr>
      <w:pStyle w:val="a4"/>
      <w:rPr>
        <w:rFonts w:ascii="ＭＳ ゴシック" w:eastAsia="ＭＳ ゴシック" w:hAnsi="ＭＳ ゴシック"/>
        <w:sz w:val="36"/>
        <w:szCs w:val="36"/>
        <w:shd w:val="clear" w:color="auto" w:fill="000000"/>
      </w:rPr>
    </w:pPr>
    <w:r>
      <w:rPr>
        <w:rFonts w:ascii="ＭＳ ゴシック" w:eastAsia="ＭＳ ゴシック" w:hAnsi="ＭＳ ゴシック" w:hint="eastAsia"/>
        <w:sz w:val="36"/>
        <w:szCs w:val="36"/>
        <w:shd w:val="clear" w:color="auto" w:fill="000000"/>
      </w:rPr>
      <w:t xml:space="preserve"> ３</w:t>
    </w:r>
    <w:r w:rsidRPr="00194C79">
      <w:rPr>
        <w:rFonts w:ascii="ＭＳ ゴシック" w:eastAsia="ＭＳ ゴシック" w:hAnsi="ＭＳ ゴシック" w:hint="eastAsia"/>
        <w:sz w:val="36"/>
        <w:szCs w:val="36"/>
        <w:shd w:val="clear" w:color="auto" w:fill="000000"/>
      </w:rPr>
      <w:t xml:space="preserve">年 </w:t>
    </w:r>
  </w:p>
  <w:p w:rsidR="004B3297" w:rsidRPr="00194C79" w:rsidRDefault="004B3297">
    <w:pPr>
      <w:pStyle w:val="a4"/>
      <w:rPr>
        <w:rFonts w:ascii="ＭＳ ゴシック" w:eastAsia="ＭＳ ゴシック" w:hAnsi="ＭＳ ゴシック"/>
        <w:sz w:val="36"/>
        <w:szCs w:val="36"/>
        <w:shd w:val="clear" w:color="auto" w:fil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9E" w:rsidRDefault="006C559E" w:rsidP="006C559E">
    <w:pPr>
      <w:pStyle w:val="a4"/>
      <w:rPr>
        <w:rFonts w:ascii="ＭＳ ゴシック" w:eastAsia="ＭＳ ゴシック" w:hAnsi="ＭＳ ゴシック"/>
        <w:sz w:val="36"/>
        <w:szCs w:val="36"/>
        <w:shd w:val="clear" w:color="auto" w:fill="000000"/>
      </w:rPr>
    </w:pPr>
    <w:r>
      <w:rPr>
        <w:rFonts w:ascii="ＭＳ ゴシック" w:eastAsia="ＭＳ ゴシック" w:hAnsi="ＭＳ ゴシック" w:hint="eastAsia"/>
        <w:sz w:val="36"/>
        <w:szCs w:val="36"/>
        <w:shd w:val="clear" w:color="auto" w:fill="000000"/>
      </w:rPr>
      <w:t xml:space="preserve"> ４</w:t>
    </w:r>
    <w:r w:rsidRPr="00194C79">
      <w:rPr>
        <w:rFonts w:ascii="ＭＳ ゴシック" w:eastAsia="ＭＳ ゴシック" w:hAnsi="ＭＳ ゴシック" w:hint="eastAsia"/>
        <w:sz w:val="36"/>
        <w:szCs w:val="36"/>
        <w:shd w:val="clear" w:color="auto" w:fill="000000"/>
      </w:rPr>
      <w:t xml:space="preserve">年 </w:t>
    </w:r>
  </w:p>
  <w:p w:rsidR="006C559E" w:rsidRDefault="006C559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9E" w:rsidRDefault="006C559E" w:rsidP="006C559E">
    <w:pPr>
      <w:pStyle w:val="a4"/>
      <w:rPr>
        <w:rFonts w:ascii="ＭＳ ゴシック" w:eastAsia="ＭＳ ゴシック" w:hAnsi="ＭＳ ゴシック"/>
        <w:sz w:val="36"/>
        <w:szCs w:val="36"/>
        <w:shd w:val="clear" w:color="auto" w:fill="000000"/>
      </w:rPr>
    </w:pPr>
    <w:r>
      <w:rPr>
        <w:rFonts w:ascii="ＭＳ ゴシック" w:eastAsia="ＭＳ ゴシック" w:hAnsi="ＭＳ ゴシック" w:hint="eastAsia"/>
        <w:sz w:val="36"/>
        <w:szCs w:val="36"/>
        <w:shd w:val="clear" w:color="auto" w:fill="000000"/>
      </w:rPr>
      <w:t xml:space="preserve"> ５</w:t>
    </w:r>
    <w:r w:rsidRPr="00194C79">
      <w:rPr>
        <w:rFonts w:ascii="ＭＳ ゴシック" w:eastAsia="ＭＳ ゴシック" w:hAnsi="ＭＳ ゴシック" w:hint="eastAsia"/>
        <w:sz w:val="36"/>
        <w:szCs w:val="36"/>
        <w:shd w:val="clear" w:color="auto" w:fill="000000"/>
      </w:rPr>
      <w:t xml:space="preserve">年 </w:t>
    </w:r>
  </w:p>
  <w:p w:rsidR="006C559E" w:rsidRDefault="006C559E">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71" w:rsidRDefault="00113E71">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9E" w:rsidRDefault="006C559E" w:rsidP="006C559E">
    <w:pPr>
      <w:pStyle w:val="a4"/>
      <w:rPr>
        <w:rFonts w:ascii="ＭＳ ゴシック" w:eastAsia="ＭＳ ゴシック" w:hAnsi="ＭＳ ゴシック"/>
        <w:sz w:val="36"/>
        <w:szCs w:val="36"/>
        <w:shd w:val="clear" w:color="auto" w:fill="000000"/>
      </w:rPr>
    </w:pPr>
    <w:r>
      <w:rPr>
        <w:rFonts w:ascii="ＭＳ ゴシック" w:eastAsia="ＭＳ ゴシック" w:hAnsi="ＭＳ ゴシック" w:hint="eastAsia"/>
        <w:sz w:val="36"/>
        <w:szCs w:val="36"/>
        <w:shd w:val="clear" w:color="auto" w:fill="000000"/>
      </w:rPr>
      <w:t xml:space="preserve"> ６</w:t>
    </w:r>
    <w:r w:rsidRPr="00194C79">
      <w:rPr>
        <w:rFonts w:ascii="ＭＳ ゴシック" w:eastAsia="ＭＳ ゴシック" w:hAnsi="ＭＳ ゴシック" w:hint="eastAsia"/>
        <w:sz w:val="36"/>
        <w:szCs w:val="36"/>
        <w:shd w:val="clear" w:color="auto" w:fill="000000"/>
      </w:rPr>
      <w:t xml:space="preserve">年 </w:t>
    </w:r>
  </w:p>
  <w:p w:rsidR="006C559E" w:rsidRDefault="006C55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bordersDoNotSurroundHeader/>
  <w:bordersDoNotSurroundFooter/>
  <w:proofState w:spelling="clean" w:grammar="dirty"/>
  <w:defaultTabStop w:val="840"/>
  <w:drawingGridHorizontalSpacing w:val="96"/>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F91"/>
    <w:rsid w:val="00015662"/>
    <w:rsid w:val="000367CD"/>
    <w:rsid w:val="0005297D"/>
    <w:rsid w:val="00072A3C"/>
    <w:rsid w:val="000A3702"/>
    <w:rsid w:val="000D37DC"/>
    <w:rsid w:val="000D746F"/>
    <w:rsid w:val="00113E71"/>
    <w:rsid w:val="0012154A"/>
    <w:rsid w:val="00150E44"/>
    <w:rsid w:val="00172988"/>
    <w:rsid w:val="00176254"/>
    <w:rsid w:val="00186D55"/>
    <w:rsid w:val="00194C79"/>
    <w:rsid w:val="001A2553"/>
    <w:rsid w:val="001D3342"/>
    <w:rsid w:val="001E06D8"/>
    <w:rsid w:val="00212356"/>
    <w:rsid w:val="002251BE"/>
    <w:rsid w:val="002A4091"/>
    <w:rsid w:val="00301484"/>
    <w:rsid w:val="003078DF"/>
    <w:rsid w:val="00315565"/>
    <w:rsid w:val="00325B2C"/>
    <w:rsid w:val="003821C2"/>
    <w:rsid w:val="003961DF"/>
    <w:rsid w:val="003C6BB3"/>
    <w:rsid w:val="003D09F3"/>
    <w:rsid w:val="003D1000"/>
    <w:rsid w:val="0042232B"/>
    <w:rsid w:val="004462E9"/>
    <w:rsid w:val="00450FD8"/>
    <w:rsid w:val="004867AC"/>
    <w:rsid w:val="00487BF7"/>
    <w:rsid w:val="004A1FD6"/>
    <w:rsid w:val="004A2228"/>
    <w:rsid w:val="004B3297"/>
    <w:rsid w:val="004E127A"/>
    <w:rsid w:val="0050390E"/>
    <w:rsid w:val="00514C0D"/>
    <w:rsid w:val="00534051"/>
    <w:rsid w:val="005563EA"/>
    <w:rsid w:val="005C7F91"/>
    <w:rsid w:val="0065274B"/>
    <w:rsid w:val="00682EF2"/>
    <w:rsid w:val="006C30FD"/>
    <w:rsid w:val="006C559E"/>
    <w:rsid w:val="006D32BD"/>
    <w:rsid w:val="00703C42"/>
    <w:rsid w:val="00706B68"/>
    <w:rsid w:val="00711C93"/>
    <w:rsid w:val="00735F52"/>
    <w:rsid w:val="00766439"/>
    <w:rsid w:val="007E33B6"/>
    <w:rsid w:val="00815DFE"/>
    <w:rsid w:val="008320A2"/>
    <w:rsid w:val="00853D5E"/>
    <w:rsid w:val="00865371"/>
    <w:rsid w:val="008A7BAF"/>
    <w:rsid w:val="008E23A3"/>
    <w:rsid w:val="008E7457"/>
    <w:rsid w:val="00925FEC"/>
    <w:rsid w:val="0094248C"/>
    <w:rsid w:val="00950A38"/>
    <w:rsid w:val="009564FF"/>
    <w:rsid w:val="009951F7"/>
    <w:rsid w:val="009E0211"/>
    <w:rsid w:val="009E4B9C"/>
    <w:rsid w:val="009E4D1E"/>
    <w:rsid w:val="00A02C9A"/>
    <w:rsid w:val="00A242CE"/>
    <w:rsid w:val="00A260C1"/>
    <w:rsid w:val="00A347BE"/>
    <w:rsid w:val="00A373E3"/>
    <w:rsid w:val="00A67A92"/>
    <w:rsid w:val="00A71AE4"/>
    <w:rsid w:val="00A744F6"/>
    <w:rsid w:val="00A86BD2"/>
    <w:rsid w:val="00AE57C2"/>
    <w:rsid w:val="00B61DB0"/>
    <w:rsid w:val="00B6247D"/>
    <w:rsid w:val="00B934D0"/>
    <w:rsid w:val="00BA5EEC"/>
    <w:rsid w:val="00C00699"/>
    <w:rsid w:val="00C26C8C"/>
    <w:rsid w:val="00C3770D"/>
    <w:rsid w:val="00C47801"/>
    <w:rsid w:val="00C5395D"/>
    <w:rsid w:val="00C711C7"/>
    <w:rsid w:val="00CF3DE8"/>
    <w:rsid w:val="00D11F7C"/>
    <w:rsid w:val="00D1314C"/>
    <w:rsid w:val="00D24C58"/>
    <w:rsid w:val="00D250E4"/>
    <w:rsid w:val="00D424F8"/>
    <w:rsid w:val="00D45321"/>
    <w:rsid w:val="00D50D64"/>
    <w:rsid w:val="00D87FA2"/>
    <w:rsid w:val="00DE71FB"/>
    <w:rsid w:val="00EB5FB9"/>
    <w:rsid w:val="00EB7E12"/>
    <w:rsid w:val="00EF3AE2"/>
    <w:rsid w:val="00F236F0"/>
    <w:rsid w:val="00F364D1"/>
    <w:rsid w:val="00F43334"/>
    <w:rsid w:val="00F509D3"/>
    <w:rsid w:val="00F52410"/>
    <w:rsid w:val="00F5485C"/>
    <w:rsid w:val="00F56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4F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基本"/>
    <w:basedOn w:val="a"/>
    <w:link w:val="00-0"/>
    <w:qFormat/>
    <w:rsid w:val="003078DF"/>
  </w:style>
  <w:style w:type="paragraph" w:styleId="a4">
    <w:name w:val="header"/>
    <w:basedOn w:val="a"/>
    <w:link w:val="a5"/>
    <w:uiPriority w:val="99"/>
    <w:unhideWhenUsed/>
    <w:rsid w:val="003078DF"/>
    <w:pPr>
      <w:tabs>
        <w:tab w:val="center" w:pos="4252"/>
        <w:tab w:val="right" w:pos="8504"/>
      </w:tabs>
      <w:snapToGrid w:val="0"/>
    </w:pPr>
  </w:style>
  <w:style w:type="character" w:customStyle="1" w:styleId="00-0">
    <w:name w:val="00-基本 (文字)"/>
    <w:link w:val="00-"/>
    <w:rsid w:val="003078DF"/>
    <w:rPr>
      <w:rFonts w:ascii="ＭＳ 明朝" w:eastAsia="ＭＳ 明朝"/>
      <w:sz w:val="20"/>
    </w:rPr>
  </w:style>
  <w:style w:type="character" w:customStyle="1" w:styleId="a5">
    <w:name w:val="ヘッダー (文字)"/>
    <w:link w:val="a4"/>
    <w:uiPriority w:val="99"/>
    <w:rsid w:val="003078DF"/>
    <w:rPr>
      <w:rFonts w:ascii="ＭＳ 明朝" w:eastAsia="ＭＳ 明朝"/>
      <w:sz w:val="20"/>
    </w:rPr>
  </w:style>
  <w:style w:type="paragraph" w:styleId="a6">
    <w:name w:val="footer"/>
    <w:basedOn w:val="a"/>
    <w:link w:val="a7"/>
    <w:uiPriority w:val="99"/>
    <w:unhideWhenUsed/>
    <w:rsid w:val="003078DF"/>
    <w:pPr>
      <w:tabs>
        <w:tab w:val="center" w:pos="4252"/>
        <w:tab w:val="right" w:pos="8504"/>
      </w:tabs>
      <w:snapToGrid w:val="0"/>
    </w:pPr>
  </w:style>
  <w:style w:type="character" w:customStyle="1" w:styleId="a7">
    <w:name w:val="フッター (文字)"/>
    <w:link w:val="a6"/>
    <w:uiPriority w:val="99"/>
    <w:rsid w:val="003078DF"/>
    <w:rPr>
      <w:rFonts w:ascii="ＭＳ 明朝" w:eastAsia="ＭＳ 明朝"/>
      <w:sz w:val="20"/>
    </w:rPr>
  </w:style>
  <w:style w:type="paragraph" w:customStyle="1" w:styleId="01-4T-4W">
    <w:name w:val="01-4T-4W"/>
    <w:basedOn w:val="00-"/>
    <w:link w:val="01-4T-4W0"/>
    <w:qFormat/>
    <w:rsid w:val="003078DF"/>
    <w:pPr>
      <w:tabs>
        <w:tab w:val="left" w:pos="748"/>
      </w:tabs>
      <w:ind w:left="749" w:hangingChars="400" w:hanging="749"/>
    </w:pPr>
  </w:style>
  <w:style w:type="paragraph" w:styleId="a8">
    <w:name w:val="Balloon Text"/>
    <w:basedOn w:val="a"/>
    <w:link w:val="a9"/>
    <w:uiPriority w:val="99"/>
    <w:semiHidden/>
    <w:unhideWhenUsed/>
    <w:rsid w:val="0094248C"/>
    <w:rPr>
      <w:rFonts w:ascii="Arial" w:eastAsia="ＭＳ ゴシック" w:hAnsi="Arial"/>
      <w:sz w:val="18"/>
      <w:szCs w:val="18"/>
    </w:rPr>
  </w:style>
  <w:style w:type="character" w:customStyle="1" w:styleId="01-4T-4W0">
    <w:name w:val="01-4T-4W (文字)"/>
    <w:basedOn w:val="00-0"/>
    <w:link w:val="01-4T-4W"/>
    <w:rsid w:val="003078DF"/>
    <w:rPr>
      <w:rFonts w:ascii="ＭＳ 明朝" w:eastAsia="ＭＳ 明朝"/>
      <w:sz w:val="20"/>
    </w:rPr>
  </w:style>
  <w:style w:type="character" w:customStyle="1" w:styleId="a9">
    <w:name w:val="吹き出し (文字)"/>
    <w:link w:val="a8"/>
    <w:uiPriority w:val="99"/>
    <w:semiHidden/>
    <w:rsid w:val="0094248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4F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基本"/>
    <w:basedOn w:val="a"/>
    <w:link w:val="00-0"/>
    <w:qFormat/>
    <w:rsid w:val="003078DF"/>
  </w:style>
  <w:style w:type="paragraph" w:styleId="a4">
    <w:name w:val="header"/>
    <w:basedOn w:val="a"/>
    <w:link w:val="a5"/>
    <w:uiPriority w:val="99"/>
    <w:unhideWhenUsed/>
    <w:rsid w:val="003078DF"/>
    <w:pPr>
      <w:tabs>
        <w:tab w:val="center" w:pos="4252"/>
        <w:tab w:val="right" w:pos="8504"/>
      </w:tabs>
      <w:snapToGrid w:val="0"/>
    </w:pPr>
  </w:style>
  <w:style w:type="character" w:customStyle="1" w:styleId="00-0">
    <w:name w:val="00-基本 (文字)"/>
    <w:link w:val="00-"/>
    <w:rsid w:val="003078DF"/>
    <w:rPr>
      <w:rFonts w:ascii="ＭＳ 明朝" w:eastAsia="ＭＳ 明朝"/>
      <w:sz w:val="20"/>
    </w:rPr>
  </w:style>
  <w:style w:type="character" w:customStyle="1" w:styleId="a5">
    <w:name w:val="ヘッダー (文字)"/>
    <w:link w:val="a4"/>
    <w:uiPriority w:val="99"/>
    <w:rsid w:val="003078DF"/>
    <w:rPr>
      <w:rFonts w:ascii="ＭＳ 明朝" w:eastAsia="ＭＳ 明朝"/>
      <w:sz w:val="20"/>
    </w:rPr>
  </w:style>
  <w:style w:type="paragraph" w:styleId="a6">
    <w:name w:val="footer"/>
    <w:basedOn w:val="a"/>
    <w:link w:val="a7"/>
    <w:uiPriority w:val="99"/>
    <w:unhideWhenUsed/>
    <w:rsid w:val="003078DF"/>
    <w:pPr>
      <w:tabs>
        <w:tab w:val="center" w:pos="4252"/>
        <w:tab w:val="right" w:pos="8504"/>
      </w:tabs>
      <w:snapToGrid w:val="0"/>
    </w:pPr>
  </w:style>
  <w:style w:type="character" w:customStyle="1" w:styleId="a7">
    <w:name w:val="フッター (文字)"/>
    <w:link w:val="a6"/>
    <w:uiPriority w:val="99"/>
    <w:rsid w:val="003078DF"/>
    <w:rPr>
      <w:rFonts w:ascii="ＭＳ 明朝" w:eastAsia="ＭＳ 明朝"/>
      <w:sz w:val="20"/>
    </w:rPr>
  </w:style>
  <w:style w:type="paragraph" w:customStyle="1" w:styleId="01-4T-4W">
    <w:name w:val="01-4T-4W"/>
    <w:basedOn w:val="00-"/>
    <w:link w:val="01-4T-4W0"/>
    <w:qFormat/>
    <w:rsid w:val="003078DF"/>
    <w:pPr>
      <w:tabs>
        <w:tab w:val="left" w:pos="748"/>
      </w:tabs>
      <w:ind w:left="749" w:hangingChars="400" w:hanging="749"/>
    </w:pPr>
  </w:style>
  <w:style w:type="paragraph" w:styleId="a8">
    <w:name w:val="Balloon Text"/>
    <w:basedOn w:val="a"/>
    <w:link w:val="a9"/>
    <w:uiPriority w:val="99"/>
    <w:semiHidden/>
    <w:unhideWhenUsed/>
    <w:rsid w:val="0094248C"/>
    <w:rPr>
      <w:rFonts w:ascii="Arial" w:eastAsia="ＭＳ ゴシック" w:hAnsi="Arial"/>
      <w:sz w:val="18"/>
      <w:szCs w:val="18"/>
    </w:rPr>
  </w:style>
  <w:style w:type="character" w:customStyle="1" w:styleId="01-4T-4W0">
    <w:name w:val="01-4T-4W (文字)"/>
    <w:basedOn w:val="00-0"/>
    <w:link w:val="01-4T-4W"/>
    <w:rsid w:val="003078DF"/>
    <w:rPr>
      <w:rFonts w:ascii="ＭＳ 明朝" w:eastAsia="ＭＳ 明朝"/>
      <w:sz w:val="20"/>
    </w:rPr>
  </w:style>
  <w:style w:type="character" w:customStyle="1" w:styleId="a9">
    <w:name w:val="吹き出し (文字)"/>
    <w:link w:val="a8"/>
    <w:uiPriority w:val="99"/>
    <w:semiHidden/>
    <w:rsid w:val="009424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4589">
      <w:bodyDiv w:val="1"/>
      <w:marLeft w:val="0"/>
      <w:marRight w:val="0"/>
      <w:marTop w:val="0"/>
      <w:marBottom w:val="0"/>
      <w:divBdr>
        <w:top w:val="none" w:sz="0" w:space="0" w:color="auto"/>
        <w:left w:val="none" w:sz="0" w:space="0" w:color="auto"/>
        <w:bottom w:val="none" w:sz="0" w:space="0" w:color="auto"/>
        <w:right w:val="none" w:sz="0" w:space="0" w:color="auto"/>
      </w:divBdr>
    </w:div>
    <w:div w:id="159586137">
      <w:bodyDiv w:val="1"/>
      <w:marLeft w:val="0"/>
      <w:marRight w:val="0"/>
      <w:marTop w:val="0"/>
      <w:marBottom w:val="0"/>
      <w:divBdr>
        <w:top w:val="none" w:sz="0" w:space="0" w:color="auto"/>
        <w:left w:val="none" w:sz="0" w:space="0" w:color="auto"/>
        <w:bottom w:val="none" w:sz="0" w:space="0" w:color="auto"/>
        <w:right w:val="none" w:sz="0" w:space="0" w:color="auto"/>
      </w:divBdr>
    </w:div>
    <w:div w:id="167987985">
      <w:bodyDiv w:val="1"/>
      <w:marLeft w:val="0"/>
      <w:marRight w:val="0"/>
      <w:marTop w:val="0"/>
      <w:marBottom w:val="0"/>
      <w:divBdr>
        <w:top w:val="none" w:sz="0" w:space="0" w:color="auto"/>
        <w:left w:val="none" w:sz="0" w:space="0" w:color="auto"/>
        <w:bottom w:val="none" w:sz="0" w:space="0" w:color="auto"/>
        <w:right w:val="none" w:sz="0" w:space="0" w:color="auto"/>
      </w:divBdr>
    </w:div>
    <w:div w:id="221522822">
      <w:bodyDiv w:val="1"/>
      <w:marLeft w:val="0"/>
      <w:marRight w:val="0"/>
      <w:marTop w:val="0"/>
      <w:marBottom w:val="0"/>
      <w:divBdr>
        <w:top w:val="none" w:sz="0" w:space="0" w:color="auto"/>
        <w:left w:val="none" w:sz="0" w:space="0" w:color="auto"/>
        <w:bottom w:val="none" w:sz="0" w:space="0" w:color="auto"/>
        <w:right w:val="none" w:sz="0" w:space="0" w:color="auto"/>
      </w:divBdr>
    </w:div>
    <w:div w:id="293677928">
      <w:bodyDiv w:val="1"/>
      <w:marLeft w:val="0"/>
      <w:marRight w:val="0"/>
      <w:marTop w:val="0"/>
      <w:marBottom w:val="0"/>
      <w:divBdr>
        <w:top w:val="none" w:sz="0" w:space="0" w:color="auto"/>
        <w:left w:val="none" w:sz="0" w:space="0" w:color="auto"/>
        <w:bottom w:val="none" w:sz="0" w:space="0" w:color="auto"/>
        <w:right w:val="none" w:sz="0" w:space="0" w:color="auto"/>
      </w:divBdr>
    </w:div>
    <w:div w:id="313918664">
      <w:bodyDiv w:val="1"/>
      <w:marLeft w:val="0"/>
      <w:marRight w:val="0"/>
      <w:marTop w:val="0"/>
      <w:marBottom w:val="0"/>
      <w:divBdr>
        <w:top w:val="none" w:sz="0" w:space="0" w:color="auto"/>
        <w:left w:val="none" w:sz="0" w:space="0" w:color="auto"/>
        <w:bottom w:val="none" w:sz="0" w:space="0" w:color="auto"/>
        <w:right w:val="none" w:sz="0" w:space="0" w:color="auto"/>
      </w:divBdr>
    </w:div>
    <w:div w:id="337198836">
      <w:bodyDiv w:val="1"/>
      <w:marLeft w:val="0"/>
      <w:marRight w:val="0"/>
      <w:marTop w:val="0"/>
      <w:marBottom w:val="0"/>
      <w:divBdr>
        <w:top w:val="none" w:sz="0" w:space="0" w:color="auto"/>
        <w:left w:val="none" w:sz="0" w:space="0" w:color="auto"/>
        <w:bottom w:val="none" w:sz="0" w:space="0" w:color="auto"/>
        <w:right w:val="none" w:sz="0" w:space="0" w:color="auto"/>
      </w:divBdr>
    </w:div>
    <w:div w:id="363094434">
      <w:bodyDiv w:val="1"/>
      <w:marLeft w:val="0"/>
      <w:marRight w:val="0"/>
      <w:marTop w:val="0"/>
      <w:marBottom w:val="0"/>
      <w:divBdr>
        <w:top w:val="none" w:sz="0" w:space="0" w:color="auto"/>
        <w:left w:val="none" w:sz="0" w:space="0" w:color="auto"/>
        <w:bottom w:val="none" w:sz="0" w:space="0" w:color="auto"/>
        <w:right w:val="none" w:sz="0" w:space="0" w:color="auto"/>
      </w:divBdr>
    </w:div>
    <w:div w:id="448008390">
      <w:bodyDiv w:val="1"/>
      <w:marLeft w:val="0"/>
      <w:marRight w:val="0"/>
      <w:marTop w:val="0"/>
      <w:marBottom w:val="0"/>
      <w:divBdr>
        <w:top w:val="none" w:sz="0" w:space="0" w:color="auto"/>
        <w:left w:val="none" w:sz="0" w:space="0" w:color="auto"/>
        <w:bottom w:val="none" w:sz="0" w:space="0" w:color="auto"/>
        <w:right w:val="none" w:sz="0" w:space="0" w:color="auto"/>
      </w:divBdr>
    </w:div>
    <w:div w:id="483161920">
      <w:bodyDiv w:val="1"/>
      <w:marLeft w:val="0"/>
      <w:marRight w:val="0"/>
      <w:marTop w:val="0"/>
      <w:marBottom w:val="0"/>
      <w:divBdr>
        <w:top w:val="none" w:sz="0" w:space="0" w:color="auto"/>
        <w:left w:val="none" w:sz="0" w:space="0" w:color="auto"/>
        <w:bottom w:val="none" w:sz="0" w:space="0" w:color="auto"/>
        <w:right w:val="none" w:sz="0" w:space="0" w:color="auto"/>
      </w:divBdr>
    </w:div>
    <w:div w:id="560025812">
      <w:bodyDiv w:val="1"/>
      <w:marLeft w:val="0"/>
      <w:marRight w:val="0"/>
      <w:marTop w:val="0"/>
      <w:marBottom w:val="0"/>
      <w:divBdr>
        <w:top w:val="none" w:sz="0" w:space="0" w:color="auto"/>
        <w:left w:val="none" w:sz="0" w:space="0" w:color="auto"/>
        <w:bottom w:val="none" w:sz="0" w:space="0" w:color="auto"/>
        <w:right w:val="none" w:sz="0" w:space="0" w:color="auto"/>
      </w:divBdr>
    </w:div>
    <w:div w:id="580214558">
      <w:bodyDiv w:val="1"/>
      <w:marLeft w:val="0"/>
      <w:marRight w:val="0"/>
      <w:marTop w:val="0"/>
      <w:marBottom w:val="0"/>
      <w:divBdr>
        <w:top w:val="none" w:sz="0" w:space="0" w:color="auto"/>
        <w:left w:val="none" w:sz="0" w:space="0" w:color="auto"/>
        <w:bottom w:val="none" w:sz="0" w:space="0" w:color="auto"/>
        <w:right w:val="none" w:sz="0" w:space="0" w:color="auto"/>
      </w:divBdr>
    </w:div>
    <w:div w:id="585379278">
      <w:bodyDiv w:val="1"/>
      <w:marLeft w:val="0"/>
      <w:marRight w:val="0"/>
      <w:marTop w:val="0"/>
      <w:marBottom w:val="0"/>
      <w:divBdr>
        <w:top w:val="none" w:sz="0" w:space="0" w:color="auto"/>
        <w:left w:val="none" w:sz="0" w:space="0" w:color="auto"/>
        <w:bottom w:val="none" w:sz="0" w:space="0" w:color="auto"/>
        <w:right w:val="none" w:sz="0" w:space="0" w:color="auto"/>
      </w:divBdr>
    </w:div>
    <w:div w:id="587083429">
      <w:bodyDiv w:val="1"/>
      <w:marLeft w:val="0"/>
      <w:marRight w:val="0"/>
      <w:marTop w:val="0"/>
      <w:marBottom w:val="0"/>
      <w:divBdr>
        <w:top w:val="none" w:sz="0" w:space="0" w:color="auto"/>
        <w:left w:val="none" w:sz="0" w:space="0" w:color="auto"/>
        <w:bottom w:val="none" w:sz="0" w:space="0" w:color="auto"/>
        <w:right w:val="none" w:sz="0" w:space="0" w:color="auto"/>
      </w:divBdr>
    </w:div>
    <w:div w:id="739450319">
      <w:bodyDiv w:val="1"/>
      <w:marLeft w:val="0"/>
      <w:marRight w:val="0"/>
      <w:marTop w:val="0"/>
      <w:marBottom w:val="0"/>
      <w:divBdr>
        <w:top w:val="none" w:sz="0" w:space="0" w:color="auto"/>
        <w:left w:val="none" w:sz="0" w:space="0" w:color="auto"/>
        <w:bottom w:val="none" w:sz="0" w:space="0" w:color="auto"/>
        <w:right w:val="none" w:sz="0" w:space="0" w:color="auto"/>
      </w:divBdr>
    </w:div>
    <w:div w:id="766970324">
      <w:bodyDiv w:val="1"/>
      <w:marLeft w:val="0"/>
      <w:marRight w:val="0"/>
      <w:marTop w:val="0"/>
      <w:marBottom w:val="0"/>
      <w:divBdr>
        <w:top w:val="none" w:sz="0" w:space="0" w:color="auto"/>
        <w:left w:val="none" w:sz="0" w:space="0" w:color="auto"/>
        <w:bottom w:val="none" w:sz="0" w:space="0" w:color="auto"/>
        <w:right w:val="none" w:sz="0" w:space="0" w:color="auto"/>
      </w:divBdr>
    </w:div>
    <w:div w:id="792482470">
      <w:bodyDiv w:val="1"/>
      <w:marLeft w:val="0"/>
      <w:marRight w:val="0"/>
      <w:marTop w:val="0"/>
      <w:marBottom w:val="0"/>
      <w:divBdr>
        <w:top w:val="none" w:sz="0" w:space="0" w:color="auto"/>
        <w:left w:val="none" w:sz="0" w:space="0" w:color="auto"/>
        <w:bottom w:val="none" w:sz="0" w:space="0" w:color="auto"/>
        <w:right w:val="none" w:sz="0" w:space="0" w:color="auto"/>
      </w:divBdr>
    </w:div>
    <w:div w:id="855583294">
      <w:bodyDiv w:val="1"/>
      <w:marLeft w:val="0"/>
      <w:marRight w:val="0"/>
      <w:marTop w:val="0"/>
      <w:marBottom w:val="0"/>
      <w:divBdr>
        <w:top w:val="none" w:sz="0" w:space="0" w:color="auto"/>
        <w:left w:val="none" w:sz="0" w:space="0" w:color="auto"/>
        <w:bottom w:val="none" w:sz="0" w:space="0" w:color="auto"/>
        <w:right w:val="none" w:sz="0" w:space="0" w:color="auto"/>
      </w:divBdr>
    </w:div>
    <w:div w:id="856769503">
      <w:bodyDiv w:val="1"/>
      <w:marLeft w:val="0"/>
      <w:marRight w:val="0"/>
      <w:marTop w:val="0"/>
      <w:marBottom w:val="0"/>
      <w:divBdr>
        <w:top w:val="none" w:sz="0" w:space="0" w:color="auto"/>
        <w:left w:val="none" w:sz="0" w:space="0" w:color="auto"/>
        <w:bottom w:val="none" w:sz="0" w:space="0" w:color="auto"/>
        <w:right w:val="none" w:sz="0" w:space="0" w:color="auto"/>
      </w:divBdr>
    </w:div>
    <w:div w:id="909847987">
      <w:bodyDiv w:val="1"/>
      <w:marLeft w:val="0"/>
      <w:marRight w:val="0"/>
      <w:marTop w:val="0"/>
      <w:marBottom w:val="0"/>
      <w:divBdr>
        <w:top w:val="none" w:sz="0" w:space="0" w:color="auto"/>
        <w:left w:val="none" w:sz="0" w:space="0" w:color="auto"/>
        <w:bottom w:val="none" w:sz="0" w:space="0" w:color="auto"/>
        <w:right w:val="none" w:sz="0" w:space="0" w:color="auto"/>
      </w:divBdr>
    </w:div>
    <w:div w:id="918443437">
      <w:bodyDiv w:val="1"/>
      <w:marLeft w:val="0"/>
      <w:marRight w:val="0"/>
      <w:marTop w:val="0"/>
      <w:marBottom w:val="0"/>
      <w:divBdr>
        <w:top w:val="none" w:sz="0" w:space="0" w:color="auto"/>
        <w:left w:val="none" w:sz="0" w:space="0" w:color="auto"/>
        <w:bottom w:val="none" w:sz="0" w:space="0" w:color="auto"/>
        <w:right w:val="none" w:sz="0" w:space="0" w:color="auto"/>
      </w:divBdr>
    </w:div>
    <w:div w:id="940335350">
      <w:bodyDiv w:val="1"/>
      <w:marLeft w:val="0"/>
      <w:marRight w:val="0"/>
      <w:marTop w:val="0"/>
      <w:marBottom w:val="0"/>
      <w:divBdr>
        <w:top w:val="none" w:sz="0" w:space="0" w:color="auto"/>
        <w:left w:val="none" w:sz="0" w:space="0" w:color="auto"/>
        <w:bottom w:val="none" w:sz="0" w:space="0" w:color="auto"/>
        <w:right w:val="none" w:sz="0" w:space="0" w:color="auto"/>
      </w:divBdr>
    </w:div>
    <w:div w:id="991181252">
      <w:bodyDiv w:val="1"/>
      <w:marLeft w:val="0"/>
      <w:marRight w:val="0"/>
      <w:marTop w:val="0"/>
      <w:marBottom w:val="0"/>
      <w:divBdr>
        <w:top w:val="none" w:sz="0" w:space="0" w:color="auto"/>
        <w:left w:val="none" w:sz="0" w:space="0" w:color="auto"/>
        <w:bottom w:val="none" w:sz="0" w:space="0" w:color="auto"/>
        <w:right w:val="none" w:sz="0" w:space="0" w:color="auto"/>
      </w:divBdr>
    </w:div>
    <w:div w:id="992179780">
      <w:bodyDiv w:val="1"/>
      <w:marLeft w:val="0"/>
      <w:marRight w:val="0"/>
      <w:marTop w:val="0"/>
      <w:marBottom w:val="0"/>
      <w:divBdr>
        <w:top w:val="none" w:sz="0" w:space="0" w:color="auto"/>
        <w:left w:val="none" w:sz="0" w:space="0" w:color="auto"/>
        <w:bottom w:val="none" w:sz="0" w:space="0" w:color="auto"/>
        <w:right w:val="none" w:sz="0" w:space="0" w:color="auto"/>
      </w:divBdr>
    </w:div>
    <w:div w:id="1040518274">
      <w:bodyDiv w:val="1"/>
      <w:marLeft w:val="0"/>
      <w:marRight w:val="0"/>
      <w:marTop w:val="0"/>
      <w:marBottom w:val="0"/>
      <w:divBdr>
        <w:top w:val="none" w:sz="0" w:space="0" w:color="auto"/>
        <w:left w:val="none" w:sz="0" w:space="0" w:color="auto"/>
        <w:bottom w:val="none" w:sz="0" w:space="0" w:color="auto"/>
        <w:right w:val="none" w:sz="0" w:space="0" w:color="auto"/>
      </w:divBdr>
    </w:div>
    <w:div w:id="1055660690">
      <w:bodyDiv w:val="1"/>
      <w:marLeft w:val="0"/>
      <w:marRight w:val="0"/>
      <w:marTop w:val="0"/>
      <w:marBottom w:val="0"/>
      <w:divBdr>
        <w:top w:val="none" w:sz="0" w:space="0" w:color="auto"/>
        <w:left w:val="none" w:sz="0" w:space="0" w:color="auto"/>
        <w:bottom w:val="none" w:sz="0" w:space="0" w:color="auto"/>
        <w:right w:val="none" w:sz="0" w:space="0" w:color="auto"/>
      </w:divBdr>
    </w:div>
    <w:div w:id="1094742471">
      <w:bodyDiv w:val="1"/>
      <w:marLeft w:val="0"/>
      <w:marRight w:val="0"/>
      <w:marTop w:val="0"/>
      <w:marBottom w:val="0"/>
      <w:divBdr>
        <w:top w:val="none" w:sz="0" w:space="0" w:color="auto"/>
        <w:left w:val="none" w:sz="0" w:space="0" w:color="auto"/>
        <w:bottom w:val="none" w:sz="0" w:space="0" w:color="auto"/>
        <w:right w:val="none" w:sz="0" w:space="0" w:color="auto"/>
      </w:divBdr>
    </w:div>
    <w:div w:id="1096025404">
      <w:bodyDiv w:val="1"/>
      <w:marLeft w:val="0"/>
      <w:marRight w:val="0"/>
      <w:marTop w:val="0"/>
      <w:marBottom w:val="0"/>
      <w:divBdr>
        <w:top w:val="none" w:sz="0" w:space="0" w:color="auto"/>
        <w:left w:val="none" w:sz="0" w:space="0" w:color="auto"/>
        <w:bottom w:val="none" w:sz="0" w:space="0" w:color="auto"/>
        <w:right w:val="none" w:sz="0" w:space="0" w:color="auto"/>
      </w:divBdr>
    </w:div>
    <w:div w:id="1141729123">
      <w:bodyDiv w:val="1"/>
      <w:marLeft w:val="0"/>
      <w:marRight w:val="0"/>
      <w:marTop w:val="0"/>
      <w:marBottom w:val="0"/>
      <w:divBdr>
        <w:top w:val="none" w:sz="0" w:space="0" w:color="auto"/>
        <w:left w:val="none" w:sz="0" w:space="0" w:color="auto"/>
        <w:bottom w:val="none" w:sz="0" w:space="0" w:color="auto"/>
        <w:right w:val="none" w:sz="0" w:space="0" w:color="auto"/>
      </w:divBdr>
    </w:div>
    <w:div w:id="1183395022">
      <w:bodyDiv w:val="1"/>
      <w:marLeft w:val="0"/>
      <w:marRight w:val="0"/>
      <w:marTop w:val="0"/>
      <w:marBottom w:val="0"/>
      <w:divBdr>
        <w:top w:val="none" w:sz="0" w:space="0" w:color="auto"/>
        <w:left w:val="none" w:sz="0" w:space="0" w:color="auto"/>
        <w:bottom w:val="none" w:sz="0" w:space="0" w:color="auto"/>
        <w:right w:val="none" w:sz="0" w:space="0" w:color="auto"/>
      </w:divBdr>
    </w:div>
    <w:div w:id="1190755233">
      <w:bodyDiv w:val="1"/>
      <w:marLeft w:val="0"/>
      <w:marRight w:val="0"/>
      <w:marTop w:val="0"/>
      <w:marBottom w:val="0"/>
      <w:divBdr>
        <w:top w:val="none" w:sz="0" w:space="0" w:color="auto"/>
        <w:left w:val="none" w:sz="0" w:space="0" w:color="auto"/>
        <w:bottom w:val="none" w:sz="0" w:space="0" w:color="auto"/>
        <w:right w:val="none" w:sz="0" w:space="0" w:color="auto"/>
      </w:divBdr>
    </w:div>
    <w:div w:id="1200707066">
      <w:bodyDiv w:val="1"/>
      <w:marLeft w:val="0"/>
      <w:marRight w:val="0"/>
      <w:marTop w:val="0"/>
      <w:marBottom w:val="0"/>
      <w:divBdr>
        <w:top w:val="none" w:sz="0" w:space="0" w:color="auto"/>
        <w:left w:val="none" w:sz="0" w:space="0" w:color="auto"/>
        <w:bottom w:val="none" w:sz="0" w:space="0" w:color="auto"/>
        <w:right w:val="none" w:sz="0" w:space="0" w:color="auto"/>
      </w:divBdr>
    </w:div>
    <w:div w:id="1212764267">
      <w:bodyDiv w:val="1"/>
      <w:marLeft w:val="0"/>
      <w:marRight w:val="0"/>
      <w:marTop w:val="0"/>
      <w:marBottom w:val="0"/>
      <w:divBdr>
        <w:top w:val="none" w:sz="0" w:space="0" w:color="auto"/>
        <w:left w:val="none" w:sz="0" w:space="0" w:color="auto"/>
        <w:bottom w:val="none" w:sz="0" w:space="0" w:color="auto"/>
        <w:right w:val="none" w:sz="0" w:space="0" w:color="auto"/>
      </w:divBdr>
    </w:div>
    <w:div w:id="1217932205">
      <w:bodyDiv w:val="1"/>
      <w:marLeft w:val="0"/>
      <w:marRight w:val="0"/>
      <w:marTop w:val="0"/>
      <w:marBottom w:val="0"/>
      <w:divBdr>
        <w:top w:val="none" w:sz="0" w:space="0" w:color="auto"/>
        <w:left w:val="none" w:sz="0" w:space="0" w:color="auto"/>
        <w:bottom w:val="none" w:sz="0" w:space="0" w:color="auto"/>
        <w:right w:val="none" w:sz="0" w:space="0" w:color="auto"/>
      </w:divBdr>
    </w:div>
    <w:div w:id="1228688200">
      <w:bodyDiv w:val="1"/>
      <w:marLeft w:val="0"/>
      <w:marRight w:val="0"/>
      <w:marTop w:val="0"/>
      <w:marBottom w:val="0"/>
      <w:divBdr>
        <w:top w:val="none" w:sz="0" w:space="0" w:color="auto"/>
        <w:left w:val="none" w:sz="0" w:space="0" w:color="auto"/>
        <w:bottom w:val="none" w:sz="0" w:space="0" w:color="auto"/>
        <w:right w:val="none" w:sz="0" w:space="0" w:color="auto"/>
      </w:divBdr>
    </w:div>
    <w:div w:id="1303731291">
      <w:bodyDiv w:val="1"/>
      <w:marLeft w:val="0"/>
      <w:marRight w:val="0"/>
      <w:marTop w:val="0"/>
      <w:marBottom w:val="0"/>
      <w:divBdr>
        <w:top w:val="none" w:sz="0" w:space="0" w:color="auto"/>
        <w:left w:val="none" w:sz="0" w:space="0" w:color="auto"/>
        <w:bottom w:val="none" w:sz="0" w:space="0" w:color="auto"/>
        <w:right w:val="none" w:sz="0" w:space="0" w:color="auto"/>
      </w:divBdr>
    </w:div>
    <w:div w:id="1336151551">
      <w:bodyDiv w:val="1"/>
      <w:marLeft w:val="0"/>
      <w:marRight w:val="0"/>
      <w:marTop w:val="0"/>
      <w:marBottom w:val="0"/>
      <w:divBdr>
        <w:top w:val="none" w:sz="0" w:space="0" w:color="auto"/>
        <w:left w:val="none" w:sz="0" w:space="0" w:color="auto"/>
        <w:bottom w:val="none" w:sz="0" w:space="0" w:color="auto"/>
        <w:right w:val="none" w:sz="0" w:space="0" w:color="auto"/>
      </w:divBdr>
    </w:div>
    <w:div w:id="1429735731">
      <w:bodyDiv w:val="1"/>
      <w:marLeft w:val="0"/>
      <w:marRight w:val="0"/>
      <w:marTop w:val="0"/>
      <w:marBottom w:val="0"/>
      <w:divBdr>
        <w:top w:val="none" w:sz="0" w:space="0" w:color="auto"/>
        <w:left w:val="none" w:sz="0" w:space="0" w:color="auto"/>
        <w:bottom w:val="none" w:sz="0" w:space="0" w:color="auto"/>
        <w:right w:val="none" w:sz="0" w:space="0" w:color="auto"/>
      </w:divBdr>
    </w:div>
    <w:div w:id="1470979697">
      <w:bodyDiv w:val="1"/>
      <w:marLeft w:val="0"/>
      <w:marRight w:val="0"/>
      <w:marTop w:val="0"/>
      <w:marBottom w:val="0"/>
      <w:divBdr>
        <w:top w:val="none" w:sz="0" w:space="0" w:color="auto"/>
        <w:left w:val="none" w:sz="0" w:space="0" w:color="auto"/>
        <w:bottom w:val="none" w:sz="0" w:space="0" w:color="auto"/>
        <w:right w:val="none" w:sz="0" w:space="0" w:color="auto"/>
      </w:divBdr>
    </w:div>
    <w:div w:id="1487739534">
      <w:bodyDiv w:val="1"/>
      <w:marLeft w:val="0"/>
      <w:marRight w:val="0"/>
      <w:marTop w:val="0"/>
      <w:marBottom w:val="0"/>
      <w:divBdr>
        <w:top w:val="none" w:sz="0" w:space="0" w:color="auto"/>
        <w:left w:val="none" w:sz="0" w:space="0" w:color="auto"/>
        <w:bottom w:val="none" w:sz="0" w:space="0" w:color="auto"/>
        <w:right w:val="none" w:sz="0" w:space="0" w:color="auto"/>
      </w:divBdr>
    </w:div>
    <w:div w:id="1531919105">
      <w:bodyDiv w:val="1"/>
      <w:marLeft w:val="0"/>
      <w:marRight w:val="0"/>
      <w:marTop w:val="0"/>
      <w:marBottom w:val="0"/>
      <w:divBdr>
        <w:top w:val="none" w:sz="0" w:space="0" w:color="auto"/>
        <w:left w:val="none" w:sz="0" w:space="0" w:color="auto"/>
        <w:bottom w:val="none" w:sz="0" w:space="0" w:color="auto"/>
        <w:right w:val="none" w:sz="0" w:space="0" w:color="auto"/>
      </w:divBdr>
    </w:div>
    <w:div w:id="1560289439">
      <w:bodyDiv w:val="1"/>
      <w:marLeft w:val="0"/>
      <w:marRight w:val="0"/>
      <w:marTop w:val="0"/>
      <w:marBottom w:val="0"/>
      <w:divBdr>
        <w:top w:val="none" w:sz="0" w:space="0" w:color="auto"/>
        <w:left w:val="none" w:sz="0" w:space="0" w:color="auto"/>
        <w:bottom w:val="none" w:sz="0" w:space="0" w:color="auto"/>
        <w:right w:val="none" w:sz="0" w:space="0" w:color="auto"/>
      </w:divBdr>
    </w:div>
    <w:div w:id="1569268694">
      <w:bodyDiv w:val="1"/>
      <w:marLeft w:val="0"/>
      <w:marRight w:val="0"/>
      <w:marTop w:val="0"/>
      <w:marBottom w:val="0"/>
      <w:divBdr>
        <w:top w:val="none" w:sz="0" w:space="0" w:color="auto"/>
        <w:left w:val="none" w:sz="0" w:space="0" w:color="auto"/>
        <w:bottom w:val="none" w:sz="0" w:space="0" w:color="auto"/>
        <w:right w:val="none" w:sz="0" w:space="0" w:color="auto"/>
      </w:divBdr>
    </w:div>
    <w:div w:id="1640063753">
      <w:bodyDiv w:val="1"/>
      <w:marLeft w:val="0"/>
      <w:marRight w:val="0"/>
      <w:marTop w:val="0"/>
      <w:marBottom w:val="0"/>
      <w:divBdr>
        <w:top w:val="none" w:sz="0" w:space="0" w:color="auto"/>
        <w:left w:val="none" w:sz="0" w:space="0" w:color="auto"/>
        <w:bottom w:val="none" w:sz="0" w:space="0" w:color="auto"/>
        <w:right w:val="none" w:sz="0" w:space="0" w:color="auto"/>
      </w:divBdr>
    </w:div>
    <w:div w:id="1668435868">
      <w:bodyDiv w:val="1"/>
      <w:marLeft w:val="0"/>
      <w:marRight w:val="0"/>
      <w:marTop w:val="0"/>
      <w:marBottom w:val="0"/>
      <w:divBdr>
        <w:top w:val="none" w:sz="0" w:space="0" w:color="auto"/>
        <w:left w:val="none" w:sz="0" w:space="0" w:color="auto"/>
        <w:bottom w:val="none" w:sz="0" w:space="0" w:color="auto"/>
        <w:right w:val="none" w:sz="0" w:space="0" w:color="auto"/>
      </w:divBdr>
    </w:div>
    <w:div w:id="1670323772">
      <w:bodyDiv w:val="1"/>
      <w:marLeft w:val="0"/>
      <w:marRight w:val="0"/>
      <w:marTop w:val="0"/>
      <w:marBottom w:val="0"/>
      <w:divBdr>
        <w:top w:val="none" w:sz="0" w:space="0" w:color="auto"/>
        <w:left w:val="none" w:sz="0" w:space="0" w:color="auto"/>
        <w:bottom w:val="none" w:sz="0" w:space="0" w:color="auto"/>
        <w:right w:val="none" w:sz="0" w:space="0" w:color="auto"/>
      </w:divBdr>
    </w:div>
    <w:div w:id="1697972735">
      <w:bodyDiv w:val="1"/>
      <w:marLeft w:val="0"/>
      <w:marRight w:val="0"/>
      <w:marTop w:val="0"/>
      <w:marBottom w:val="0"/>
      <w:divBdr>
        <w:top w:val="none" w:sz="0" w:space="0" w:color="auto"/>
        <w:left w:val="none" w:sz="0" w:space="0" w:color="auto"/>
        <w:bottom w:val="none" w:sz="0" w:space="0" w:color="auto"/>
        <w:right w:val="none" w:sz="0" w:space="0" w:color="auto"/>
      </w:divBdr>
    </w:div>
    <w:div w:id="1772319357">
      <w:bodyDiv w:val="1"/>
      <w:marLeft w:val="0"/>
      <w:marRight w:val="0"/>
      <w:marTop w:val="0"/>
      <w:marBottom w:val="0"/>
      <w:divBdr>
        <w:top w:val="none" w:sz="0" w:space="0" w:color="auto"/>
        <w:left w:val="none" w:sz="0" w:space="0" w:color="auto"/>
        <w:bottom w:val="none" w:sz="0" w:space="0" w:color="auto"/>
        <w:right w:val="none" w:sz="0" w:space="0" w:color="auto"/>
      </w:divBdr>
    </w:div>
    <w:div w:id="1786581574">
      <w:bodyDiv w:val="1"/>
      <w:marLeft w:val="0"/>
      <w:marRight w:val="0"/>
      <w:marTop w:val="0"/>
      <w:marBottom w:val="0"/>
      <w:divBdr>
        <w:top w:val="none" w:sz="0" w:space="0" w:color="auto"/>
        <w:left w:val="none" w:sz="0" w:space="0" w:color="auto"/>
        <w:bottom w:val="none" w:sz="0" w:space="0" w:color="auto"/>
        <w:right w:val="none" w:sz="0" w:space="0" w:color="auto"/>
      </w:divBdr>
    </w:div>
    <w:div w:id="1788965652">
      <w:bodyDiv w:val="1"/>
      <w:marLeft w:val="0"/>
      <w:marRight w:val="0"/>
      <w:marTop w:val="0"/>
      <w:marBottom w:val="0"/>
      <w:divBdr>
        <w:top w:val="none" w:sz="0" w:space="0" w:color="auto"/>
        <w:left w:val="none" w:sz="0" w:space="0" w:color="auto"/>
        <w:bottom w:val="none" w:sz="0" w:space="0" w:color="auto"/>
        <w:right w:val="none" w:sz="0" w:space="0" w:color="auto"/>
      </w:divBdr>
    </w:div>
    <w:div w:id="1799565886">
      <w:bodyDiv w:val="1"/>
      <w:marLeft w:val="0"/>
      <w:marRight w:val="0"/>
      <w:marTop w:val="0"/>
      <w:marBottom w:val="0"/>
      <w:divBdr>
        <w:top w:val="none" w:sz="0" w:space="0" w:color="auto"/>
        <w:left w:val="none" w:sz="0" w:space="0" w:color="auto"/>
        <w:bottom w:val="none" w:sz="0" w:space="0" w:color="auto"/>
        <w:right w:val="none" w:sz="0" w:space="0" w:color="auto"/>
      </w:divBdr>
    </w:div>
    <w:div w:id="1833789821">
      <w:bodyDiv w:val="1"/>
      <w:marLeft w:val="0"/>
      <w:marRight w:val="0"/>
      <w:marTop w:val="0"/>
      <w:marBottom w:val="0"/>
      <w:divBdr>
        <w:top w:val="none" w:sz="0" w:space="0" w:color="auto"/>
        <w:left w:val="none" w:sz="0" w:space="0" w:color="auto"/>
        <w:bottom w:val="none" w:sz="0" w:space="0" w:color="auto"/>
        <w:right w:val="none" w:sz="0" w:space="0" w:color="auto"/>
      </w:divBdr>
    </w:div>
    <w:div w:id="1860511475">
      <w:bodyDiv w:val="1"/>
      <w:marLeft w:val="0"/>
      <w:marRight w:val="0"/>
      <w:marTop w:val="0"/>
      <w:marBottom w:val="0"/>
      <w:divBdr>
        <w:top w:val="none" w:sz="0" w:space="0" w:color="auto"/>
        <w:left w:val="none" w:sz="0" w:space="0" w:color="auto"/>
        <w:bottom w:val="none" w:sz="0" w:space="0" w:color="auto"/>
        <w:right w:val="none" w:sz="0" w:space="0" w:color="auto"/>
      </w:divBdr>
    </w:div>
    <w:div w:id="1860850356">
      <w:bodyDiv w:val="1"/>
      <w:marLeft w:val="0"/>
      <w:marRight w:val="0"/>
      <w:marTop w:val="0"/>
      <w:marBottom w:val="0"/>
      <w:divBdr>
        <w:top w:val="none" w:sz="0" w:space="0" w:color="auto"/>
        <w:left w:val="none" w:sz="0" w:space="0" w:color="auto"/>
        <w:bottom w:val="none" w:sz="0" w:space="0" w:color="auto"/>
        <w:right w:val="none" w:sz="0" w:space="0" w:color="auto"/>
      </w:divBdr>
    </w:div>
    <w:div w:id="1901744459">
      <w:bodyDiv w:val="1"/>
      <w:marLeft w:val="0"/>
      <w:marRight w:val="0"/>
      <w:marTop w:val="0"/>
      <w:marBottom w:val="0"/>
      <w:divBdr>
        <w:top w:val="none" w:sz="0" w:space="0" w:color="auto"/>
        <w:left w:val="none" w:sz="0" w:space="0" w:color="auto"/>
        <w:bottom w:val="none" w:sz="0" w:space="0" w:color="auto"/>
        <w:right w:val="none" w:sz="0" w:space="0" w:color="auto"/>
      </w:divBdr>
    </w:div>
    <w:div w:id="1909879170">
      <w:bodyDiv w:val="1"/>
      <w:marLeft w:val="0"/>
      <w:marRight w:val="0"/>
      <w:marTop w:val="0"/>
      <w:marBottom w:val="0"/>
      <w:divBdr>
        <w:top w:val="none" w:sz="0" w:space="0" w:color="auto"/>
        <w:left w:val="none" w:sz="0" w:space="0" w:color="auto"/>
        <w:bottom w:val="none" w:sz="0" w:space="0" w:color="auto"/>
        <w:right w:val="none" w:sz="0" w:space="0" w:color="auto"/>
      </w:divBdr>
    </w:div>
    <w:div w:id="1954438579">
      <w:bodyDiv w:val="1"/>
      <w:marLeft w:val="0"/>
      <w:marRight w:val="0"/>
      <w:marTop w:val="0"/>
      <w:marBottom w:val="0"/>
      <w:divBdr>
        <w:top w:val="none" w:sz="0" w:space="0" w:color="auto"/>
        <w:left w:val="none" w:sz="0" w:space="0" w:color="auto"/>
        <w:bottom w:val="none" w:sz="0" w:space="0" w:color="auto"/>
        <w:right w:val="none" w:sz="0" w:space="0" w:color="auto"/>
      </w:divBdr>
    </w:div>
    <w:div w:id="1967268831">
      <w:bodyDiv w:val="1"/>
      <w:marLeft w:val="0"/>
      <w:marRight w:val="0"/>
      <w:marTop w:val="0"/>
      <w:marBottom w:val="0"/>
      <w:divBdr>
        <w:top w:val="none" w:sz="0" w:space="0" w:color="auto"/>
        <w:left w:val="none" w:sz="0" w:space="0" w:color="auto"/>
        <w:bottom w:val="none" w:sz="0" w:space="0" w:color="auto"/>
        <w:right w:val="none" w:sz="0" w:space="0" w:color="auto"/>
      </w:divBdr>
    </w:div>
    <w:div w:id="1991398243">
      <w:bodyDiv w:val="1"/>
      <w:marLeft w:val="0"/>
      <w:marRight w:val="0"/>
      <w:marTop w:val="0"/>
      <w:marBottom w:val="0"/>
      <w:divBdr>
        <w:top w:val="none" w:sz="0" w:space="0" w:color="auto"/>
        <w:left w:val="none" w:sz="0" w:space="0" w:color="auto"/>
        <w:bottom w:val="none" w:sz="0" w:space="0" w:color="auto"/>
        <w:right w:val="none" w:sz="0" w:space="0" w:color="auto"/>
      </w:divBdr>
    </w:div>
    <w:div w:id="2022734311">
      <w:bodyDiv w:val="1"/>
      <w:marLeft w:val="0"/>
      <w:marRight w:val="0"/>
      <w:marTop w:val="0"/>
      <w:marBottom w:val="0"/>
      <w:divBdr>
        <w:top w:val="none" w:sz="0" w:space="0" w:color="auto"/>
        <w:left w:val="none" w:sz="0" w:space="0" w:color="auto"/>
        <w:bottom w:val="none" w:sz="0" w:space="0" w:color="auto"/>
        <w:right w:val="none" w:sz="0" w:space="0" w:color="auto"/>
      </w:divBdr>
    </w:div>
    <w:div w:id="206976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13</Pages>
  <Words>1394</Words>
  <Characters>7951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dtp</cp:lastModifiedBy>
  <cp:revision>8</cp:revision>
  <cp:lastPrinted>2019-10-30T07:13:00Z</cp:lastPrinted>
  <dcterms:created xsi:type="dcterms:W3CDTF">2019-10-10T08:22:00Z</dcterms:created>
  <dcterms:modified xsi:type="dcterms:W3CDTF">2019-11-07T07:19:00Z</dcterms:modified>
</cp:coreProperties>
</file>