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B1AA7" w14:textId="0CC911F1" w:rsidR="00FE5BBE" w:rsidRDefault="005D1B9F" w:rsidP="00FE5BBE">
      <w:pPr>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中</w:t>
      </w:r>
      <w:r w:rsidR="00FE5BBE">
        <w:rPr>
          <w:rFonts w:ascii="ＭＳ ゴシック" w:eastAsia="ＭＳ ゴシック" w:hAnsi="ＭＳ ゴシック" w:hint="eastAsia"/>
          <w:b/>
          <w:bCs/>
          <w:sz w:val="36"/>
          <w:szCs w:val="36"/>
        </w:rPr>
        <w:t>学校保健体育科　観点別評価規準例</w:t>
      </w:r>
    </w:p>
    <w:p w14:paraId="56E433FB" w14:textId="77777777" w:rsidR="00FE5BBE" w:rsidRDefault="00FE5BBE" w:rsidP="005871CA">
      <w:pPr>
        <w:rPr>
          <w:rFonts w:ascii="ＭＳ ゴシック" w:eastAsia="ＭＳ ゴシック" w:hAnsi="ＭＳ ゴシック"/>
          <w:b/>
          <w:bCs/>
          <w:sz w:val="36"/>
          <w:szCs w:val="36"/>
        </w:rPr>
      </w:pPr>
    </w:p>
    <w:p w14:paraId="11E0B5CB" w14:textId="74AAF6EC" w:rsidR="00D94D6A" w:rsidRPr="00D94D6A" w:rsidRDefault="00FE5BBE" w:rsidP="005871CA">
      <w:pPr>
        <w:rPr>
          <w:rFonts w:eastAsia="ＭＳ ゴシック"/>
          <w:b/>
          <w:bCs/>
          <w:sz w:val="36"/>
          <w:szCs w:val="36"/>
          <w:shd w:val="clear" w:color="auto" w:fill="D9D9D9"/>
        </w:rPr>
      </w:pPr>
      <w:r w:rsidRPr="007F2C53">
        <w:rPr>
          <w:rFonts w:eastAsia="ＭＳ ゴシック" w:hint="eastAsia"/>
          <w:b/>
          <w:bCs/>
          <w:sz w:val="36"/>
          <w:szCs w:val="36"/>
          <w:shd w:val="clear" w:color="auto" w:fill="D9D9D9"/>
        </w:rPr>
        <w:t>第１学年</w:t>
      </w:r>
    </w:p>
    <w:p w14:paraId="33DD7684" w14:textId="4309B5E1" w:rsidR="00FE5BBE" w:rsidRDefault="005871CA" w:rsidP="005871CA">
      <w:pPr>
        <w:rPr>
          <w:rFonts w:ascii="ＭＳ ゴシック" w:eastAsia="ＭＳ ゴシック" w:hAnsi="ＭＳ ゴシック"/>
          <w:b/>
          <w:bCs/>
          <w:sz w:val="36"/>
          <w:szCs w:val="36"/>
        </w:rPr>
      </w:pPr>
      <w:r w:rsidRPr="00EC4AEB">
        <w:rPr>
          <w:rFonts w:ascii="ＭＳ ゴシック" w:eastAsia="ＭＳ ゴシック" w:hAnsi="ＭＳ ゴシック" w:hint="eastAsia"/>
          <w:b/>
          <w:bCs/>
          <w:sz w:val="36"/>
          <w:szCs w:val="36"/>
        </w:rPr>
        <w:t>体育編１章　運動やスポーツの多様性（３時間）</w:t>
      </w:r>
    </w:p>
    <w:p w14:paraId="47562422" w14:textId="4EB5072A" w:rsidR="00D94D6A" w:rsidRPr="00FE5BBE" w:rsidRDefault="00D94D6A" w:rsidP="005871CA">
      <w:pPr>
        <w:rPr>
          <w:rFonts w:ascii="ＭＳ ゴシック" w:eastAsia="ＭＳ ゴシック" w:hAnsi="ＭＳ ゴシック"/>
          <w:b/>
          <w:bCs/>
          <w:sz w:val="36"/>
          <w:szCs w:val="36"/>
        </w:rPr>
      </w:pPr>
      <w:r>
        <w:rPr>
          <w:rFonts w:eastAsia="ＭＳ ゴシック" w:hint="eastAsia"/>
          <w:sz w:val="28"/>
          <w:szCs w:val="28"/>
        </w:rPr>
        <w:t>観点別評価規準例</w:t>
      </w:r>
    </w:p>
    <w:tbl>
      <w:tblPr>
        <w:tblStyle w:val="a3"/>
        <w:tblW w:w="9489" w:type="dxa"/>
        <w:tblLook w:val="04A0" w:firstRow="1" w:lastRow="0" w:firstColumn="1" w:lastColumn="0" w:noHBand="0" w:noVBand="1"/>
      </w:tblPr>
      <w:tblGrid>
        <w:gridCol w:w="846"/>
        <w:gridCol w:w="2881"/>
        <w:gridCol w:w="2881"/>
        <w:gridCol w:w="2881"/>
      </w:tblGrid>
      <w:tr w:rsidR="005871CA" w14:paraId="2A99CC93" w14:textId="77777777" w:rsidTr="00D94D6A">
        <w:tc>
          <w:tcPr>
            <w:tcW w:w="846" w:type="dxa"/>
            <w:shd w:val="clear" w:color="auto" w:fill="D9D9D9" w:themeFill="background1" w:themeFillShade="D9"/>
            <w:vAlign w:val="center"/>
          </w:tcPr>
          <w:p w14:paraId="781357B5" w14:textId="77777777" w:rsidR="005871CA" w:rsidRPr="000E5849" w:rsidRDefault="005871CA" w:rsidP="00D94D6A">
            <w:pPr>
              <w:jc w:val="center"/>
              <w:rPr>
                <w:rFonts w:ascii="ＭＳ ゴシック" w:eastAsia="ＭＳ ゴシック" w:hAnsi="ＭＳ ゴシック"/>
              </w:rPr>
            </w:pPr>
          </w:p>
        </w:tc>
        <w:tc>
          <w:tcPr>
            <w:tcW w:w="2881" w:type="dxa"/>
            <w:shd w:val="clear" w:color="auto" w:fill="D9D9D9" w:themeFill="background1" w:themeFillShade="D9"/>
            <w:vAlign w:val="center"/>
          </w:tcPr>
          <w:p w14:paraId="1918B81D" w14:textId="77777777" w:rsidR="005871CA" w:rsidRPr="000E5849" w:rsidRDefault="005871CA" w:rsidP="00D94D6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81" w:type="dxa"/>
            <w:shd w:val="clear" w:color="auto" w:fill="D9D9D9" w:themeFill="background1" w:themeFillShade="D9"/>
            <w:vAlign w:val="center"/>
          </w:tcPr>
          <w:p w14:paraId="645BDFAA" w14:textId="77777777" w:rsidR="005871CA" w:rsidRPr="000E5849" w:rsidRDefault="005871CA" w:rsidP="00D94D6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81" w:type="dxa"/>
            <w:shd w:val="clear" w:color="auto" w:fill="D9D9D9" w:themeFill="background1" w:themeFillShade="D9"/>
            <w:vAlign w:val="center"/>
          </w:tcPr>
          <w:p w14:paraId="62519EED" w14:textId="77777777" w:rsidR="00D94D6A" w:rsidRDefault="005871CA" w:rsidP="00D94D6A">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33A06043" w14:textId="704AE6B3" w:rsidR="005871CA" w:rsidRPr="000E5849" w:rsidRDefault="005871CA" w:rsidP="00D94D6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5871CA" w14:paraId="6BC9A11C" w14:textId="77777777" w:rsidTr="00D94D6A">
        <w:trPr>
          <w:trHeight w:val="1134"/>
        </w:trPr>
        <w:tc>
          <w:tcPr>
            <w:tcW w:w="846" w:type="dxa"/>
            <w:textDirection w:val="tbRlV"/>
          </w:tcPr>
          <w:p w14:paraId="6949DBE5" w14:textId="1EF8A1A1" w:rsidR="005871CA" w:rsidRPr="005871CA" w:rsidRDefault="005871CA" w:rsidP="005871CA">
            <w:pPr>
              <w:ind w:left="113" w:right="113"/>
              <w:rPr>
                <w:rFonts w:ascii="ＭＳ ゴシック" w:eastAsia="ＭＳ ゴシック" w:hAnsi="ＭＳ ゴシック"/>
                <w:sz w:val="20"/>
                <w:szCs w:val="20"/>
              </w:rPr>
            </w:pPr>
            <w:r w:rsidRPr="005871CA">
              <w:rPr>
                <w:rFonts w:ascii="ＭＳ ゴシック" w:eastAsia="ＭＳ ゴシック" w:hAnsi="ＭＳ ゴシック" w:hint="eastAsia"/>
                <w:sz w:val="20"/>
                <w:szCs w:val="20"/>
              </w:rPr>
              <w:t>①運動やスポーツ</w:t>
            </w:r>
            <w:r w:rsidR="00454147" w:rsidRPr="00581E25">
              <w:rPr>
                <w:rFonts w:ascii="ＭＳ ゴシック" w:eastAsia="ＭＳ ゴシック" w:hAnsi="ＭＳ ゴシック" w:hint="eastAsia"/>
                <w:sz w:val="20"/>
                <w:szCs w:val="20"/>
              </w:rPr>
              <w:t>の</w:t>
            </w:r>
            <w:r w:rsidRPr="005871CA">
              <w:rPr>
                <w:rFonts w:ascii="ＭＳ ゴシック" w:eastAsia="ＭＳ ゴシック" w:hAnsi="ＭＳ ゴシック" w:hint="eastAsia"/>
                <w:sz w:val="20"/>
                <w:szCs w:val="20"/>
              </w:rPr>
              <w:t>必要性と楽しさ</w:t>
            </w:r>
          </w:p>
        </w:tc>
        <w:tc>
          <w:tcPr>
            <w:tcW w:w="2881" w:type="dxa"/>
          </w:tcPr>
          <w:p w14:paraId="2E57E2A2" w14:textId="77777777" w:rsidR="005871C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運動やスポーツは，体を動かしたり健康を維持したりするなどの必要性や，競い合うことや課題を達成することなどの楽しさから生みだされ発展してきた</w:t>
            </w:r>
            <w:r w:rsidR="005871CA" w:rsidRPr="00DE147A">
              <w:rPr>
                <w:rFonts w:hint="eastAsia"/>
                <w:sz w:val="20"/>
                <w:szCs w:val="20"/>
              </w:rPr>
              <w:t>ことを理解している。</w:t>
            </w:r>
          </w:p>
          <w:p w14:paraId="5185DEBF" w14:textId="5DCFB531" w:rsidR="00D94D6A" w:rsidRPr="00DE147A" w:rsidRDefault="00D94D6A" w:rsidP="005871CA">
            <w:pPr>
              <w:rPr>
                <w:sz w:val="20"/>
                <w:szCs w:val="20"/>
              </w:rPr>
            </w:pPr>
          </w:p>
        </w:tc>
        <w:tc>
          <w:tcPr>
            <w:tcW w:w="2881" w:type="dxa"/>
          </w:tcPr>
          <w:p w14:paraId="17BF1736" w14:textId="04670394" w:rsidR="005871CA" w:rsidRPr="00DE147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運動やスポーツの必要性と楽しさについて，自己の課題を発見し，よりよい解決に向けて思考し判断するとともに，他者に伝えている。</w:t>
            </w:r>
          </w:p>
        </w:tc>
        <w:tc>
          <w:tcPr>
            <w:tcW w:w="2881" w:type="dxa"/>
          </w:tcPr>
          <w:p w14:paraId="18EA3395" w14:textId="7F00F205" w:rsidR="005871CA" w:rsidRPr="00DE147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運動やスポーツの必要性と楽しさについての学習に積極的に取り組もうとしている。</w:t>
            </w:r>
          </w:p>
        </w:tc>
      </w:tr>
      <w:tr w:rsidR="005871CA" w14:paraId="3980D009" w14:textId="77777777" w:rsidTr="00D94D6A">
        <w:trPr>
          <w:cantSplit/>
          <w:trHeight w:val="1134"/>
        </w:trPr>
        <w:tc>
          <w:tcPr>
            <w:tcW w:w="846" w:type="dxa"/>
            <w:textDirection w:val="tbRlV"/>
          </w:tcPr>
          <w:p w14:paraId="3136A20A" w14:textId="77777777" w:rsidR="005871CA" w:rsidRPr="005871CA" w:rsidRDefault="005871CA" w:rsidP="005871CA">
            <w:pPr>
              <w:ind w:left="113" w:right="113"/>
              <w:rPr>
                <w:rFonts w:ascii="ＭＳ ゴシック" w:eastAsia="ＭＳ ゴシック" w:hAnsi="ＭＳ ゴシック"/>
                <w:sz w:val="20"/>
                <w:szCs w:val="20"/>
              </w:rPr>
            </w:pPr>
            <w:r w:rsidRPr="005871CA">
              <w:rPr>
                <w:rFonts w:ascii="ＭＳ ゴシック" w:eastAsia="ＭＳ ゴシック" w:hAnsi="ＭＳ ゴシック" w:hint="eastAsia"/>
                <w:sz w:val="20"/>
                <w:szCs w:val="20"/>
              </w:rPr>
              <w:t>②運動やスポーツへの多様な関わり方</w:t>
            </w:r>
          </w:p>
        </w:tc>
        <w:tc>
          <w:tcPr>
            <w:tcW w:w="2881" w:type="dxa"/>
          </w:tcPr>
          <w:p w14:paraId="7DBF172D" w14:textId="4E39D486" w:rsidR="00D94D6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運動やスポーツには，行うこと，見ること，支えることおよび知ることなどの多様な関わり方があることを理解している。</w:t>
            </w:r>
          </w:p>
          <w:p w14:paraId="1B9AE82E" w14:textId="77777777" w:rsidR="00D94D6A" w:rsidRPr="00D94D6A" w:rsidRDefault="00D94D6A" w:rsidP="005871CA">
            <w:pPr>
              <w:rPr>
                <w:sz w:val="20"/>
                <w:szCs w:val="20"/>
              </w:rPr>
            </w:pPr>
          </w:p>
          <w:p w14:paraId="34984E46" w14:textId="77777777" w:rsidR="00D94D6A" w:rsidRPr="00DE147A" w:rsidRDefault="00D94D6A" w:rsidP="005871CA">
            <w:pPr>
              <w:rPr>
                <w:sz w:val="20"/>
                <w:szCs w:val="20"/>
              </w:rPr>
            </w:pPr>
          </w:p>
        </w:tc>
        <w:tc>
          <w:tcPr>
            <w:tcW w:w="2881" w:type="dxa"/>
          </w:tcPr>
          <w:p w14:paraId="51FFAC98" w14:textId="72E081BA" w:rsidR="005871CA" w:rsidRPr="00DE147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運動やスポーツへの多様な関わり方について，自己の課題を発見し，よりよい解決に向けて思考し判断するとともに，他者に伝えている。</w:t>
            </w:r>
          </w:p>
        </w:tc>
        <w:tc>
          <w:tcPr>
            <w:tcW w:w="2881" w:type="dxa"/>
          </w:tcPr>
          <w:p w14:paraId="588D22E7" w14:textId="29DDAD1D" w:rsidR="005871CA" w:rsidRPr="00DE147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運動やスポーツへの多様な関わり方についての学習に積極的に取り組もうとしている。</w:t>
            </w:r>
          </w:p>
        </w:tc>
      </w:tr>
      <w:tr w:rsidR="005871CA" w14:paraId="06577AA2" w14:textId="77777777" w:rsidTr="00D94D6A">
        <w:trPr>
          <w:cantSplit/>
          <w:trHeight w:val="1134"/>
        </w:trPr>
        <w:tc>
          <w:tcPr>
            <w:tcW w:w="846" w:type="dxa"/>
            <w:textDirection w:val="tbRlV"/>
          </w:tcPr>
          <w:p w14:paraId="1DB9B420" w14:textId="77777777" w:rsidR="005871CA" w:rsidRPr="005871CA" w:rsidRDefault="005871CA" w:rsidP="005871CA">
            <w:pPr>
              <w:ind w:left="113" w:right="113"/>
              <w:rPr>
                <w:rFonts w:ascii="ＭＳ ゴシック" w:eastAsia="ＭＳ ゴシック" w:hAnsi="ＭＳ ゴシック"/>
                <w:sz w:val="20"/>
                <w:szCs w:val="20"/>
              </w:rPr>
            </w:pPr>
            <w:r w:rsidRPr="005871CA">
              <w:rPr>
                <w:rFonts w:ascii="ＭＳ ゴシック" w:eastAsia="ＭＳ ゴシック" w:hAnsi="ＭＳ ゴシック" w:hint="eastAsia"/>
                <w:sz w:val="20"/>
                <w:szCs w:val="20"/>
              </w:rPr>
              <w:t>③運動やスポーツの多様な楽しみ方</w:t>
            </w:r>
          </w:p>
        </w:tc>
        <w:tc>
          <w:tcPr>
            <w:tcW w:w="2881" w:type="dxa"/>
          </w:tcPr>
          <w:p w14:paraId="7C9E2F99" w14:textId="77777777" w:rsidR="005871CA" w:rsidRDefault="00D94D6A" w:rsidP="005871CA">
            <w:pPr>
              <w:rPr>
                <w:sz w:val="20"/>
                <w:szCs w:val="20"/>
              </w:rPr>
            </w:pPr>
            <w:r>
              <w:rPr>
                <w:rFonts w:hint="eastAsia"/>
                <w:sz w:val="20"/>
                <w:szCs w:val="20"/>
              </w:rPr>
              <w:t xml:space="preserve">　</w:t>
            </w:r>
            <w:r w:rsidR="00DC2585" w:rsidRPr="00DC2585">
              <w:rPr>
                <w:rFonts w:hint="eastAsia"/>
                <w:sz w:val="20"/>
                <w:szCs w:val="20"/>
              </w:rPr>
              <w:t>世代や機会に応じて，生涯にわたって運動やスポーツを楽しむためには，</w:t>
            </w:r>
            <w:r w:rsidR="00847055">
              <w:rPr>
                <w:rFonts w:hint="eastAsia"/>
                <w:sz w:val="20"/>
                <w:szCs w:val="20"/>
              </w:rPr>
              <w:t>自己に適した</w:t>
            </w:r>
            <w:r w:rsidR="00DC2585" w:rsidRPr="00DC2585">
              <w:rPr>
                <w:rFonts w:hint="eastAsia"/>
                <w:sz w:val="20"/>
                <w:szCs w:val="20"/>
              </w:rPr>
              <w:t>多様な楽しみ方を見付けたり，工夫したりすることが大切であることを理解</w:t>
            </w:r>
            <w:r w:rsidR="00DC2585">
              <w:rPr>
                <w:rFonts w:hint="eastAsia"/>
                <w:sz w:val="20"/>
                <w:szCs w:val="20"/>
              </w:rPr>
              <w:t>している。</w:t>
            </w:r>
          </w:p>
          <w:p w14:paraId="783FF4B5" w14:textId="6D6DF4DE" w:rsidR="00D94D6A" w:rsidRPr="00DE147A" w:rsidRDefault="00D94D6A" w:rsidP="005871CA">
            <w:pPr>
              <w:rPr>
                <w:sz w:val="20"/>
                <w:szCs w:val="20"/>
              </w:rPr>
            </w:pPr>
          </w:p>
        </w:tc>
        <w:tc>
          <w:tcPr>
            <w:tcW w:w="2881" w:type="dxa"/>
          </w:tcPr>
          <w:p w14:paraId="489BAFBA" w14:textId="178F3EEE" w:rsidR="005871CA" w:rsidRPr="00DE147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運動やスポーツの多様な楽しみ方について，自己の課題を発見し，よりよい解決に向けて思考し判断するとともに，他者に伝えている。</w:t>
            </w:r>
          </w:p>
        </w:tc>
        <w:tc>
          <w:tcPr>
            <w:tcW w:w="2881" w:type="dxa"/>
          </w:tcPr>
          <w:p w14:paraId="17B142AC" w14:textId="384704C8" w:rsidR="005871CA" w:rsidRPr="00DE147A" w:rsidRDefault="00D94D6A" w:rsidP="005871CA">
            <w:pPr>
              <w:rPr>
                <w:sz w:val="20"/>
                <w:szCs w:val="20"/>
              </w:rPr>
            </w:pPr>
            <w:r>
              <w:rPr>
                <w:rFonts w:hint="eastAsia"/>
                <w:sz w:val="20"/>
                <w:szCs w:val="20"/>
              </w:rPr>
              <w:t xml:space="preserve">　</w:t>
            </w:r>
            <w:r w:rsidR="00F3141A" w:rsidRPr="00F3141A">
              <w:rPr>
                <w:rFonts w:hint="eastAsia"/>
                <w:sz w:val="20"/>
                <w:szCs w:val="20"/>
              </w:rPr>
              <w:t>運動やスポーツの多様な楽しみ方についての学習に積極的に取り組もうとしている。</w:t>
            </w:r>
          </w:p>
        </w:tc>
      </w:tr>
    </w:tbl>
    <w:p w14:paraId="296A1DFC" w14:textId="20C9FBD6" w:rsidR="00D94D6A" w:rsidRDefault="00D94D6A">
      <w:pPr>
        <w:widowControl/>
        <w:jc w:val="left"/>
        <w:rPr>
          <w:rFonts w:ascii="ＭＳ 明朝" w:hAnsi="ＭＳ 明朝"/>
          <w:bCs/>
          <w:szCs w:val="21"/>
        </w:rPr>
      </w:pPr>
    </w:p>
    <w:p w14:paraId="4627A437" w14:textId="77777777" w:rsidR="00D94D6A" w:rsidRDefault="00D94D6A">
      <w:pPr>
        <w:widowControl/>
        <w:jc w:val="left"/>
        <w:rPr>
          <w:rFonts w:ascii="ＭＳ ゴシック" w:eastAsia="ＭＳ ゴシック" w:hAnsi="ＭＳ ゴシック"/>
          <w:b/>
          <w:bCs/>
          <w:sz w:val="36"/>
          <w:szCs w:val="36"/>
        </w:rPr>
      </w:pPr>
      <w:r>
        <w:rPr>
          <w:rFonts w:ascii="ＭＳ ゴシック" w:eastAsia="ＭＳ ゴシック" w:hAnsi="ＭＳ ゴシック"/>
          <w:b/>
          <w:bCs/>
          <w:sz w:val="36"/>
          <w:szCs w:val="36"/>
        </w:rPr>
        <w:br w:type="page"/>
      </w:r>
    </w:p>
    <w:p w14:paraId="09C49174" w14:textId="7FCF1362" w:rsidR="00A17FF5" w:rsidRPr="008F56A7" w:rsidRDefault="00A17FF5" w:rsidP="00A17FF5">
      <w:pPr>
        <w:rPr>
          <w:rFonts w:ascii="ＭＳ ゴシック" w:eastAsia="ＭＳ ゴシック" w:hAnsi="ＭＳ ゴシック"/>
          <w:b/>
          <w:bCs/>
          <w:sz w:val="36"/>
          <w:szCs w:val="36"/>
        </w:rPr>
      </w:pPr>
      <w:r w:rsidRPr="00EC4AEB">
        <w:rPr>
          <w:rFonts w:ascii="ＭＳ ゴシック" w:eastAsia="ＭＳ ゴシック" w:hAnsi="ＭＳ ゴシック" w:hint="eastAsia"/>
          <w:b/>
          <w:bCs/>
          <w:sz w:val="36"/>
          <w:szCs w:val="36"/>
        </w:rPr>
        <w:lastRenderedPageBreak/>
        <w:t>保健編１章　健康な生活と病気の予防（５〜６時間）</w:t>
      </w:r>
    </w:p>
    <w:p w14:paraId="550CD460" w14:textId="77777777" w:rsidR="00DC1874" w:rsidRDefault="000E5849" w:rsidP="00A17FF5">
      <w:pPr>
        <w:rPr>
          <w:rFonts w:eastAsia="ＭＳ ゴシック"/>
          <w:sz w:val="28"/>
          <w:szCs w:val="28"/>
        </w:rPr>
      </w:pPr>
      <w:r>
        <w:rPr>
          <w:rFonts w:eastAsia="ＭＳ ゴシック" w:hint="eastAsia"/>
          <w:sz w:val="28"/>
          <w:szCs w:val="28"/>
        </w:rPr>
        <w:t>観点別評価規準例</w:t>
      </w:r>
    </w:p>
    <w:tbl>
      <w:tblPr>
        <w:tblStyle w:val="a3"/>
        <w:tblW w:w="9489" w:type="dxa"/>
        <w:tblLook w:val="04A0" w:firstRow="1" w:lastRow="0" w:firstColumn="1" w:lastColumn="0" w:noHBand="0" w:noVBand="1"/>
      </w:tblPr>
      <w:tblGrid>
        <w:gridCol w:w="846"/>
        <w:gridCol w:w="2881"/>
        <w:gridCol w:w="2881"/>
        <w:gridCol w:w="2881"/>
      </w:tblGrid>
      <w:tr w:rsidR="00D94D6A" w14:paraId="65281A1A" w14:textId="77777777" w:rsidTr="00D94D6A">
        <w:tc>
          <w:tcPr>
            <w:tcW w:w="846" w:type="dxa"/>
            <w:shd w:val="clear" w:color="auto" w:fill="D9D9D9" w:themeFill="background1" w:themeFillShade="D9"/>
            <w:vAlign w:val="center"/>
          </w:tcPr>
          <w:p w14:paraId="683C3A6B" w14:textId="77777777" w:rsidR="00D94D6A" w:rsidRPr="000E5849" w:rsidRDefault="00D94D6A" w:rsidP="00D9522D">
            <w:pPr>
              <w:rPr>
                <w:rFonts w:ascii="ＭＳ ゴシック" w:eastAsia="ＭＳ ゴシック" w:hAnsi="ＭＳ ゴシック"/>
              </w:rPr>
            </w:pPr>
          </w:p>
        </w:tc>
        <w:tc>
          <w:tcPr>
            <w:tcW w:w="2881" w:type="dxa"/>
            <w:shd w:val="clear" w:color="auto" w:fill="D9D9D9" w:themeFill="background1" w:themeFillShade="D9"/>
            <w:vAlign w:val="center"/>
          </w:tcPr>
          <w:p w14:paraId="699A0903" w14:textId="0BC34015" w:rsidR="00D94D6A" w:rsidRPr="000E5849" w:rsidRDefault="00D94D6A" w:rsidP="000E5849">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81" w:type="dxa"/>
            <w:shd w:val="clear" w:color="auto" w:fill="D9D9D9" w:themeFill="background1" w:themeFillShade="D9"/>
            <w:vAlign w:val="center"/>
          </w:tcPr>
          <w:p w14:paraId="5558B8BE" w14:textId="6C0638F2" w:rsidR="00D94D6A" w:rsidRPr="000E5849" w:rsidRDefault="00D94D6A" w:rsidP="000E5849">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81" w:type="dxa"/>
            <w:shd w:val="clear" w:color="auto" w:fill="D9D9D9" w:themeFill="background1" w:themeFillShade="D9"/>
            <w:vAlign w:val="center"/>
          </w:tcPr>
          <w:p w14:paraId="789A2710" w14:textId="77777777" w:rsidR="00D94D6A" w:rsidRDefault="00D94D6A"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47B42624" w14:textId="4CD97A29" w:rsidR="00D94D6A" w:rsidRPr="000E5849" w:rsidRDefault="00D94D6A" w:rsidP="000E5849">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0E5849" w14:paraId="25F47E19" w14:textId="77777777" w:rsidTr="00D94D6A">
        <w:trPr>
          <w:cantSplit/>
          <w:trHeight w:val="1134"/>
        </w:trPr>
        <w:tc>
          <w:tcPr>
            <w:tcW w:w="846" w:type="dxa"/>
            <w:textDirection w:val="tbRlV"/>
            <w:vAlign w:val="center"/>
          </w:tcPr>
          <w:p w14:paraId="4E7E4E48"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①健康の成り立ち</w:t>
            </w:r>
          </w:p>
        </w:tc>
        <w:tc>
          <w:tcPr>
            <w:tcW w:w="2881" w:type="dxa"/>
          </w:tcPr>
          <w:p w14:paraId="2D2DE308" w14:textId="77777777" w:rsidR="000E5849" w:rsidRDefault="00D94D6A" w:rsidP="000E5849">
            <w:pPr>
              <w:rPr>
                <w:sz w:val="20"/>
                <w:szCs w:val="20"/>
              </w:rPr>
            </w:pPr>
            <w:r>
              <w:rPr>
                <w:rFonts w:hint="eastAsia"/>
                <w:sz w:val="20"/>
                <w:szCs w:val="20"/>
              </w:rPr>
              <w:t xml:space="preserve">　</w:t>
            </w:r>
            <w:r w:rsidR="000E5849" w:rsidRPr="00DE147A">
              <w:rPr>
                <w:rFonts w:hint="eastAsia"/>
                <w:sz w:val="20"/>
                <w:szCs w:val="20"/>
              </w:rPr>
              <w:t>健康は，主体と環境の相互作用の下に成り立っていること</w:t>
            </w:r>
            <w:r w:rsidR="00E04397">
              <w:rPr>
                <w:rFonts w:hint="eastAsia"/>
                <w:sz w:val="20"/>
                <w:szCs w:val="20"/>
              </w:rPr>
              <w:t>，</w:t>
            </w:r>
            <w:r w:rsidR="000E5849" w:rsidRPr="00DE147A">
              <w:rPr>
                <w:rFonts w:hint="eastAsia"/>
                <w:sz w:val="20"/>
                <w:szCs w:val="20"/>
              </w:rPr>
              <w:t>疾病は，主体の要因と環境の要因が関わり合って発生することを理解している。</w:t>
            </w:r>
          </w:p>
          <w:p w14:paraId="5E8DFD24" w14:textId="70711F8D" w:rsidR="00D94D6A" w:rsidRPr="00DE147A" w:rsidRDefault="00D94D6A" w:rsidP="000E5849">
            <w:pPr>
              <w:rPr>
                <w:sz w:val="20"/>
                <w:szCs w:val="20"/>
              </w:rPr>
            </w:pPr>
          </w:p>
        </w:tc>
        <w:tc>
          <w:tcPr>
            <w:tcW w:w="2881" w:type="dxa"/>
          </w:tcPr>
          <w:p w14:paraId="083537E1" w14:textId="3ED4652D"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健康の成り立ちについて，課題を発見し，その解決に向けて思考し判断しているとともに，それらを表現している。</w:t>
            </w:r>
          </w:p>
        </w:tc>
        <w:tc>
          <w:tcPr>
            <w:tcW w:w="2881" w:type="dxa"/>
          </w:tcPr>
          <w:p w14:paraId="7CAD787E" w14:textId="753A3A0C"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健康の成り立ちについての学習に自主的に取り組もうとしている。</w:t>
            </w:r>
          </w:p>
        </w:tc>
      </w:tr>
      <w:tr w:rsidR="000E5849" w14:paraId="076A880C" w14:textId="77777777" w:rsidTr="00D94D6A">
        <w:trPr>
          <w:cantSplit/>
          <w:trHeight w:val="1134"/>
        </w:trPr>
        <w:tc>
          <w:tcPr>
            <w:tcW w:w="846" w:type="dxa"/>
            <w:textDirection w:val="tbRlV"/>
            <w:vAlign w:val="center"/>
          </w:tcPr>
          <w:p w14:paraId="2F965688"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②運動と健康</w:t>
            </w:r>
          </w:p>
        </w:tc>
        <w:tc>
          <w:tcPr>
            <w:tcW w:w="2881" w:type="dxa"/>
          </w:tcPr>
          <w:p w14:paraId="546B6D91" w14:textId="77777777" w:rsidR="00D87803" w:rsidRDefault="00D94D6A" w:rsidP="000E5849">
            <w:pPr>
              <w:rPr>
                <w:sz w:val="20"/>
                <w:szCs w:val="20"/>
              </w:rPr>
            </w:pPr>
            <w:r>
              <w:rPr>
                <w:rFonts w:hint="eastAsia"/>
                <w:sz w:val="20"/>
                <w:szCs w:val="20"/>
              </w:rPr>
              <w:t xml:space="preserve">　</w:t>
            </w:r>
            <w:r w:rsidR="000E5849" w:rsidRPr="00D9522D">
              <w:rPr>
                <w:rFonts w:hint="eastAsia"/>
                <w:sz w:val="20"/>
                <w:szCs w:val="20"/>
              </w:rPr>
              <w:t>運動には，体の各器官のはたらきを刺激し発達を促す効果や，気分転換ができること，体力が向上することなど</w:t>
            </w:r>
            <w:r w:rsidR="00D87803">
              <w:rPr>
                <w:rFonts w:hint="eastAsia"/>
                <w:sz w:val="20"/>
                <w:szCs w:val="20"/>
              </w:rPr>
              <w:t>の効果があること</w:t>
            </w:r>
            <w:r w:rsidR="000E5849" w:rsidRPr="00D9522D">
              <w:rPr>
                <w:rFonts w:hint="eastAsia"/>
                <w:sz w:val="20"/>
                <w:szCs w:val="20"/>
              </w:rPr>
              <w:t>を</w:t>
            </w:r>
            <w:r w:rsidR="000E5849" w:rsidRPr="00DE147A">
              <w:rPr>
                <w:rFonts w:hint="eastAsia"/>
                <w:sz w:val="20"/>
                <w:szCs w:val="20"/>
              </w:rPr>
              <w:t>理解している。</w:t>
            </w:r>
            <w:r w:rsidR="00D87803">
              <w:rPr>
                <w:rFonts w:hint="eastAsia"/>
                <w:sz w:val="20"/>
                <w:szCs w:val="20"/>
              </w:rPr>
              <w:t>また，健康の保持増進には，適切に運動を続ける必要があることを理解している。</w:t>
            </w:r>
          </w:p>
          <w:p w14:paraId="358263E4" w14:textId="6B17B51F" w:rsidR="00D94D6A" w:rsidRPr="00DE147A" w:rsidRDefault="00D94D6A" w:rsidP="000E5849">
            <w:pPr>
              <w:rPr>
                <w:sz w:val="20"/>
                <w:szCs w:val="20"/>
              </w:rPr>
            </w:pPr>
          </w:p>
        </w:tc>
        <w:tc>
          <w:tcPr>
            <w:tcW w:w="2881" w:type="dxa"/>
          </w:tcPr>
          <w:p w14:paraId="663EFC6A" w14:textId="6FE0E5A5"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運動と健康について，課題を発見し，その解決に向けて思考し判断しているとともに，それらを表現している。</w:t>
            </w:r>
          </w:p>
        </w:tc>
        <w:tc>
          <w:tcPr>
            <w:tcW w:w="2881" w:type="dxa"/>
          </w:tcPr>
          <w:p w14:paraId="19665F81" w14:textId="55D1E23B"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運動と健康についての学習に自主的に取り組もうとしている。</w:t>
            </w:r>
          </w:p>
        </w:tc>
      </w:tr>
      <w:tr w:rsidR="000E5849" w14:paraId="53E158AA" w14:textId="77777777" w:rsidTr="00D94D6A">
        <w:trPr>
          <w:cantSplit/>
          <w:trHeight w:val="1134"/>
        </w:trPr>
        <w:tc>
          <w:tcPr>
            <w:tcW w:w="846" w:type="dxa"/>
            <w:textDirection w:val="tbRlV"/>
            <w:vAlign w:val="center"/>
          </w:tcPr>
          <w:p w14:paraId="1CF1DFF8"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③食生活と健康</w:t>
            </w:r>
          </w:p>
        </w:tc>
        <w:tc>
          <w:tcPr>
            <w:tcW w:w="2881" w:type="dxa"/>
          </w:tcPr>
          <w:p w14:paraId="38572E57" w14:textId="77777777" w:rsidR="000E5849" w:rsidRDefault="00D94D6A" w:rsidP="000E5849">
            <w:pPr>
              <w:rPr>
                <w:sz w:val="20"/>
                <w:szCs w:val="20"/>
              </w:rPr>
            </w:pPr>
            <w:r>
              <w:rPr>
                <w:rFonts w:hint="eastAsia"/>
                <w:sz w:val="20"/>
                <w:szCs w:val="20"/>
              </w:rPr>
              <w:t xml:space="preserve">　</w:t>
            </w:r>
            <w:r w:rsidR="000E5849" w:rsidRPr="00A8086B">
              <w:rPr>
                <w:rFonts w:hint="eastAsia"/>
                <w:sz w:val="20"/>
                <w:szCs w:val="20"/>
              </w:rPr>
              <w:t>毎日の食生活は健康に深く</w:t>
            </w:r>
            <w:r w:rsidR="000E5849">
              <w:rPr>
                <w:rFonts w:hint="eastAsia"/>
                <w:sz w:val="20"/>
                <w:szCs w:val="20"/>
              </w:rPr>
              <w:t>関</w:t>
            </w:r>
            <w:r w:rsidR="000E5849" w:rsidRPr="00A8086B">
              <w:rPr>
                <w:rFonts w:hint="eastAsia"/>
                <w:sz w:val="20"/>
                <w:szCs w:val="20"/>
              </w:rPr>
              <w:t>わっていること，</w:t>
            </w:r>
            <w:r w:rsidR="00D87803">
              <w:rPr>
                <w:rFonts w:hint="eastAsia"/>
                <w:sz w:val="20"/>
                <w:szCs w:val="20"/>
              </w:rPr>
              <w:t>また，毎日適切な時間に</w:t>
            </w:r>
            <w:r w:rsidR="000E5849" w:rsidRPr="00A8086B">
              <w:rPr>
                <w:rFonts w:hint="eastAsia"/>
                <w:sz w:val="20"/>
                <w:szCs w:val="20"/>
              </w:rPr>
              <w:t>食事</w:t>
            </w:r>
            <w:r w:rsidR="00D87803">
              <w:rPr>
                <w:rFonts w:hint="eastAsia"/>
                <w:sz w:val="20"/>
                <w:szCs w:val="20"/>
              </w:rPr>
              <w:t>をすること</w:t>
            </w:r>
            <w:r w:rsidR="000E5849" w:rsidRPr="00A8086B">
              <w:rPr>
                <w:rFonts w:hint="eastAsia"/>
                <w:sz w:val="20"/>
                <w:szCs w:val="20"/>
              </w:rPr>
              <w:t>，年齢や運動量によって栄養素のバランスや食事の量に配慮することが</w:t>
            </w:r>
            <w:r w:rsidR="00D87803">
              <w:rPr>
                <w:rFonts w:hint="eastAsia"/>
                <w:sz w:val="20"/>
                <w:szCs w:val="20"/>
              </w:rPr>
              <w:t>必要</w:t>
            </w:r>
            <w:r w:rsidR="000E5849" w:rsidRPr="00A8086B">
              <w:rPr>
                <w:rFonts w:hint="eastAsia"/>
                <w:sz w:val="20"/>
                <w:szCs w:val="20"/>
              </w:rPr>
              <w:t>であることを</w:t>
            </w:r>
            <w:r w:rsidR="000E5849" w:rsidRPr="00DE147A">
              <w:rPr>
                <w:rFonts w:hint="eastAsia"/>
                <w:sz w:val="20"/>
                <w:szCs w:val="20"/>
              </w:rPr>
              <w:t>理解している。</w:t>
            </w:r>
          </w:p>
          <w:p w14:paraId="0629FBFF" w14:textId="078C66D8" w:rsidR="00D94D6A" w:rsidRPr="00DE147A" w:rsidRDefault="00D94D6A" w:rsidP="000E5849">
            <w:pPr>
              <w:rPr>
                <w:sz w:val="20"/>
                <w:szCs w:val="20"/>
              </w:rPr>
            </w:pPr>
          </w:p>
        </w:tc>
        <w:tc>
          <w:tcPr>
            <w:tcW w:w="2881" w:type="dxa"/>
          </w:tcPr>
          <w:p w14:paraId="13B52361" w14:textId="30521442"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食生活と健康について，課題を発見し，その解決に向けて思考し判断しているとともに，それらを表現している。</w:t>
            </w:r>
          </w:p>
        </w:tc>
        <w:tc>
          <w:tcPr>
            <w:tcW w:w="2881" w:type="dxa"/>
          </w:tcPr>
          <w:p w14:paraId="271B0D7E" w14:textId="57DFECC2"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食生活と健康についての学習に自主的に取り組もうとしている。</w:t>
            </w:r>
          </w:p>
        </w:tc>
      </w:tr>
      <w:tr w:rsidR="000E5849" w14:paraId="396EBA40" w14:textId="77777777" w:rsidTr="00D94D6A">
        <w:trPr>
          <w:cantSplit/>
          <w:trHeight w:val="1134"/>
        </w:trPr>
        <w:tc>
          <w:tcPr>
            <w:tcW w:w="846" w:type="dxa"/>
            <w:textDirection w:val="tbRlV"/>
            <w:vAlign w:val="center"/>
          </w:tcPr>
          <w:p w14:paraId="07134CF3"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④休養・睡眠と健康</w:t>
            </w:r>
          </w:p>
        </w:tc>
        <w:tc>
          <w:tcPr>
            <w:tcW w:w="2881" w:type="dxa"/>
          </w:tcPr>
          <w:p w14:paraId="03999135" w14:textId="77777777" w:rsidR="000E5849" w:rsidRDefault="00D94D6A" w:rsidP="000E5849">
            <w:pPr>
              <w:rPr>
                <w:sz w:val="20"/>
                <w:szCs w:val="20"/>
              </w:rPr>
            </w:pPr>
            <w:r>
              <w:rPr>
                <w:rFonts w:hint="eastAsia"/>
                <w:sz w:val="20"/>
                <w:szCs w:val="20"/>
              </w:rPr>
              <w:t xml:space="preserve">　</w:t>
            </w:r>
            <w:r w:rsidR="000E5849" w:rsidRPr="00D9522D">
              <w:rPr>
                <w:rFonts w:hint="eastAsia"/>
                <w:sz w:val="20"/>
                <w:szCs w:val="20"/>
              </w:rPr>
              <w:t>休養や睡眠には，心身の疲労を回復し，健康な状態を維持する効果があること</w:t>
            </w:r>
            <w:r w:rsidR="00D87803">
              <w:rPr>
                <w:rFonts w:hint="eastAsia"/>
                <w:sz w:val="20"/>
                <w:szCs w:val="20"/>
              </w:rPr>
              <w:t>，また，健康の保持増進には，適切に休養・睡眠をとる必要があること</w:t>
            </w:r>
            <w:r w:rsidR="000E5849" w:rsidRPr="00D9522D">
              <w:rPr>
                <w:rFonts w:hint="eastAsia"/>
                <w:sz w:val="20"/>
                <w:szCs w:val="20"/>
              </w:rPr>
              <w:t>を理解している。</w:t>
            </w:r>
          </w:p>
          <w:p w14:paraId="0A7BBBEE" w14:textId="3B7783B5" w:rsidR="00D94D6A" w:rsidRPr="00DE147A" w:rsidRDefault="00D94D6A" w:rsidP="000E5849">
            <w:pPr>
              <w:rPr>
                <w:sz w:val="20"/>
                <w:szCs w:val="20"/>
              </w:rPr>
            </w:pPr>
          </w:p>
        </w:tc>
        <w:tc>
          <w:tcPr>
            <w:tcW w:w="2881" w:type="dxa"/>
          </w:tcPr>
          <w:p w14:paraId="47E54F09" w14:textId="1AB20BB3"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休養・睡眠と健康について，課題を発見し，その解決に向けて思考し判断しているとともに，それらを表現している。</w:t>
            </w:r>
          </w:p>
        </w:tc>
        <w:tc>
          <w:tcPr>
            <w:tcW w:w="2881" w:type="dxa"/>
          </w:tcPr>
          <w:p w14:paraId="4315E13D" w14:textId="448AC4F0"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休養・睡眠と健康についての学習に自主的に取り組もうとしている。</w:t>
            </w:r>
          </w:p>
        </w:tc>
      </w:tr>
      <w:tr w:rsidR="000E5849" w14:paraId="20347704" w14:textId="77777777" w:rsidTr="00D94D6A">
        <w:trPr>
          <w:cantSplit/>
          <w:trHeight w:val="1134"/>
        </w:trPr>
        <w:tc>
          <w:tcPr>
            <w:tcW w:w="846" w:type="dxa"/>
            <w:textDirection w:val="tbRlV"/>
            <w:vAlign w:val="center"/>
          </w:tcPr>
          <w:p w14:paraId="67EC01F7" w14:textId="6D2040FC"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⑤調和のとれた</w:t>
            </w:r>
            <w:r w:rsidR="002D7E2F" w:rsidRPr="00581E25">
              <w:rPr>
                <w:rFonts w:ascii="ＭＳ ゴシック" w:eastAsia="ＭＳ ゴシック" w:hAnsi="ＭＳ ゴシック" w:hint="eastAsia"/>
                <w:sz w:val="20"/>
                <w:szCs w:val="20"/>
              </w:rPr>
              <w:t>生</w:t>
            </w:r>
            <w:r w:rsidRPr="00581E25">
              <w:rPr>
                <w:rFonts w:ascii="ＭＳ ゴシック" w:eastAsia="ＭＳ ゴシック" w:hAnsi="ＭＳ ゴシック" w:hint="eastAsia"/>
                <w:sz w:val="20"/>
                <w:szCs w:val="20"/>
              </w:rPr>
              <w:t>活</w:t>
            </w:r>
          </w:p>
        </w:tc>
        <w:tc>
          <w:tcPr>
            <w:tcW w:w="2881" w:type="dxa"/>
          </w:tcPr>
          <w:p w14:paraId="35644A50" w14:textId="77777777" w:rsidR="000E5849" w:rsidRDefault="00D94D6A" w:rsidP="000E5849">
            <w:pPr>
              <w:rPr>
                <w:sz w:val="20"/>
                <w:szCs w:val="20"/>
              </w:rPr>
            </w:pPr>
            <w:r>
              <w:rPr>
                <w:rFonts w:hint="eastAsia"/>
                <w:sz w:val="20"/>
                <w:szCs w:val="20"/>
              </w:rPr>
              <w:t xml:space="preserve">　</w:t>
            </w:r>
            <w:r w:rsidR="000E5849" w:rsidRPr="00DE147A">
              <w:rPr>
                <w:rFonts w:hint="eastAsia"/>
                <w:sz w:val="20"/>
                <w:szCs w:val="20"/>
              </w:rPr>
              <w:t>健康の保持増進には，年齢，生活環境等に応じた運動，食事，休養</w:t>
            </w:r>
            <w:r w:rsidR="00D87803">
              <w:rPr>
                <w:rFonts w:hint="eastAsia"/>
                <w:sz w:val="20"/>
                <w:szCs w:val="20"/>
              </w:rPr>
              <w:t>・</w:t>
            </w:r>
            <w:r w:rsidR="000E5849" w:rsidRPr="00DE147A">
              <w:rPr>
                <w:rFonts w:hint="eastAsia"/>
                <w:sz w:val="20"/>
                <w:szCs w:val="20"/>
              </w:rPr>
              <w:t>睡眠の調和のとれた生活を続ける必要があることを理解している。</w:t>
            </w:r>
          </w:p>
          <w:p w14:paraId="64143CF7" w14:textId="25FB1A55" w:rsidR="00D94D6A" w:rsidRPr="00DE147A" w:rsidRDefault="00D94D6A" w:rsidP="000E5849">
            <w:pPr>
              <w:rPr>
                <w:sz w:val="20"/>
                <w:szCs w:val="20"/>
              </w:rPr>
            </w:pPr>
            <w:bookmarkStart w:id="0" w:name="_GoBack"/>
            <w:bookmarkEnd w:id="0"/>
          </w:p>
        </w:tc>
        <w:tc>
          <w:tcPr>
            <w:tcW w:w="2881" w:type="dxa"/>
          </w:tcPr>
          <w:p w14:paraId="7773C092" w14:textId="0DE1AEC9" w:rsidR="000E5849" w:rsidRPr="00DE147A" w:rsidRDefault="00D94D6A" w:rsidP="000E5849">
            <w:pPr>
              <w:rPr>
                <w:sz w:val="20"/>
                <w:szCs w:val="20"/>
              </w:rPr>
            </w:pPr>
            <w:r>
              <w:rPr>
                <w:rFonts w:hint="eastAsia"/>
                <w:sz w:val="20"/>
                <w:szCs w:val="20"/>
              </w:rPr>
              <w:t xml:space="preserve">　</w:t>
            </w:r>
            <w:r w:rsidR="000E5849" w:rsidRPr="00DE147A">
              <w:rPr>
                <w:rFonts w:hint="eastAsia"/>
                <w:sz w:val="20"/>
                <w:szCs w:val="20"/>
              </w:rPr>
              <w:t>調和のとれた生活について，課題を発見し，その解決に向けて思考し判断しているとともに，それらを表現している。</w:t>
            </w:r>
          </w:p>
        </w:tc>
        <w:tc>
          <w:tcPr>
            <w:tcW w:w="2881" w:type="dxa"/>
          </w:tcPr>
          <w:p w14:paraId="2EAF9002" w14:textId="73047AA3" w:rsidR="000E5849" w:rsidRPr="00DE147A" w:rsidRDefault="00D94D6A" w:rsidP="000E5849">
            <w:pPr>
              <w:rPr>
                <w:sz w:val="20"/>
                <w:szCs w:val="20"/>
              </w:rPr>
            </w:pPr>
            <w:r>
              <w:rPr>
                <w:rFonts w:hint="eastAsia"/>
                <w:sz w:val="20"/>
                <w:szCs w:val="20"/>
              </w:rPr>
              <w:t xml:space="preserve">　</w:t>
            </w:r>
            <w:r w:rsidR="000E5849">
              <w:rPr>
                <w:rFonts w:hint="eastAsia"/>
                <w:sz w:val="20"/>
                <w:szCs w:val="20"/>
              </w:rPr>
              <w:t>調和のとれた生活</w:t>
            </w:r>
            <w:r w:rsidR="000E5849" w:rsidRPr="00DE147A">
              <w:rPr>
                <w:rFonts w:hint="eastAsia"/>
                <w:sz w:val="20"/>
                <w:szCs w:val="20"/>
              </w:rPr>
              <w:t>についての学習に自主的に取り組もうとしている。</w:t>
            </w:r>
          </w:p>
        </w:tc>
      </w:tr>
    </w:tbl>
    <w:p w14:paraId="3D8208A9" w14:textId="77777777" w:rsidR="005D1B9F" w:rsidRDefault="005D1B9F" w:rsidP="000E5849">
      <w:pPr>
        <w:rPr>
          <w:rFonts w:ascii="ＭＳ ゴシック" w:eastAsia="ＭＳ ゴシック" w:hAnsi="ＭＳ ゴシック"/>
          <w:b/>
          <w:bCs/>
          <w:sz w:val="36"/>
          <w:szCs w:val="36"/>
        </w:rPr>
      </w:pPr>
    </w:p>
    <w:p w14:paraId="0D21B5A7" w14:textId="409312C3" w:rsidR="000E5849" w:rsidRPr="008F56A7" w:rsidRDefault="000E5849" w:rsidP="000E5849">
      <w:pPr>
        <w:rPr>
          <w:rFonts w:ascii="ＭＳ ゴシック" w:eastAsia="ＭＳ ゴシック" w:hAnsi="ＭＳ ゴシック"/>
          <w:b/>
          <w:bCs/>
          <w:sz w:val="36"/>
          <w:szCs w:val="36"/>
        </w:rPr>
      </w:pPr>
      <w:r w:rsidRPr="00EC4AEB">
        <w:rPr>
          <w:rFonts w:ascii="ＭＳ ゴシック" w:eastAsia="ＭＳ ゴシック" w:hAnsi="ＭＳ ゴシック" w:hint="eastAsia"/>
          <w:b/>
          <w:bCs/>
          <w:sz w:val="36"/>
          <w:szCs w:val="36"/>
        </w:rPr>
        <w:lastRenderedPageBreak/>
        <w:t>保健編２章　心身の発達と心の健康（</w:t>
      </w:r>
      <w:r w:rsidRPr="00EC4AEB">
        <w:rPr>
          <w:rFonts w:ascii="ＭＳ ゴシック" w:eastAsia="ＭＳ ゴシック" w:hAnsi="ＭＳ ゴシック"/>
          <w:b/>
          <w:bCs/>
          <w:sz w:val="36"/>
          <w:szCs w:val="36"/>
        </w:rPr>
        <w:t>10</w:t>
      </w:r>
      <w:r w:rsidRPr="00EC4AEB">
        <w:rPr>
          <w:rFonts w:ascii="ＭＳ ゴシック" w:eastAsia="ＭＳ ゴシック" w:hAnsi="ＭＳ ゴシック" w:hint="eastAsia"/>
          <w:b/>
          <w:bCs/>
          <w:sz w:val="36"/>
          <w:szCs w:val="36"/>
        </w:rPr>
        <w:t>～</w:t>
      </w:r>
      <w:r w:rsidRPr="00EC4AEB">
        <w:rPr>
          <w:rFonts w:ascii="ＭＳ ゴシック" w:eastAsia="ＭＳ ゴシック" w:hAnsi="ＭＳ ゴシック"/>
          <w:b/>
          <w:bCs/>
          <w:sz w:val="36"/>
          <w:szCs w:val="36"/>
        </w:rPr>
        <w:t>11</w:t>
      </w:r>
      <w:r w:rsidRPr="00EC4AEB">
        <w:rPr>
          <w:rFonts w:ascii="ＭＳ ゴシック" w:eastAsia="ＭＳ ゴシック" w:hAnsi="ＭＳ ゴシック" w:hint="eastAsia"/>
          <w:b/>
          <w:bCs/>
          <w:sz w:val="36"/>
          <w:szCs w:val="36"/>
        </w:rPr>
        <w:t>時間）</w:t>
      </w:r>
    </w:p>
    <w:p w14:paraId="61427E4A" w14:textId="77777777" w:rsidR="000E5849" w:rsidRDefault="000E5849" w:rsidP="000E5849">
      <w:pPr>
        <w:rPr>
          <w:rFonts w:eastAsia="ＭＳ ゴシック"/>
          <w:sz w:val="28"/>
          <w:szCs w:val="28"/>
        </w:rPr>
      </w:pPr>
      <w:r>
        <w:rPr>
          <w:rFonts w:eastAsia="ＭＳ ゴシック" w:hint="eastAsia"/>
          <w:sz w:val="28"/>
          <w:szCs w:val="28"/>
        </w:rPr>
        <w:t>観点別評価規準例</w:t>
      </w:r>
    </w:p>
    <w:tbl>
      <w:tblPr>
        <w:tblStyle w:val="a3"/>
        <w:tblW w:w="9524" w:type="dxa"/>
        <w:tblLayout w:type="fixed"/>
        <w:tblLook w:val="04A0" w:firstRow="1" w:lastRow="0" w:firstColumn="1" w:lastColumn="0" w:noHBand="0" w:noVBand="1"/>
      </w:tblPr>
      <w:tblGrid>
        <w:gridCol w:w="846"/>
        <w:gridCol w:w="2831"/>
        <w:gridCol w:w="61"/>
        <w:gridCol w:w="2893"/>
        <w:gridCol w:w="2893"/>
      </w:tblGrid>
      <w:tr w:rsidR="00D94D6A" w14:paraId="3349DC25" w14:textId="77777777" w:rsidTr="00860F25">
        <w:tc>
          <w:tcPr>
            <w:tcW w:w="846" w:type="dxa"/>
            <w:shd w:val="clear" w:color="auto" w:fill="D9D9D9" w:themeFill="background1" w:themeFillShade="D9"/>
            <w:vAlign w:val="center"/>
          </w:tcPr>
          <w:p w14:paraId="4EF3C6AE" w14:textId="77777777" w:rsidR="00D94D6A" w:rsidRPr="000E5849" w:rsidRDefault="00D94D6A" w:rsidP="007A541A">
            <w:pPr>
              <w:rPr>
                <w:rFonts w:ascii="ＭＳ ゴシック" w:eastAsia="ＭＳ ゴシック" w:hAnsi="ＭＳ ゴシック"/>
              </w:rPr>
            </w:pPr>
          </w:p>
        </w:tc>
        <w:tc>
          <w:tcPr>
            <w:tcW w:w="2831" w:type="dxa"/>
            <w:shd w:val="clear" w:color="auto" w:fill="D9D9D9" w:themeFill="background1" w:themeFillShade="D9"/>
            <w:vAlign w:val="center"/>
          </w:tcPr>
          <w:p w14:paraId="7919ED54" w14:textId="6F278DF5" w:rsidR="00D94D6A" w:rsidRPr="000E5849" w:rsidRDefault="00D94D6A"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954" w:type="dxa"/>
            <w:gridSpan w:val="2"/>
            <w:shd w:val="clear" w:color="auto" w:fill="D9D9D9" w:themeFill="background1" w:themeFillShade="D9"/>
            <w:vAlign w:val="center"/>
          </w:tcPr>
          <w:p w14:paraId="72B2B3D6" w14:textId="04C64902" w:rsidR="00D94D6A" w:rsidRPr="000E5849" w:rsidRDefault="00D94D6A"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93" w:type="dxa"/>
            <w:shd w:val="clear" w:color="auto" w:fill="D9D9D9" w:themeFill="background1" w:themeFillShade="D9"/>
            <w:vAlign w:val="center"/>
          </w:tcPr>
          <w:p w14:paraId="783983DC" w14:textId="77777777" w:rsidR="00D94D6A" w:rsidRDefault="00D94D6A"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4CAA108D" w14:textId="51848C80" w:rsidR="00D94D6A" w:rsidRPr="000E5849" w:rsidRDefault="00D94D6A"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0E5849" w14:paraId="19C0497D" w14:textId="77777777" w:rsidTr="00860F25">
        <w:trPr>
          <w:cantSplit/>
          <w:trHeight w:val="1134"/>
        </w:trPr>
        <w:tc>
          <w:tcPr>
            <w:tcW w:w="846" w:type="dxa"/>
            <w:textDirection w:val="tbRlV"/>
            <w:vAlign w:val="center"/>
          </w:tcPr>
          <w:p w14:paraId="338F5900" w14:textId="751A03BC"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①体</w:t>
            </w:r>
            <w:r w:rsidR="00A809B0" w:rsidRPr="00581E25">
              <w:rPr>
                <w:rFonts w:ascii="ＭＳ ゴシック" w:eastAsia="ＭＳ ゴシック" w:hAnsi="ＭＳ ゴシック" w:hint="eastAsia"/>
                <w:sz w:val="20"/>
                <w:szCs w:val="20"/>
              </w:rPr>
              <w:t>の</w:t>
            </w:r>
            <w:r w:rsidRPr="00581E25">
              <w:rPr>
                <w:rFonts w:ascii="ＭＳ ゴシック" w:eastAsia="ＭＳ ゴシック" w:hAnsi="ＭＳ ゴシック" w:hint="eastAsia"/>
                <w:sz w:val="20"/>
                <w:szCs w:val="20"/>
              </w:rPr>
              <w:t>発育・発達</w:t>
            </w:r>
          </w:p>
        </w:tc>
        <w:tc>
          <w:tcPr>
            <w:tcW w:w="2831" w:type="dxa"/>
          </w:tcPr>
          <w:p w14:paraId="2FF4CFE8" w14:textId="1122B8C4" w:rsidR="000E5849" w:rsidRDefault="00860F25" w:rsidP="000E5849">
            <w:pPr>
              <w:rPr>
                <w:sz w:val="20"/>
                <w:szCs w:val="20"/>
              </w:rPr>
            </w:pPr>
            <w:r>
              <w:rPr>
                <w:rFonts w:hint="eastAsia"/>
                <w:sz w:val="20"/>
                <w:szCs w:val="20"/>
              </w:rPr>
              <w:t xml:space="preserve">　</w:t>
            </w:r>
            <w:r w:rsidR="00EE4807" w:rsidRPr="00EE4807">
              <w:rPr>
                <w:rFonts w:hint="eastAsia"/>
                <w:sz w:val="20"/>
                <w:szCs w:val="20"/>
              </w:rPr>
              <w:t>体の発育・発達には，各器官が急速に発育し，機能が発達する時期があること，体の発育・発達の時期や程度には，個人差があること</w:t>
            </w:r>
            <w:r w:rsidR="000E5849" w:rsidRPr="00DE147A">
              <w:rPr>
                <w:rFonts w:hint="eastAsia"/>
                <w:sz w:val="20"/>
                <w:szCs w:val="20"/>
              </w:rPr>
              <w:t>を理解している。</w:t>
            </w:r>
          </w:p>
          <w:p w14:paraId="1D561B83" w14:textId="77777777" w:rsidR="00860F25" w:rsidRPr="00DE147A" w:rsidRDefault="00860F25" w:rsidP="000E5849">
            <w:pPr>
              <w:rPr>
                <w:sz w:val="20"/>
                <w:szCs w:val="20"/>
              </w:rPr>
            </w:pPr>
          </w:p>
        </w:tc>
        <w:tc>
          <w:tcPr>
            <w:tcW w:w="2954" w:type="dxa"/>
            <w:gridSpan w:val="2"/>
          </w:tcPr>
          <w:p w14:paraId="0B6A2126" w14:textId="7C16FBC2" w:rsidR="000E5849" w:rsidRPr="00DE147A" w:rsidRDefault="00860F25" w:rsidP="000E5849">
            <w:pPr>
              <w:rPr>
                <w:sz w:val="20"/>
                <w:szCs w:val="20"/>
              </w:rPr>
            </w:pPr>
            <w:r>
              <w:rPr>
                <w:rFonts w:hint="eastAsia"/>
                <w:sz w:val="20"/>
                <w:szCs w:val="20"/>
              </w:rPr>
              <w:t xml:space="preserve">　</w:t>
            </w:r>
            <w:r w:rsidR="00793804">
              <w:rPr>
                <w:rFonts w:hint="eastAsia"/>
                <w:sz w:val="20"/>
                <w:szCs w:val="20"/>
              </w:rPr>
              <w:t>体の発育・発達と個人差</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018656E5" w14:textId="18C54966" w:rsidR="000E5849" w:rsidRPr="00DE147A" w:rsidRDefault="00860F25" w:rsidP="000E5849">
            <w:pPr>
              <w:rPr>
                <w:sz w:val="20"/>
                <w:szCs w:val="20"/>
              </w:rPr>
            </w:pPr>
            <w:r>
              <w:rPr>
                <w:rFonts w:hint="eastAsia"/>
                <w:sz w:val="20"/>
                <w:szCs w:val="20"/>
              </w:rPr>
              <w:t xml:space="preserve">　</w:t>
            </w:r>
            <w:r w:rsidR="00793804">
              <w:rPr>
                <w:rFonts w:hint="eastAsia"/>
                <w:sz w:val="20"/>
                <w:szCs w:val="20"/>
              </w:rPr>
              <w:t>体の発育・発達と個人差</w:t>
            </w:r>
            <w:r w:rsidR="000E5849" w:rsidRPr="00DE147A">
              <w:rPr>
                <w:rFonts w:hint="eastAsia"/>
                <w:sz w:val="20"/>
                <w:szCs w:val="20"/>
              </w:rPr>
              <w:t>についての学習に自主的に取り組もうとしている。</w:t>
            </w:r>
          </w:p>
        </w:tc>
      </w:tr>
      <w:tr w:rsidR="000E5849" w14:paraId="18DE5D13" w14:textId="77777777" w:rsidTr="00860F25">
        <w:trPr>
          <w:cantSplit/>
          <w:trHeight w:val="1134"/>
        </w:trPr>
        <w:tc>
          <w:tcPr>
            <w:tcW w:w="846" w:type="dxa"/>
            <w:textDirection w:val="tbRlV"/>
            <w:vAlign w:val="center"/>
          </w:tcPr>
          <w:p w14:paraId="00D00008"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②呼吸器官・循環器官の発育・発達</w:t>
            </w:r>
          </w:p>
        </w:tc>
        <w:tc>
          <w:tcPr>
            <w:tcW w:w="2831" w:type="dxa"/>
          </w:tcPr>
          <w:p w14:paraId="5DD8C877" w14:textId="68028CAA" w:rsidR="000E5849" w:rsidRDefault="00860F25" w:rsidP="000E5849">
            <w:pPr>
              <w:rPr>
                <w:sz w:val="20"/>
                <w:szCs w:val="20"/>
              </w:rPr>
            </w:pPr>
            <w:r>
              <w:rPr>
                <w:rFonts w:hint="eastAsia"/>
                <w:sz w:val="20"/>
                <w:szCs w:val="20"/>
              </w:rPr>
              <w:t xml:space="preserve">　</w:t>
            </w:r>
            <w:r w:rsidR="00593B5D" w:rsidRPr="00593B5D">
              <w:rPr>
                <w:rFonts w:hint="eastAsia"/>
                <w:sz w:val="20"/>
                <w:szCs w:val="20"/>
              </w:rPr>
              <w:t>呼吸器官・循環器官</w:t>
            </w:r>
            <w:r w:rsidR="00F03762">
              <w:rPr>
                <w:rFonts w:hint="eastAsia"/>
                <w:sz w:val="20"/>
                <w:szCs w:val="20"/>
              </w:rPr>
              <w:t>が</w:t>
            </w:r>
            <w:r w:rsidR="00593B5D" w:rsidRPr="00593B5D">
              <w:rPr>
                <w:rFonts w:hint="eastAsia"/>
                <w:sz w:val="20"/>
                <w:szCs w:val="20"/>
              </w:rPr>
              <w:t>発育・発達</w:t>
            </w:r>
            <w:r w:rsidR="00F03762">
              <w:rPr>
                <w:rFonts w:hint="eastAsia"/>
                <w:sz w:val="20"/>
                <w:szCs w:val="20"/>
              </w:rPr>
              <w:t>すると，１回の呼吸で交換できる酸素と二酸化炭素の量が増えたり，心臓の収縮する力が強くなったりすること</w:t>
            </w:r>
            <w:r w:rsidR="00593B5D" w:rsidRPr="00593B5D">
              <w:rPr>
                <w:rFonts w:hint="eastAsia"/>
                <w:sz w:val="20"/>
                <w:szCs w:val="20"/>
              </w:rPr>
              <w:t>，中学生の時期は適度な運動を行うことによって呼吸器官・循環器官がよりよく発達すること</w:t>
            </w:r>
            <w:r w:rsidR="00593B5D" w:rsidRPr="00DE147A">
              <w:rPr>
                <w:rFonts w:hint="eastAsia"/>
                <w:sz w:val="20"/>
                <w:szCs w:val="20"/>
              </w:rPr>
              <w:t>を理解している。</w:t>
            </w:r>
          </w:p>
          <w:p w14:paraId="469DD3B0" w14:textId="77777777" w:rsidR="00860F25" w:rsidRPr="00DE147A" w:rsidRDefault="00860F25" w:rsidP="000E5849">
            <w:pPr>
              <w:rPr>
                <w:sz w:val="20"/>
                <w:szCs w:val="20"/>
              </w:rPr>
            </w:pPr>
          </w:p>
        </w:tc>
        <w:tc>
          <w:tcPr>
            <w:tcW w:w="2954" w:type="dxa"/>
            <w:gridSpan w:val="2"/>
          </w:tcPr>
          <w:p w14:paraId="2FCEDF8B" w14:textId="2F5EEEF9" w:rsidR="000E5849" w:rsidRPr="00DE147A" w:rsidRDefault="00860F25" w:rsidP="000E5849">
            <w:pPr>
              <w:rPr>
                <w:sz w:val="20"/>
                <w:szCs w:val="20"/>
              </w:rPr>
            </w:pPr>
            <w:r>
              <w:rPr>
                <w:rFonts w:hint="eastAsia"/>
                <w:sz w:val="20"/>
                <w:szCs w:val="20"/>
              </w:rPr>
              <w:t xml:space="preserve">　</w:t>
            </w:r>
            <w:r w:rsidR="00793804" w:rsidRPr="00793804">
              <w:rPr>
                <w:rFonts w:hint="eastAsia"/>
                <w:sz w:val="20"/>
                <w:szCs w:val="20"/>
              </w:rPr>
              <w:t>呼吸器官・循環器官の発育・発達のしかたや中学生の時期の生活のしかた</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2E62A19A" w14:textId="639D94B6" w:rsidR="000E5849" w:rsidRPr="00DE147A" w:rsidRDefault="00860F25" w:rsidP="000E5849">
            <w:pPr>
              <w:rPr>
                <w:sz w:val="20"/>
                <w:szCs w:val="20"/>
              </w:rPr>
            </w:pPr>
            <w:r>
              <w:rPr>
                <w:rFonts w:hint="eastAsia"/>
                <w:sz w:val="20"/>
                <w:szCs w:val="20"/>
              </w:rPr>
              <w:t xml:space="preserve">　</w:t>
            </w:r>
            <w:r w:rsidR="00793804" w:rsidRPr="00793804">
              <w:rPr>
                <w:rFonts w:hint="eastAsia"/>
                <w:sz w:val="20"/>
                <w:szCs w:val="20"/>
              </w:rPr>
              <w:t>呼吸器官・循環器官の発育・発達のしかたや中学生の時期の生活のしかた</w:t>
            </w:r>
            <w:r w:rsidR="00581E25" w:rsidRPr="00DE147A">
              <w:rPr>
                <w:rFonts w:hint="eastAsia"/>
                <w:sz w:val="20"/>
                <w:szCs w:val="20"/>
              </w:rPr>
              <w:t>についての学習に自主的に取り組もうとしている。</w:t>
            </w:r>
          </w:p>
        </w:tc>
      </w:tr>
      <w:tr w:rsidR="000E5849" w14:paraId="16349936" w14:textId="77777777" w:rsidTr="00860F25">
        <w:trPr>
          <w:cantSplit/>
          <w:trHeight w:val="1134"/>
        </w:trPr>
        <w:tc>
          <w:tcPr>
            <w:tcW w:w="846" w:type="dxa"/>
            <w:textDirection w:val="tbRlV"/>
            <w:vAlign w:val="center"/>
          </w:tcPr>
          <w:p w14:paraId="25A56A5C" w14:textId="46583D20"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③生命を生み出す体へ</w:t>
            </w:r>
            <w:r w:rsidR="00BF5AB2" w:rsidRPr="00581E25">
              <w:rPr>
                <w:rFonts w:ascii="ＭＳ ゴシック" w:eastAsia="ＭＳ ゴシック" w:hAnsi="ＭＳ ゴシック" w:hint="eastAsia"/>
                <w:sz w:val="20"/>
                <w:szCs w:val="20"/>
              </w:rPr>
              <w:t>の</w:t>
            </w:r>
            <w:r w:rsidRPr="00581E25">
              <w:rPr>
                <w:rFonts w:ascii="ＭＳ ゴシック" w:eastAsia="ＭＳ ゴシック" w:hAnsi="ＭＳ ゴシック" w:hint="eastAsia"/>
                <w:sz w:val="20"/>
                <w:szCs w:val="20"/>
              </w:rPr>
              <w:t>成熟</w:t>
            </w:r>
            <w:r w:rsidR="00860F25">
              <w:rPr>
                <w:rFonts w:ascii="ＭＳ ゴシック" w:eastAsia="ＭＳ ゴシック" w:hAnsi="ＭＳ ゴシック"/>
                <w:sz w:val="20"/>
                <w:szCs w:val="20"/>
              </w:rPr>
              <w:t xml:space="preserve"> </w:t>
            </w:r>
            <w:r w:rsidR="00860F25">
              <w:rPr>
                <w:rFonts w:ascii="ＭＳ ゴシック" w:eastAsia="ＭＳ ゴシック" w:hAnsi="ＭＳ ゴシック" w:hint="eastAsia"/>
                <w:sz w:val="20"/>
                <w:szCs w:val="20"/>
              </w:rPr>
              <w:t>-</w:t>
            </w:r>
            <w:r w:rsidR="00860F25">
              <w:rPr>
                <w:rFonts w:ascii="ＭＳ ゴシック" w:eastAsia="ＭＳ ゴシック" w:hAnsi="ＭＳ ゴシック"/>
                <w:sz w:val="20"/>
                <w:szCs w:val="20"/>
              </w:rPr>
              <w:t xml:space="preserve"> </w:t>
            </w:r>
            <w:r w:rsidRPr="00581E25">
              <w:rPr>
                <w:rFonts w:ascii="ＭＳ ゴシック" w:eastAsia="ＭＳ ゴシック" w:hAnsi="ＭＳ ゴシック" w:hint="eastAsia"/>
                <w:sz w:val="20"/>
                <w:szCs w:val="20"/>
              </w:rPr>
              <w:t>１</w:t>
            </w:r>
          </w:p>
        </w:tc>
        <w:tc>
          <w:tcPr>
            <w:tcW w:w="2831" w:type="dxa"/>
          </w:tcPr>
          <w:p w14:paraId="2269C9B9" w14:textId="44DB372A" w:rsidR="00860F25" w:rsidRDefault="00860F25" w:rsidP="000E5849">
            <w:pPr>
              <w:rPr>
                <w:sz w:val="20"/>
                <w:szCs w:val="20"/>
              </w:rPr>
            </w:pPr>
            <w:r>
              <w:rPr>
                <w:rFonts w:hint="eastAsia"/>
                <w:sz w:val="20"/>
                <w:szCs w:val="20"/>
              </w:rPr>
              <w:t xml:space="preserve">　</w:t>
            </w:r>
            <w:r w:rsidR="00593B5D" w:rsidRPr="00593B5D">
              <w:rPr>
                <w:rFonts w:hint="eastAsia"/>
                <w:sz w:val="20"/>
                <w:szCs w:val="20"/>
              </w:rPr>
              <w:t>思春期には，下垂体から分泌される性腺刺激ホルモンのはたらきにより生殖器官の発育とともに生殖機能が発達することを</w:t>
            </w:r>
            <w:r w:rsidR="00593B5D" w:rsidRPr="00DE147A">
              <w:rPr>
                <w:rFonts w:hint="eastAsia"/>
                <w:sz w:val="20"/>
                <w:szCs w:val="20"/>
              </w:rPr>
              <w:t>理解している。</w:t>
            </w:r>
          </w:p>
          <w:p w14:paraId="55EE17B3" w14:textId="77777777" w:rsidR="00860F25" w:rsidRPr="00DE147A" w:rsidRDefault="00860F25" w:rsidP="000E5849">
            <w:pPr>
              <w:rPr>
                <w:sz w:val="20"/>
                <w:szCs w:val="20"/>
              </w:rPr>
            </w:pPr>
          </w:p>
        </w:tc>
        <w:tc>
          <w:tcPr>
            <w:tcW w:w="2954" w:type="dxa"/>
            <w:gridSpan w:val="2"/>
          </w:tcPr>
          <w:p w14:paraId="2A10046C" w14:textId="28E02532" w:rsidR="000E5849" w:rsidRPr="00DE147A" w:rsidRDefault="00860F25" w:rsidP="000E5849">
            <w:pPr>
              <w:rPr>
                <w:sz w:val="20"/>
                <w:szCs w:val="20"/>
              </w:rPr>
            </w:pPr>
            <w:r>
              <w:rPr>
                <w:rFonts w:hint="eastAsia"/>
                <w:sz w:val="20"/>
                <w:szCs w:val="20"/>
              </w:rPr>
              <w:t xml:space="preserve">　</w:t>
            </w:r>
            <w:r w:rsidR="00793804" w:rsidRPr="009B46BE">
              <w:rPr>
                <w:rFonts w:hint="eastAsia"/>
                <w:sz w:val="20"/>
                <w:szCs w:val="20"/>
              </w:rPr>
              <w:t>生殖に</w:t>
            </w:r>
            <w:r w:rsidR="00793804">
              <w:rPr>
                <w:rFonts w:hint="eastAsia"/>
                <w:sz w:val="20"/>
                <w:szCs w:val="20"/>
              </w:rPr>
              <w:t>関</w:t>
            </w:r>
            <w:r w:rsidR="00793804" w:rsidRPr="009B46BE">
              <w:rPr>
                <w:rFonts w:hint="eastAsia"/>
                <w:sz w:val="20"/>
                <w:szCs w:val="20"/>
              </w:rPr>
              <w:t>わる機能の成熟</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43866745" w14:textId="39FFA7F6" w:rsidR="000E5849" w:rsidRPr="00DE147A" w:rsidRDefault="00860F25" w:rsidP="000E5849">
            <w:pPr>
              <w:rPr>
                <w:sz w:val="20"/>
                <w:szCs w:val="20"/>
              </w:rPr>
            </w:pPr>
            <w:r>
              <w:rPr>
                <w:rFonts w:hint="eastAsia"/>
                <w:sz w:val="20"/>
                <w:szCs w:val="20"/>
              </w:rPr>
              <w:t xml:space="preserve">　</w:t>
            </w:r>
            <w:r w:rsidR="00793804" w:rsidRPr="009B46BE">
              <w:rPr>
                <w:rFonts w:hint="eastAsia"/>
                <w:sz w:val="20"/>
                <w:szCs w:val="20"/>
              </w:rPr>
              <w:t>生殖に</w:t>
            </w:r>
            <w:r w:rsidR="00793804">
              <w:rPr>
                <w:rFonts w:hint="eastAsia"/>
                <w:sz w:val="20"/>
                <w:szCs w:val="20"/>
              </w:rPr>
              <w:t>関</w:t>
            </w:r>
            <w:r w:rsidR="00793804" w:rsidRPr="009B46BE">
              <w:rPr>
                <w:rFonts w:hint="eastAsia"/>
                <w:sz w:val="20"/>
                <w:szCs w:val="20"/>
              </w:rPr>
              <w:t>わる機能の成熟</w:t>
            </w:r>
            <w:r w:rsidR="00581E25" w:rsidRPr="00DE147A">
              <w:rPr>
                <w:rFonts w:hint="eastAsia"/>
                <w:sz w:val="20"/>
                <w:szCs w:val="20"/>
              </w:rPr>
              <w:t>についての学習に自主的に取り組もうとしている。</w:t>
            </w:r>
          </w:p>
        </w:tc>
      </w:tr>
      <w:tr w:rsidR="000E5849" w14:paraId="2E268BEB" w14:textId="77777777" w:rsidTr="00860F25">
        <w:trPr>
          <w:cantSplit/>
          <w:trHeight w:val="1134"/>
        </w:trPr>
        <w:tc>
          <w:tcPr>
            <w:tcW w:w="846" w:type="dxa"/>
            <w:textDirection w:val="tbRlV"/>
            <w:vAlign w:val="center"/>
          </w:tcPr>
          <w:p w14:paraId="7AE6699B" w14:textId="52D8ECD9"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③生命を生み出す体への成熟</w:t>
            </w:r>
            <w:r w:rsidR="00860F25">
              <w:rPr>
                <w:rFonts w:ascii="ＭＳ ゴシック" w:eastAsia="ＭＳ ゴシック" w:hAnsi="ＭＳ ゴシック"/>
                <w:sz w:val="20"/>
                <w:szCs w:val="20"/>
              </w:rPr>
              <w:t xml:space="preserve"> </w:t>
            </w:r>
            <w:r w:rsidR="00860F25">
              <w:rPr>
                <w:rFonts w:ascii="ＭＳ ゴシック" w:eastAsia="ＭＳ ゴシック" w:hAnsi="ＭＳ ゴシック" w:hint="eastAsia"/>
                <w:sz w:val="20"/>
                <w:szCs w:val="20"/>
              </w:rPr>
              <w:t>-</w:t>
            </w:r>
            <w:r w:rsidR="00860F25">
              <w:rPr>
                <w:rFonts w:ascii="ＭＳ ゴシック" w:eastAsia="ＭＳ ゴシック" w:hAnsi="ＭＳ ゴシック"/>
                <w:sz w:val="20"/>
                <w:szCs w:val="20"/>
              </w:rPr>
              <w:t xml:space="preserve"> </w:t>
            </w:r>
            <w:r w:rsidRPr="00581E25">
              <w:rPr>
                <w:rFonts w:ascii="ＭＳ ゴシック" w:eastAsia="ＭＳ ゴシック" w:hAnsi="ＭＳ ゴシック" w:hint="eastAsia"/>
                <w:sz w:val="20"/>
                <w:szCs w:val="20"/>
              </w:rPr>
              <w:t>２</w:t>
            </w:r>
          </w:p>
        </w:tc>
        <w:tc>
          <w:tcPr>
            <w:tcW w:w="2831" w:type="dxa"/>
          </w:tcPr>
          <w:p w14:paraId="77D0DAE0" w14:textId="5691C733" w:rsidR="000E5849" w:rsidRDefault="00860F25" w:rsidP="000E5849">
            <w:pPr>
              <w:rPr>
                <w:sz w:val="20"/>
                <w:szCs w:val="20"/>
              </w:rPr>
            </w:pPr>
            <w:r>
              <w:rPr>
                <w:rFonts w:hint="eastAsia"/>
                <w:sz w:val="20"/>
                <w:szCs w:val="20"/>
              </w:rPr>
              <w:t xml:space="preserve">　</w:t>
            </w:r>
            <w:r w:rsidR="00593B5D" w:rsidRPr="00593B5D">
              <w:rPr>
                <w:rFonts w:hint="eastAsia"/>
                <w:sz w:val="20"/>
                <w:szCs w:val="20"/>
              </w:rPr>
              <w:t>思春期になると，男子では射精，女子では月経が見られ，妊娠が可能となること，思春期は，生命を生み出すことのできる体へと成熟する時期であることを理解</w:t>
            </w:r>
            <w:r w:rsidR="00593B5D" w:rsidRPr="00DE147A">
              <w:rPr>
                <w:rFonts w:hint="eastAsia"/>
                <w:sz w:val="20"/>
                <w:szCs w:val="20"/>
              </w:rPr>
              <w:t>している</w:t>
            </w:r>
            <w:r w:rsidR="00593B5D" w:rsidRPr="00593B5D">
              <w:rPr>
                <w:rFonts w:hint="eastAsia"/>
                <w:sz w:val="20"/>
                <w:szCs w:val="20"/>
              </w:rPr>
              <w:t>。</w:t>
            </w:r>
          </w:p>
          <w:p w14:paraId="746E59F7" w14:textId="77777777" w:rsidR="00860F25" w:rsidRPr="00DE147A" w:rsidRDefault="00860F25" w:rsidP="000E5849">
            <w:pPr>
              <w:rPr>
                <w:sz w:val="20"/>
                <w:szCs w:val="20"/>
              </w:rPr>
            </w:pPr>
          </w:p>
        </w:tc>
        <w:tc>
          <w:tcPr>
            <w:tcW w:w="2954" w:type="dxa"/>
            <w:gridSpan w:val="2"/>
          </w:tcPr>
          <w:p w14:paraId="487E3FE8" w14:textId="3C81B1E1"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生殖に</w:t>
            </w:r>
            <w:r w:rsidR="009B46BE">
              <w:rPr>
                <w:rFonts w:hint="eastAsia"/>
                <w:sz w:val="20"/>
                <w:szCs w:val="20"/>
              </w:rPr>
              <w:t>関</w:t>
            </w:r>
            <w:r w:rsidR="009B46BE" w:rsidRPr="009B46BE">
              <w:rPr>
                <w:rFonts w:hint="eastAsia"/>
                <w:sz w:val="20"/>
                <w:szCs w:val="20"/>
              </w:rPr>
              <w:t>わる機能の成熟</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2E6685C4" w14:textId="1FDB5612"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生殖に</w:t>
            </w:r>
            <w:r w:rsidR="00793804">
              <w:rPr>
                <w:rFonts w:hint="eastAsia"/>
                <w:sz w:val="20"/>
                <w:szCs w:val="20"/>
              </w:rPr>
              <w:t>関</w:t>
            </w:r>
            <w:r w:rsidR="009B46BE" w:rsidRPr="009B46BE">
              <w:rPr>
                <w:rFonts w:hint="eastAsia"/>
                <w:sz w:val="20"/>
                <w:szCs w:val="20"/>
              </w:rPr>
              <w:t>わる機能の成熟</w:t>
            </w:r>
            <w:r w:rsidR="00581E25" w:rsidRPr="00DE147A">
              <w:rPr>
                <w:rFonts w:hint="eastAsia"/>
                <w:sz w:val="20"/>
                <w:szCs w:val="20"/>
              </w:rPr>
              <w:t>についての学習に自主的に取り組もうとしている。</w:t>
            </w:r>
          </w:p>
        </w:tc>
      </w:tr>
      <w:tr w:rsidR="000E5849" w14:paraId="14E06BA4" w14:textId="77777777" w:rsidTr="00860F25">
        <w:trPr>
          <w:cantSplit/>
          <w:trHeight w:val="1134"/>
        </w:trPr>
        <w:tc>
          <w:tcPr>
            <w:tcW w:w="846" w:type="dxa"/>
            <w:textDirection w:val="tbRlV"/>
            <w:vAlign w:val="center"/>
          </w:tcPr>
          <w:p w14:paraId="17D27670"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lastRenderedPageBreak/>
              <w:t>④思春期の心の変化への対応</w:t>
            </w:r>
          </w:p>
        </w:tc>
        <w:tc>
          <w:tcPr>
            <w:tcW w:w="2892" w:type="dxa"/>
            <w:gridSpan w:val="2"/>
          </w:tcPr>
          <w:p w14:paraId="07815BBA" w14:textId="77777777" w:rsidR="000E5849" w:rsidRDefault="00860F25" w:rsidP="000E5849">
            <w:pPr>
              <w:rPr>
                <w:sz w:val="20"/>
                <w:szCs w:val="20"/>
              </w:rPr>
            </w:pPr>
            <w:r>
              <w:rPr>
                <w:rFonts w:hint="eastAsia"/>
                <w:sz w:val="20"/>
                <w:szCs w:val="20"/>
              </w:rPr>
              <w:t xml:space="preserve">　</w:t>
            </w:r>
            <w:r w:rsidR="00E447BE" w:rsidRPr="009B46BE">
              <w:rPr>
                <w:rFonts w:hint="eastAsia"/>
                <w:sz w:val="20"/>
                <w:szCs w:val="20"/>
              </w:rPr>
              <w:t>思春期</w:t>
            </w:r>
            <w:r w:rsidR="00274588">
              <w:rPr>
                <w:rFonts w:hint="eastAsia"/>
                <w:sz w:val="20"/>
                <w:szCs w:val="20"/>
              </w:rPr>
              <w:t>には，</w:t>
            </w:r>
            <w:r w:rsidR="008B2D16">
              <w:rPr>
                <w:rFonts w:hint="eastAsia"/>
                <w:sz w:val="20"/>
                <w:szCs w:val="20"/>
              </w:rPr>
              <w:t>体の変化にともない，</w:t>
            </w:r>
            <w:r w:rsidR="00F03762">
              <w:rPr>
                <w:rFonts w:hint="eastAsia"/>
                <w:sz w:val="20"/>
                <w:szCs w:val="20"/>
              </w:rPr>
              <w:t>個人差はあるが，</w:t>
            </w:r>
            <w:r w:rsidR="008B2D16">
              <w:rPr>
                <w:rFonts w:hint="eastAsia"/>
                <w:sz w:val="20"/>
                <w:szCs w:val="20"/>
              </w:rPr>
              <w:t>性衝動が生じたり，性への関心が高まったりすることがあること，そのため，</w:t>
            </w:r>
            <w:r w:rsidR="00E447BE" w:rsidRPr="00E447BE">
              <w:rPr>
                <w:rFonts w:hint="eastAsia"/>
                <w:sz w:val="20"/>
                <w:szCs w:val="20"/>
              </w:rPr>
              <w:t>異性の尊重，性情報への対処など性に関する適切な態度や行動の選択が必要となることを</w:t>
            </w:r>
            <w:r w:rsidR="00AC37C8" w:rsidRPr="00593B5D">
              <w:rPr>
                <w:rFonts w:hint="eastAsia"/>
                <w:sz w:val="20"/>
                <w:szCs w:val="20"/>
              </w:rPr>
              <w:t>理解</w:t>
            </w:r>
            <w:r w:rsidR="00AC37C8" w:rsidRPr="00DE147A">
              <w:rPr>
                <w:rFonts w:hint="eastAsia"/>
                <w:sz w:val="20"/>
                <w:szCs w:val="20"/>
              </w:rPr>
              <w:t>している</w:t>
            </w:r>
            <w:r w:rsidR="00AC37C8" w:rsidRPr="00593B5D">
              <w:rPr>
                <w:rFonts w:hint="eastAsia"/>
                <w:sz w:val="20"/>
                <w:szCs w:val="20"/>
              </w:rPr>
              <w:t>。</w:t>
            </w:r>
          </w:p>
          <w:p w14:paraId="001665C8" w14:textId="5BE4753A" w:rsidR="00860F25" w:rsidRPr="00DE147A" w:rsidRDefault="00860F25" w:rsidP="000E5849">
            <w:pPr>
              <w:rPr>
                <w:sz w:val="20"/>
                <w:szCs w:val="20"/>
              </w:rPr>
            </w:pPr>
          </w:p>
        </w:tc>
        <w:tc>
          <w:tcPr>
            <w:tcW w:w="2893" w:type="dxa"/>
          </w:tcPr>
          <w:p w14:paraId="764B5AE2" w14:textId="66721666"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思春期の心の変化や異性の尊重，性情報への対処など性に関する適切な態度や行動の選択</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43EA76E8" w14:textId="41D22936"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思春期の心の変化や異性の尊重，性情報への対処など性に関する適切な態度や行動の選択</w:t>
            </w:r>
            <w:r w:rsidR="00581E25" w:rsidRPr="00DE147A">
              <w:rPr>
                <w:rFonts w:hint="eastAsia"/>
                <w:sz w:val="20"/>
                <w:szCs w:val="20"/>
              </w:rPr>
              <w:t>についての学習に自主的に取り組もうとしている。</w:t>
            </w:r>
          </w:p>
        </w:tc>
      </w:tr>
      <w:tr w:rsidR="000E5849" w14:paraId="6CF37E90" w14:textId="77777777" w:rsidTr="00860F25">
        <w:trPr>
          <w:cantSplit/>
          <w:trHeight w:val="1134"/>
        </w:trPr>
        <w:tc>
          <w:tcPr>
            <w:tcW w:w="846" w:type="dxa"/>
            <w:textDirection w:val="tbRlV"/>
            <w:vAlign w:val="center"/>
          </w:tcPr>
          <w:p w14:paraId="008E1F64"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⑤考える心・感動する心の発達</w:t>
            </w:r>
          </w:p>
        </w:tc>
        <w:tc>
          <w:tcPr>
            <w:tcW w:w="2892" w:type="dxa"/>
            <w:gridSpan w:val="2"/>
          </w:tcPr>
          <w:p w14:paraId="6756E444" w14:textId="0FD08E95" w:rsidR="000E5849" w:rsidRDefault="00860F25" w:rsidP="000E5849">
            <w:pPr>
              <w:rPr>
                <w:sz w:val="20"/>
                <w:szCs w:val="20"/>
              </w:rPr>
            </w:pPr>
            <w:r>
              <w:rPr>
                <w:rFonts w:hint="eastAsia"/>
                <w:sz w:val="20"/>
                <w:szCs w:val="20"/>
              </w:rPr>
              <w:t xml:space="preserve">　</w:t>
            </w:r>
            <w:r w:rsidR="00AC37C8" w:rsidRPr="00AC37C8">
              <w:rPr>
                <w:rFonts w:hint="eastAsia"/>
                <w:sz w:val="20"/>
                <w:szCs w:val="20"/>
              </w:rPr>
              <w:t>知的機能，情意機能は生活経験や学習などの影響を受けながら，脳の発達とともに発達することを</w:t>
            </w:r>
            <w:r w:rsidR="00AC37C8" w:rsidRPr="00593B5D">
              <w:rPr>
                <w:rFonts w:hint="eastAsia"/>
                <w:sz w:val="20"/>
                <w:szCs w:val="20"/>
              </w:rPr>
              <w:t>理解</w:t>
            </w:r>
            <w:r w:rsidR="00AC37C8" w:rsidRPr="00DE147A">
              <w:rPr>
                <w:rFonts w:hint="eastAsia"/>
                <w:sz w:val="20"/>
                <w:szCs w:val="20"/>
              </w:rPr>
              <w:t>している</w:t>
            </w:r>
            <w:r w:rsidR="00AC37C8" w:rsidRPr="00593B5D">
              <w:rPr>
                <w:rFonts w:hint="eastAsia"/>
                <w:sz w:val="20"/>
                <w:szCs w:val="20"/>
              </w:rPr>
              <w:t>。</w:t>
            </w:r>
          </w:p>
          <w:p w14:paraId="161BF239" w14:textId="77777777" w:rsidR="00860F25" w:rsidRDefault="00860F25" w:rsidP="000E5849">
            <w:pPr>
              <w:rPr>
                <w:sz w:val="20"/>
                <w:szCs w:val="20"/>
              </w:rPr>
            </w:pPr>
          </w:p>
          <w:p w14:paraId="0B7FF39A" w14:textId="77777777" w:rsidR="00860F25" w:rsidRPr="00DE147A" w:rsidRDefault="00860F25" w:rsidP="000E5849">
            <w:pPr>
              <w:rPr>
                <w:sz w:val="20"/>
                <w:szCs w:val="20"/>
              </w:rPr>
            </w:pPr>
          </w:p>
        </w:tc>
        <w:tc>
          <w:tcPr>
            <w:tcW w:w="2893" w:type="dxa"/>
          </w:tcPr>
          <w:p w14:paraId="46B1134B" w14:textId="7A7C5B89"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心のはたらきや発達のしかた</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123DEE81" w14:textId="3683D482"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心のはたらきや発達のしかた</w:t>
            </w:r>
            <w:r w:rsidR="00581E25" w:rsidRPr="00DE147A">
              <w:rPr>
                <w:rFonts w:hint="eastAsia"/>
                <w:sz w:val="20"/>
                <w:szCs w:val="20"/>
              </w:rPr>
              <w:t>についての学習に自主的に取り組もうとしている。</w:t>
            </w:r>
          </w:p>
        </w:tc>
      </w:tr>
      <w:tr w:rsidR="000E5849" w14:paraId="5E30E88B" w14:textId="77777777" w:rsidTr="00860F25">
        <w:trPr>
          <w:cantSplit/>
          <w:trHeight w:val="1134"/>
        </w:trPr>
        <w:tc>
          <w:tcPr>
            <w:tcW w:w="846" w:type="dxa"/>
            <w:textDirection w:val="tbRlV"/>
            <w:vAlign w:val="center"/>
          </w:tcPr>
          <w:p w14:paraId="544B40E3"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⑥人との関わりと自分らしさ</w:t>
            </w:r>
          </w:p>
        </w:tc>
        <w:tc>
          <w:tcPr>
            <w:tcW w:w="2892" w:type="dxa"/>
            <w:gridSpan w:val="2"/>
          </w:tcPr>
          <w:p w14:paraId="4AFE19C5" w14:textId="77777777" w:rsidR="000E5849" w:rsidRDefault="00860F25" w:rsidP="000E5849">
            <w:pPr>
              <w:rPr>
                <w:sz w:val="20"/>
                <w:szCs w:val="20"/>
              </w:rPr>
            </w:pPr>
            <w:r>
              <w:rPr>
                <w:rFonts w:hint="eastAsia"/>
                <w:sz w:val="20"/>
                <w:szCs w:val="20"/>
              </w:rPr>
              <w:t xml:space="preserve">　</w:t>
            </w:r>
            <w:r w:rsidR="00AC37C8" w:rsidRPr="00AC37C8">
              <w:rPr>
                <w:rFonts w:hint="eastAsia"/>
                <w:sz w:val="20"/>
                <w:szCs w:val="20"/>
              </w:rPr>
              <w:t>中学生の時期は社会性が発達すること，自己を認識し，自分なりの価値観を身に</w:t>
            </w:r>
            <w:r w:rsidR="008B2D16">
              <w:rPr>
                <w:rFonts w:hint="eastAsia"/>
                <w:sz w:val="20"/>
                <w:szCs w:val="20"/>
              </w:rPr>
              <w:t>付</w:t>
            </w:r>
            <w:r w:rsidR="00AC37C8" w:rsidRPr="00AC37C8">
              <w:rPr>
                <w:rFonts w:hint="eastAsia"/>
                <w:sz w:val="20"/>
                <w:szCs w:val="20"/>
              </w:rPr>
              <w:t>けていくなどの自己形成がなされる</w:t>
            </w:r>
            <w:r w:rsidR="00AC37C8">
              <w:rPr>
                <w:rFonts w:hint="eastAsia"/>
                <w:sz w:val="20"/>
                <w:szCs w:val="20"/>
              </w:rPr>
              <w:t>ことを理解している。</w:t>
            </w:r>
          </w:p>
          <w:p w14:paraId="660537ED" w14:textId="4EFAAEB0" w:rsidR="00860F25" w:rsidRPr="00DE147A" w:rsidRDefault="00860F25" w:rsidP="000E5849">
            <w:pPr>
              <w:rPr>
                <w:sz w:val="20"/>
                <w:szCs w:val="20"/>
              </w:rPr>
            </w:pPr>
          </w:p>
        </w:tc>
        <w:tc>
          <w:tcPr>
            <w:tcW w:w="2893" w:type="dxa"/>
          </w:tcPr>
          <w:p w14:paraId="713F7BC7" w14:textId="020C7780"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人との</w:t>
            </w:r>
            <w:r w:rsidR="009B46BE">
              <w:rPr>
                <w:rFonts w:hint="eastAsia"/>
                <w:sz w:val="20"/>
                <w:szCs w:val="20"/>
              </w:rPr>
              <w:t>関わり</w:t>
            </w:r>
            <w:r w:rsidR="009B46BE" w:rsidRPr="009B46BE">
              <w:rPr>
                <w:rFonts w:hint="eastAsia"/>
                <w:sz w:val="20"/>
                <w:szCs w:val="20"/>
              </w:rPr>
              <w:t>と自己形成</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2B7C64B9" w14:textId="335109A5" w:rsidR="000E5849" w:rsidRPr="00DE147A" w:rsidRDefault="00860F25" w:rsidP="000E5849">
            <w:pPr>
              <w:rPr>
                <w:sz w:val="20"/>
                <w:szCs w:val="20"/>
              </w:rPr>
            </w:pPr>
            <w:r>
              <w:rPr>
                <w:rFonts w:hint="eastAsia"/>
                <w:sz w:val="20"/>
                <w:szCs w:val="20"/>
              </w:rPr>
              <w:t xml:space="preserve">　</w:t>
            </w:r>
            <w:r w:rsidR="009B46BE" w:rsidRPr="009B46BE">
              <w:rPr>
                <w:rFonts w:hint="eastAsia"/>
                <w:sz w:val="20"/>
                <w:szCs w:val="20"/>
              </w:rPr>
              <w:t>人との</w:t>
            </w:r>
            <w:r w:rsidR="009B46BE">
              <w:rPr>
                <w:rFonts w:hint="eastAsia"/>
                <w:sz w:val="20"/>
                <w:szCs w:val="20"/>
              </w:rPr>
              <w:t>関わり</w:t>
            </w:r>
            <w:r w:rsidR="009B46BE" w:rsidRPr="009B46BE">
              <w:rPr>
                <w:rFonts w:hint="eastAsia"/>
                <w:sz w:val="20"/>
                <w:szCs w:val="20"/>
              </w:rPr>
              <w:t>と自己形成</w:t>
            </w:r>
            <w:r w:rsidR="00581E25" w:rsidRPr="00DE147A">
              <w:rPr>
                <w:rFonts w:hint="eastAsia"/>
                <w:sz w:val="20"/>
                <w:szCs w:val="20"/>
              </w:rPr>
              <w:t>についての学習に自主的に取り組もうとしている。</w:t>
            </w:r>
          </w:p>
        </w:tc>
      </w:tr>
      <w:tr w:rsidR="000E5849" w14:paraId="3873E53E" w14:textId="77777777" w:rsidTr="00860F25">
        <w:trPr>
          <w:cantSplit/>
          <w:trHeight w:val="1134"/>
        </w:trPr>
        <w:tc>
          <w:tcPr>
            <w:tcW w:w="846" w:type="dxa"/>
            <w:textDirection w:val="tbRlV"/>
            <w:vAlign w:val="center"/>
          </w:tcPr>
          <w:p w14:paraId="15560673"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⑦欲求への対処</w:t>
            </w:r>
          </w:p>
        </w:tc>
        <w:tc>
          <w:tcPr>
            <w:tcW w:w="2892" w:type="dxa"/>
            <w:gridSpan w:val="2"/>
          </w:tcPr>
          <w:p w14:paraId="112F6EB7" w14:textId="77777777" w:rsidR="000E5849" w:rsidRDefault="00860F25" w:rsidP="000E5849">
            <w:pPr>
              <w:rPr>
                <w:sz w:val="20"/>
                <w:szCs w:val="20"/>
              </w:rPr>
            </w:pPr>
            <w:r>
              <w:rPr>
                <w:rFonts w:hint="eastAsia"/>
                <w:sz w:val="20"/>
                <w:szCs w:val="20"/>
              </w:rPr>
              <w:t xml:space="preserve">　</w:t>
            </w:r>
            <w:r w:rsidR="00FA3B6A" w:rsidRPr="00FA3B6A">
              <w:rPr>
                <w:rFonts w:hint="eastAsia"/>
                <w:sz w:val="20"/>
                <w:szCs w:val="20"/>
              </w:rPr>
              <w:t>欲求には，生理的な欲求と心理的，社会的な欲求があること</w:t>
            </w:r>
            <w:r w:rsidR="00FA3B6A">
              <w:rPr>
                <w:rFonts w:hint="eastAsia"/>
                <w:sz w:val="20"/>
                <w:szCs w:val="20"/>
              </w:rPr>
              <w:t>，</w:t>
            </w:r>
            <w:r w:rsidR="00FA3B6A" w:rsidRPr="00FA3B6A">
              <w:rPr>
                <w:rFonts w:hint="eastAsia"/>
                <w:sz w:val="20"/>
                <w:szCs w:val="20"/>
              </w:rPr>
              <w:t>心の健康を保つには，</w:t>
            </w:r>
            <w:r w:rsidR="00FA3B6A">
              <w:rPr>
                <w:rFonts w:hint="eastAsia"/>
                <w:sz w:val="20"/>
                <w:szCs w:val="20"/>
              </w:rPr>
              <w:t>欲求</w:t>
            </w:r>
            <w:r w:rsidR="00FA3B6A" w:rsidRPr="00FA3B6A">
              <w:rPr>
                <w:rFonts w:hint="eastAsia"/>
                <w:sz w:val="20"/>
                <w:szCs w:val="20"/>
              </w:rPr>
              <w:t>に適切に対処することが必要であること</w:t>
            </w:r>
            <w:r w:rsidR="00FA3B6A">
              <w:rPr>
                <w:rFonts w:hint="eastAsia"/>
                <w:sz w:val="20"/>
                <w:szCs w:val="20"/>
              </w:rPr>
              <w:t>を理解している。</w:t>
            </w:r>
          </w:p>
          <w:p w14:paraId="2042171C" w14:textId="7FFDC076" w:rsidR="00860F25" w:rsidRPr="00DE147A" w:rsidRDefault="00860F25" w:rsidP="000E5849">
            <w:pPr>
              <w:rPr>
                <w:sz w:val="20"/>
                <w:szCs w:val="20"/>
              </w:rPr>
            </w:pPr>
          </w:p>
        </w:tc>
        <w:tc>
          <w:tcPr>
            <w:tcW w:w="2893" w:type="dxa"/>
          </w:tcPr>
          <w:p w14:paraId="227D62E4" w14:textId="60783E60" w:rsidR="000E5849" w:rsidRPr="00DE147A" w:rsidRDefault="00860F25" w:rsidP="000E5849">
            <w:pPr>
              <w:rPr>
                <w:sz w:val="20"/>
                <w:szCs w:val="20"/>
              </w:rPr>
            </w:pPr>
            <w:r>
              <w:rPr>
                <w:rFonts w:hint="eastAsia"/>
                <w:sz w:val="20"/>
                <w:szCs w:val="20"/>
              </w:rPr>
              <w:t xml:space="preserve">　</w:t>
            </w:r>
            <w:r w:rsidR="009B46BE">
              <w:rPr>
                <w:rFonts w:hint="eastAsia"/>
                <w:sz w:val="20"/>
                <w:szCs w:val="20"/>
              </w:rPr>
              <w:t>欲求</w:t>
            </w:r>
            <w:r w:rsidR="00581E25" w:rsidRPr="00581E25">
              <w:rPr>
                <w:rFonts w:hint="eastAsia"/>
                <w:sz w:val="20"/>
                <w:szCs w:val="20"/>
              </w:rPr>
              <w:t>への適切な対処と心の健康</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3F4796E0" w14:textId="46EBD5DC" w:rsidR="000E5849" w:rsidRPr="00DE147A" w:rsidRDefault="00860F25" w:rsidP="000E5849">
            <w:pPr>
              <w:rPr>
                <w:sz w:val="20"/>
                <w:szCs w:val="20"/>
              </w:rPr>
            </w:pPr>
            <w:r>
              <w:rPr>
                <w:rFonts w:hint="eastAsia"/>
                <w:sz w:val="20"/>
                <w:szCs w:val="20"/>
              </w:rPr>
              <w:t xml:space="preserve">　</w:t>
            </w:r>
            <w:r w:rsidR="009B46BE">
              <w:rPr>
                <w:rFonts w:hint="eastAsia"/>
                <w:sz w:val="20"/>
                <w:szCs w:val="20"/>
              </w:rPr>
              <w:t>欲求</w:t>
            </w:r>
            <w:r w:rsidR="009B46BE" w:rsidRPr="00581E25">
              <w:rPr>
                <w:rFonts w:hint="eastAsia"/>
                <w:sz w:val="20"/>
                <w:szCs w:val="20"/>
              </w:rPr>
              <w:t>への適切な対処と心の健康</w:t>
            </w:r>
            <w:r w:rsidR="00581E25" w:rsidRPr="00DE147A">
              <w:rPr>
                <w:rFonts w:hint="eastAsia"/>
                <w:sz w:val="20"/>
                <w:szCs w:val="20"/>
              </w:rPr>
              <w:t>についての学習に自主的に取り組もうとしている。</w:t>
            </w:r>
          </w:p>
        </w:tc>
      </w:tr>
      <w:tr w:rsidR="000E5849" w14:paraId="3D2846C1" w14:textId="77777777" w:rsidTr="00860F25">
        <w:trPr>
          <w:cantSplit/>
          <w:trHeight w:val="1134"/>
        </w:trPr>
        <w:tc>
          <w:tcPr>
            <w:tcW w:w="846" w:type="dxa"/>
            <w:textDirection w:val="tbRlV"/>
            <w:vAlign w:val="center"/>
          </w:tcPr>
          <w:p w14:paraId="512E5B81"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⑧ストレスへの対処</w:t>
            </w:r>
          </w:p>
        </w:tc>
        <w:tc>
          <w:tcPr>
            <w:tcW w:w="2892" w:type="dxa"/>
            <w:gridSpan w:val="2"/>
          </w:tcPr>
          <w:p w14:paraId="63B71548" w14:textId="77777777" w:rsidR="000E5849" w:rsidRDefault="00860F25" w:rsidP="000E5849">
            <w:pPr>
              <w:rPr>
                <w:sz w:val="20"/>
                <w:szCs w:val="20"/>
              </w:rPr>
            </w:pPr>
            <w:r>
              <w:rPr>
                <w:rFonts w:hint="eastAsia"/>
                <w:sz w:val="20"/>
                <w:szCs w:val="20"/>
              </w:rPr>
              <w:t xml:space="preserve">　</w:t>
            </w:r>
            <w:r w:rsidR="00FA3B6A" w:rsidRPr="00FA3B6A">
              <w:rPr>
                <w:rFonts w:hint="eastAsia"/>
                <w:sz w:val="20"/>
                <w:szCs w:val="20"/>
              </w:rPr>
              <w:t>心の健康を保つには，ストレスに適切に対処することが必要であること</w:t>
            </w:r>
            <w:r w:rsidR="002C3B9E">
              <w:rPr>
                <w:rFonts w:hint="eastAsia"/>
                <w:sz w:val="20"/>
                <w:szCs w:val="20"/>
              </w:rPr>
              <w:t>を理解している。また，</w:t>
            </w:r>
            <w:r w:rsidR="002C3B9E" w:rsidRPr="002C3B9E">
              <w:rPr>
                <w:rFonts w:hint="eastAsia"/>
                <w:sz w:val="20"/>
                <w:szCs w:val="20"/>
              </w:rPr>
              <w:t>リラクセーションなど，ストレスによる心身の負担を軽くするような対処の方法</w:t>
            </w:r>
            <w:r w:rsidR="00F03762">
              <w:rPr>
                <w:rFonts w:hint="eastAsia"/>
                <w:sz w:val="20"/>
                <w:szCs w:val="20"/>
              </w:rPr>
              <w:t>を身に付けてい</w:t>
            </w:r>
            <w:r w:rsidR="002C3B9E" w:rsidRPr="002C3B9E">
              <w:rPr>
                <w:rFonts w:hint="eastAsia"/>
                <w:sz w:val="20"/>
                <w:szCs w:val="20"/>
              </w:rPr>
              <w:t>る。</w:t>
            </w:r>
          </w:p>
          <w:p w14:paraId="7A7957D9" w14:textId="44CD7C08" w:rsidR="00860F25" w:rsidRPr="00DE147A" w:rsidRDefault="00860F25" w:rsidP="000E5849">
            <w:pPr>
              <w:rPr>
                <w:sz w:val="20"/>
                <w:szCs w:val="20"/>
              </w:rPr>
            </w:pPr>
          </w:p>
        </w:tc>
        <w:tc>
          <w:tcPr>
            <w:tcW w:w="2893" w:type="dxa"/>
          </w:tcPr>
          <w:p w14:paraId="1C2C26EE" w14:textId="1A1C20D7" w:rsidR="000E5849" w:rsidRPr="00DE147A" w:rsidRDefault="00860F25" w:rsidP="000E5849">
            <w:pPr>
              <w:rPr>
                <w:sz w:val="20"/>
                <w:szCs w:val="20"/>
              </w:rPr>
            </w:pPr>
            <w:r>
              <w:rPr>
                <w:rFonts w:hint="eastAsia"/>
                <w:sz w:val="20"/>
                <w:szCs w:val="20"/>
              </w:rPr>
              <w:t xml:space="preserve">　</w:t>
            </w:r>
            <w:r w:rsidR="00581E25" w:rsidRPr="00581E25">
              <w:rPr>
                <w:rFonts w:hint="eastAsia"/>
                <w:sz w:val="20"/>
                <w:szCs w:val="20"/>
              </w:rPr>
              <w:t>ストレスへの適切な対処と心の健康</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64DE3F1E" w14:textId="44249B17" w:rsidR="000E5849" w:rsidRPr="00DE147A" w:rsidRDefault="00860F25" w:rsidP="000E5849">
            <w:pPr>
              <w:rPr>
                <w:sz w:val="20"/>
                <w:szCs w:val="20"/>
              </w:rPr>
            </w:pPr>
            <w:r>
              <w:rPr>
                <w:rFonts w:hint="eastAsia"/>
                <w:sz w:val="20"/>
                <w:szCs w:val="20"/>
              </w:rPr>
              <w:t xml:space="preserve">　</w:t>
            </w:r>
            <w:r w:rsidR="00581E25" w:rsidRPr="00581E25">
              <w:rPr>
                <w:rFonts w:hint="eastAsia"/>
                <w:sz w:val="20"/>
                <w:szCs w:val="20"/>
              </w:rPr>
              <w:t>ストレスへの適切な対処と心の健康</w:t>
            </w:r>
            <w:r w:rsidR="00581E25" w:rsidRPr="00DE147A">
              <w:rPr>
                <w:rFonts w:hint="eastAsia"/>
                <w:sz w:val="20"/>
                <w:szCs w:val="20"/>
              </w:rPr>
              <w:t>についての学習に自主的に取り組もうとしている。</w:t>
            </w:r>
          </w:p>
        </w:tc>
      </w:tr>
      <w:tr w:rsidR="000E5849" w14:paraId="31A87A60" w14:textId="77777777" w:rsidTr="00860F25">
        <w:trPr>
          <w:cantSplit/>
          <w:trHeight w:val="1134"/>
        </w:trPr>
        <w:tc>
          <w:tcPr>
            <w:tcW w:w="846" w:type="dxa"/>
            <w:textDirection w:val="tbRlV"/>
            <w:vAlign w:val="center"/>
          </w:tcPr>
          <w:p w14:paraId="4D2F2052" w14:textId="77777777" w:rsidR="000E5849" w:rsidRPr="00581E25" w:rsidRDefault="000E5849" w:rsidP="00581E25">
            <w:pPr>
              <w:ind w:left="113" w:right="113"/>
              <w:rPr>
                <w:rFonts w:ascii="ＭＳ ゴシック" w:eastAsia="ＭＳ ゴシック" w:hAnsi="ＭＳ ゴシック"/>
                <w:sz w:val="20"/>
                <w:szCs w:val="20"/>
              </w:rPr>
            </w:pPr>
            <w:r w:rsidRPr="00581E25">
              <w:rPr>
                <w:rFonts w:ascii="ＭＳ ゴシック" w:eastAsia="ＭＳ ゴシック" w:hAnsi="ＭＳ ゴシック" w:hint="eastAsia"/>
                <w:sz w:val="20"/>
                <w:szCs w:val="20"/>
              </w:rPr>
              <w:t>⑨心と体の関わり</w:t>
            </w:r>
          </w:p>
        </w:tc>
        <w:tc>
          <w:tcPr>
            <w:tcW w:w="2892" w:type="dxa"/>
            <w:gridSpan w:val="2"/>
          </w:tcPr>
          <w:p w14:paraId="01B84AD8" w14:textId="74F6FE18" w:rsidR="000E5849" w:rsidRDefault="00860F25" w:rsidP="007A541A">
            <w:pPr>
              <w:rPr>
                <w:sz w:val="20"/>
                <w:szCs w:val="20"/>
              </w:rPr>
            </w:pPr>
            <w:r>
              <w:rPr>
                <w:rFonts w:hint="eastAsia"/>
                <w:sz w:val="20"/>
                <w:szCs w:val="20"/>
              </w:rPr>
              <w:t xml:space="preserve">　</w:t>
            </w:r>
            <w:r w:rsidR="00777BD5" w:rsidRPr="00777BD5">
              <w:rPr>
                <w:rFonts w:hint="eastAsia"/>
                <w:sz w:val="20"/>
                <w:szCs w:val="20"/>
              </w:rPr>
              <w:t>心と体には，互いに影響を与え合っていること，心の状態が体にあらわれたり，体の状態が心にあらわれたりするのは，神経などのはたらきによること</w:t>
            </w:r>
            <w:r w:rsidR="00FB02E6">
              <w:rPr>
                <w:rFonts w:hint="eastAsia"/>
                <w:sz w:val="20"/>
                <w:szCs w:val="20"/>
              </w:rPr>
              <w:t>を</w:t>
            </w:r>
            <w:r w:rsidR="00777BD5">
              <w:rPr>
                <w:rFonts w:hint="eastAsia"/>
                <w:sz w:val="20"/>
                <w:szCs w:val="20"/>
              </w:rPr>
              <w:t>理解している。</w:t>
            </w:r>
          </w:p>
          <w:p w14:paraId="23F7CB33" w14:textId="6A74377B" w:rsidR="00860F25" w:rsidRPr="00DE147A" w:rsidRDefault="00860F25" w:rsidP="007A541A">
            <w:pPr>
              <w:rPr>
                <w:sz w:val="20"/>
                <w:szCs w:val="20"/>
              </w:rPr>
            </w:pPr>
          </w:p>
        </w:tc>
        <w:tc>
          <w:tcPr>
            <w:tcW w:w="2893" w:type="dxa"/>
          </w:tcPr>
          <w:p w14:paraId="743B1C18" w14:textId="09ADC53C" w:rsidR="000E5849" w:rsidRPr="00DE147A" w:rsidRDefault="00860F25" w:rsidP="007A541A">
            <w:pPr>
              <w:rPr>
                <w:sz w:val="20"/>
                <w:szCs w:val="20"/>
              </w:rPr>
            </w:pPr>
            <w:r>
              <w:rPr>
                <w:rFonts w:hint="eastAsia"/>
                <w:sz w:val="20"/>
                <w:szCs w:val="20"/>
              </w:rPr>
              <w:t xml:space="preserve">　</w:t>
            </w:r>
            <w:r w:rsidR="00581E25" w:rsidRPr="00581E25">
              <w:rPr>
                <w:rFonts w:hint="eastAsia"/>
                <w:sz w:val="20"/>
                <w:szCs w:val="20"/>
              </w:rPr>
              <w:t>心と体の関わり</w:t>
            </w:r>
            <w:r w:rsidR="00581E25" w:rsidRPr="00DE147A">
              <w:rPr>
                <w:rFonts w:hint="eastAsia"/>
                <w:sz w:val="20"/>
                <w:szCs w:val="20"/>
              </w:rPr>
              <w:t>について，課題を発見し，その解決に向けて思考し判断しているとともに，それらを表現している。</w:t>
            </w:r>
          </w:p>
        </w:tc>
        <w:tc>
          <w:tcPr>
            <w:tcW w:w="2893" w:type="dxa"/>
          </w:tcPr>
          <w:p w14:paraId="1AB1CA3E" w14:textId="4B5EAA08" w:rsidR="000E5849" w:rsidRPr="00DE147A" w:rsidRDefault="00860F25" w:rsidP="007A541A">
            <w:pPr>
              <w:rPr>
                <w:sz w:val="20"/>
                <w:szCs w:val="20"/>
              </w:rPr>
            </w:pPr>
            <w:r>
              <w:rPr>
                <w:rFonts w:hint="eastAsia"/>
                <w:sz w:val="20"/>
                <w:szCs w:val="20"/>
              </w:rPr>
              <w:t xml:space="preserve">　</w:t>
            </w:r>
            <w:r w:rsidR="00581E25" w:rsidRPr="00581E25">
              <w:rPr>
                <w:rFonts w:hint="eastAsia"/>
                <w:sz w:val="20"/>
                <w:szCs w:val="20"/>
              </w:rPr>
              <w:t>心と体の関わり</w:t>
            </w:r>
            <w:r w:rsidR="00581E25" w:rsidRPr="00DE147A">
              <w:rPr>
                <w:rFonts w:hint="eastAsia"/>
                <w:sz w:val="20"/>
                <w:szCs w:val="20"/>
              </w:rPr>
              <w:t>についての学習に自主的に取り組もうとしている。</w:t>
            </w:r>
          </w:p>
        </w:tc>
      </w:tr>
    </w:tbl>
    <w:p w14:paraId="276B8427" w14:textId="3B5B52F6" w:rsidR="007F5573" w:rsidRPr="00860F25" w:rsidRDefault="00860F25" w:rsidP="00A17FF5">
      <w:pPr>
        <w:rPr>
          <w:sz w:val="36"/>
          <w:szCs w:val="36"/>
        </w:rPr>
      </w:pPr>
      <w:r w:rsidRPr="00860F25">
        <w:rPr>
          <w:rFonts w:eastAsia="ＭＳ ゴシック" w:hint="eastAsia"/>
          <w:b/>
          <w:bCs/>
          <w:sz w:val="36"/>
          <w:szCs w:val="36"/>
          <w:shd w:val="clear" w:color="auto" w:fill="D9D9D9"/>
        </w:rPr>
        <w:lastRenderedPageBreak/>
        <w:t>第２学年</w:t>
      </w:r>
    </w:p>
    <w:p w14:paraId="0692D097" w14:textId="398A7837" w:rsidR="007F5573" w:rsidRPr="008F56A7" w:rsidRDefault="00F578DA" w:rsidP="00860F25">
      <w:pPr>
        <w:rPr>
          <w:rFonts w:ascii="ＭＳ ゴシック" w:eastAsia="ＭＳ ゴシック" w:hAnsi="ＭＳ ゴシック"/>
          <w:b/>
          <w:bCs/>
          <w:sz w:val="36"/>
          <w:szCs w:val="36"/>
        </w:rPr>
      </w:pPr>
      <w:r w:rsidRPr="008F56A7">
        <w:rPr>
          <w:rFonts w:ascii="ＭＳ ゴシック" w:eastAsia="ＭＳ ゴシック" w:hAnsi="ＭＳ ゴシック" w:hint="eastAsia"/>
          <w:b/>
          <w:bCs/>
          <w:sz w:val="36"/>
          <w:szCs w:val="36"/>
        </w:rPr>
        <w:t>体育編２章　運動や</w:t>
      </w:r>
      <w:r w:rsidRPr="00EC4AEB">
        <w:rPr>
          <w:rFonts w:ascii="ＭＳ ゴシック" w:eastAsia="ＭＳ ゴシック" w:hAnsi="ＭＳ ゴシック" w:hint="eastAsia"/>
          <w:b/>
          <w:bCs/>
          <w:sz w:val="36"/>
          <w:szCs w:val="36"/>
        </w:rPr>
        <w:t>スポーツの意義や効果と学び方や安全な行い方</w:t>
      </w:r>
      <w:r w:rsidRPr="00EC4AEB">
        <w:rPr>
          <w:rFonts w:eastAsia="ＭＳ ゴシック" w:hint="eastAsia"/>
          <w:b/>
          <w:bCs/>
          <w:sz w:val="36"/>
          <w:szCs w:val="36"/>
        </w:rPr>
        <w:t>（３時間）</w:t>
      </w:r>
    </w:p>
    <w:p w14:paraId="4958D413" w14:textId="77777777" w:rsidR="007F5573" w:rsidRDefault="007F5573" w:rsidP="007F5573">
      <w:pPr>
        <w:rPr>
          <w:rFonts w:eastAsia="ＭＳ ゴシック"/>
          <w:sz w:val="28"/>
          <w:szCs w:val="28"/>
        </w:rPr>
      </w:pPr>
      <w:r>
        <w:rPr>
          <w:rFonts w:eastAsia="ＭＳ ゴシック" w:hint="eastAsia"/>
          <w:sz w:val="28"/>
          <w:szCs w:val="28"/>
        </w:rPr>
        <w:t>観点別評価規準例</w:t>
      </w:r>
    </w:p>
    <w:tbl>
      <w:tblPr>
        <w:tblStyle w:val="a3"/>
        <w:tblW w:w="9489" w:type="dxa"/>
        <w:tblLook w:val="04A0" w:firstRow="1" w:lastRow="0" w:firstColumn="1" w:lastColumn="0" w:noHBand="0" w:noVBand="1"/>
      </w:tblPr>
      <w:tblGrid>
        <w:gridCol w:w="846"/>
        <w:gridCol w:w="2881"/>
        <w:gridCol w:w="2881"/>
        <w:gridCol w:w="2881"/>
      </w:tblGrid>
      <w:tr w:rsidR="00B208E4" w14:paraId="0385042D" w14:textId="77777777" w:rsidTr="00860F25">
        <w:tc>
          <w:tcPr>
            <w:tcW w:w="846" w:type="dxa"/>
            <w:shd w:val="clear" w:color="auto" w:fill="D9D9D9" w:themeFill="background1" w:themeFillShade="D9"/>
            <w:vAlign w:val="center"/>
          </w:tcPr>
          <w:p w14:paraId="6FCCB59B" w14:textId="77777777" w:rsidR="00B208E4" w:rsidRPr="000E5849" w:rsidRDefault="00B208E4" w:rsidP="007A541A">
            <w:pPr>
              <w:rPr>
                <w:rFonts w:ascii="ＭＳ ゴシック" w:eastAsia="ＭＳ ゴシック" w:hAnsi="ＭＳ ゴシック"/>
              </w:rPr>
            </w:pPr>
          </w:p>
        </w:tc>
        <w:tc>
          <w:tcPr>
            <w:tcW w:w="2881" w:type="dxa"/>
            <w:shd w:val="clear" w:color="auto" w:fill="D9D9D9" w:themeFill="background1" w:themeFillShade="D9"/>
            <w:vAlign w:val="center"/>
          </w:tcPr>
          <w:p w14:paraId="1B5FEEA0" w14:textId="2316788E"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81" w:type="dxa"/>
            <w:shd w:val="clear" w:color="auto" w:fill="D9D9D9" w:themeFill="background1" w:themeFillShade="D9"/>
            <w:vAlign w:val="center"/>
          </w:tcPr>
          <w:p w14:paraId="4A523895" w14:textId="2F698184"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81" w:type="dxa"/>
            <w:shd w:val="clear" w:color="auto" w:fill="D9D9D9" w:themeFill="background1" w:themeFillShade="D9"/>
            <w:vAlign w:val="center"/>
          </w:tcPr>
          <w:p w14:paraId="2A91C855" w14:textId="77777777" w:rsidR="00B208E4" w:rsidRDefault="00B208E4"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4F517868" w14:textId="35BF416B"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5967F8" w14:paraId="5BCEC195" w14:textId="77777777" w:rsidTr="00860F25">
        <w:trPr>
          <w:cantSplit/>
          <w:trHeight w:val="1134"/>
        </w:trPr>
        <w:tc>
          <w:tcPr>
            <w:tcW w:w="846" w:type="dxa"/>
            <w:textDirection w:val="tbRlV"/>
          </w:tcPr>
          <w:p w14:paraId="20FDF663" w14:textId="77777777" w:rsidR="005967F8" w:rsidRPr="00E41032" w:rsidRDefault="005967F8" w:rsidP="00E41032">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①運動やスポーツが心身や社会性におよぼす効果</w:t>
            </w:r>
          </w:p>
        </w:tc>
        <w:tc>
          <w:tcPr>
            <w:tcW w:w="2881" w:type="dxa"/>
          </w:tcPr>
          <w:p w14:paraId="3F9AF0EA" w14:textId="77777777" w:rsidR="005967F8" w:rsidRDefault="00860F25" w:rsidP="005967F8">
            <w:pPr>
              <w:rPr>
                <w:sz w:val="20"/>
                <w:szCs w:val="20"/>
              </w:rPr>
            </w:pPr>
            <w:r>
              <w:rPr>
                <w:rFonts w:hint="eastAsia"/>
                <w:sz w:val="20"/>
                <w:szCs w:val="20"/>
              </w:rPr>
              <w:t xml:space="preserve">　</w:t>
            </w:r>
            <w:r w:rsidR="00F45BA1" w:rsidRPr="00F45BA1">
              <w:rPr>
                <w:rFonts w:hint="eastAsia"/>
                <w:sz w:val="20"/>
                <w:szCs w:val="20"/>
              </w:rPr>
              <w:t>運動やスポーツは，体の発達やその機能の維持，体力の向上などの効果や自信の獲得，ストレスの解消などの心理的効果およびルールやマナーについて合意したり，適切な人間関係を築いたりするなどの社会性を高める効果が期待できること</w:t>
            </w:r>
            <w:r w:rsidR="005967F8" w:rsidRPr="00DE147A">
              <w:rPr>
                <w:rFonts w:hint="eastAsia"/>
                <w:sz w:val="20"/>
                <w:szCs w:val="20"/>
              </w:rPr>
              <w:t>を理解している。</w:t>
            </w:r>
          </w:p>
          <w:p w14:paraId="49E1E4BE" w14:textId="7E23A408" w:rsidR="00860F25" w:rsidRPr="00DE147A" w:rsidRDefault="00860F25" w:rsidP="005967F8">
            <w:pPr>
              <w:rPr>
                <w:sz w:val="20"/>
                <w:szCs w:val="20"/>
              </w:rPr>
            </w:pPr>
          </w:p>
        </w:tc>
        <w:tc>
          <w:tcPr>
            <w:tcW w:w="2881" w:type="dxa"/>
          </w:tcPr>
          <w:p w14:paraId="7A113060" w14:textId="3858D2B9" w:rsidR="005967F8" w:rsidRPr="00DE147A" w:rsidRDefault="00860F25" w:rsidP="005967F8">
            <w:pPr>
              <w:rPr>
                <w:sz w:val="20"/>
                <w:szCs w:val="20"/>
              </w:rPr>
            </w:pPr>
            <w:r>
              <w:rPr>
                <w:rFonts w:hint="eastAsia"/>
                <w:sz w:val="20"/>
                <w:szCs w:val="20"/>
              </w:rPr>
              <w:t xml:space="preserve">　</w:t>
            </w:r>
            <w:r w:rsidR="00E41032" w:rsidRPr="00E41032">
              <w:rPr>
                <w:rFonts w:hint="eastAsia"/>
                <w:sz w:val="20"/>
                <w:szCs w:val="20"/>
              </w:rPr>
              <w:t>運動やスポーツが心身や社会性におよぼす効果</w:t>
            </w:r>
            <w:r w:rsidR="005967F8" w:rsidRPr="00F3141A">
              <w:rPr>
                <w:rFonts w:hint="eastAsia"/>
                <w:sz w:val="20"/>
                <w:szCs w:val="20"/>
              </w:rPr>
              <w:t>について，自己の課題を発見し，よりよい解決に向けて思考し判断するとともに，他者に伝えている。</w:t>
            </w:r>
          </w:p>
        </w:tc>
        <w:tc>
          <w:tcPr>
            <w:tcW w:w="2881" w:type="dxa"/>
          </w:tcPr>
          <w:p w14:paraId="0079CD89" w14:textId="4298DAF3" w:rsidR="005967F8" w:rsidRPr="00DE147A" w:rsidRDefault="00860F25" w:rsidP="005967F8">
            <w:pPr>
              <w:rPr>
                <w:sz w:val="20"/>
                <w:szCs w:val="20"/>
              </w:rPr>
            </w:pPr>
            <w:r>
              <w:rPr>
                <w:rFonts w:hint="eastAsia"/>
                <w:sz w:val="20"/>
                <w:szCs w:val="20"/>
              </w:rPr>
              <w:t xml:space="preserve">　</w:t>
            </w:r>
            <w:r w:rsidR="00E41032" w:rsidRPr="00E41032">
              <w:rPr>
                <w:rFonts w:hint="eastAsia"/>
                <w:sz w:val="20"/>
                <w:szCs w:val="20"/>
              </w:rPr>
              <w:t>運動やスポーツが心身や社会性におよぼす効果</w:t>
            </w:r>
            <w:r w:rsidR="005967F8" w:rsidRPr="00F3141A">
              <w:rPr>
                <w:rFonts w:hint="eastAsia"/>
                <w:sz w:val="20"/>
                <w:szCs w:val="20"/>
              </w:rPr>
              <w:t>についての学習に積極的に取り組もうとしている。</w:t>
            </w:r>
          </w:p>
        </w:tc>
      </w:tr>
      <w:tr w:rsidR="005967F8" w14:paraId="799F8BD8" w14:textId="77777777" w:rsidTr="00860F25">
        <w:trPr>
          <w:cantSplit/>
          <w:trHeight w:val="1134"/>
        </w:trPr>
        <w:tc>
          <w:tcPr>
            <w:tcW w:w="846" w:type="dxa"/>
            <w:textDirection w:val="tbRlV"/>
          </w:tcPr>
          <w:p w14:paraId="25E54F8B" w14:textId="77777777" w:rsidR="005967F8" w:rsidRPr="00E41032" w:rsidRDefault="005967F8" w:rsidP="00E41032">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②運動やスポーツの学び方</w:t>
            </w:r>
          </w:p>
        </w:tc>
        <w:tc>
          <w:tcPr>
            <w:tcW w:w="2881" w:type="dxa"/>
          </w:tcPr>
          <w:p w14:paraId="3619098A" w14:textId="77777777" w:rsidR="005967F8" w:rsidRDefault="00860F25" w:rsidP="005967F8">
            <w:pPr>
              <w:rPr>
                <w:sz w:val="20"/>
                <w:szCs w:val="20"/>
              </w:rPr>
            </w:pPr>
            <w:r>
              <w:rPr>
                <w:rFonts w:hint="eastAsia"/>
                <w:sz w:val="20"/>
                <w:szCs w:val="20"/>
              </w:rPr>
              <w:t xml:space="preserve">　</w:t>
            </w:r>
            <w:r w:rsidR="00F45BA1" w:rsidRPr="00F45BA1">
              <w:rPr>
                <w:rFonts w:hint="eastAsia"/>
                <w:sz w:val="20"/>
                <w:szCs w:val="20"/>
              </w:rPr>
              <w:t>運動やスポーツには，特有の技術があり，その学び方には，運動の課題を合理的に解決するための一定の方法があること</w:t>
            </w:r>
            <w:r w:rsidR="00F45BA1" w:rsidRPr="00DE147A">
              <w:rPr>
                <w:rFonts w:hint="eastAsia"/>
                <w:sz w:val="20"/>
                <w:szCs w:val="20"/>
              </w:rPr>
              <w:t>を理解している。</w:t>
            </w:r>
          </w:p>
          <w:p w14:paraId="69294157" w14:textId="7466273B" w:rsidR="00860F25" w:rsidRPr="00DE147A" w:rsidRDefault="00860F25" w:rsidP="005967F8">
            <w:pPr>
              <w:rPr>
                <w:sz w:val="20"/>
                <w:szCs w:val="20"/>
              </w:rPr>
            </w:pPr>
          </w:p>
        </w:tc>
        <w:tc>
          <w:tcPr>
            <w:tcW w:w="2881" w:type="dxa"/>
          </w:tcPr>
          <w:p w14:paraId="6EBC8922" w14:textId="134C625C" w:rsidR="005967F8" w:rsidRPr="00F3141A" w:rsidRDefault="00860F25" w:rsidP="005967F8">
            <w:pPr>
              <w:rPr>
                <w:sz w:val="20"/>
                <w:szCs w:val="20"/>
              </w:rPr>
            </w:pPr>
            <w:r>
              <w:rPr>
                <w:rFonts w:hint="eastAsia"/>
                <w:sz w:val="20"/>
                <w:szCs w:val="20"/>
              </w:rPr>
              <w:t xml:space="preserve">　</w:t>
            </w:r>
            <w:r w:rsidR="00E41032" w:rsidRPr="00E41032">
              <w:rPr>
                <w:rFonts w:hint="eastAsia"/>
                <w:sz w:val="20"/>
                <w:szCs w:val="20"/>
              </w:rPr>
              <w:t>運動やスポーツの学び方</w:t>
            </w:r>
            <w:r w:rsidR="00E41032" w:rsidRPr="00F3141A">
              <w:rPr>
                <w:rFonts w:hint="eastAsia"/>
                <w:sz w:val="20"/>
                <w:szCs w:val="20"/>
              </w:rPr>
              <w:t>について，自己の課題を発見し，よりよい解決に向けて思考し判断するとともに，他者に伝えている。</w:t>
            </w:r>
          </w:p>
        </w:tc>
        <w:tc>
          <w:tcPr>
            <w:tcW w:w="2881" w:type="dxa"/>
          </w:tcPr>
          <w:p w14:paraId="51E5D815" w14:textId="7D146AA6" w:rsidR="005967F8" w:rsidRPr="00F3141A" w:rsidRDefault="00860F25" w:rsidP="005967F8">
            <w:pPr>
              <w:rPr>
                <w:sz w:val="20"/>
                <w:szCs w:val="20"/>
              </w:rPr>
            </w:pPr>
            <w:r>
              <w:rPr>
                <w:rFonts w:hint="eastAsia"/>
                <w:sz w:val="20"/>
                <w:szCs w:val="20"/>
              </w:rPr>
              <w:t xml:space="preserve">　</w:t>
            </w:r>
            <w:r w:rsidR="00E41032" w:rsidRPr="00E41032">
              <w:rPr>
                <w:rFonts w:hint="eastAsia"/>
                <w:sz w:val="20"/>
                <w:szCs w:val="20"/>
              </w:rPr>
              <w:t>運動やスポーツの学び方</w:t>
            </w:r>
            <w:r w:rsidR="00E41032" w:rsidRPr="00F3141A">
              <w:rPr>
                <w:rFonts w:hint="eastAsia"/>
                <w:sz w:val="20"/>
                <w:szCs w:val="20"/>
              </w:rPr>
              <w:t>についての学習に積極的に取り組もうとしている。</w:t>
            </w:r>
          </w:p>
        </w:tc>
      </w:tr>
      <w:tr w:rsidR="005967F8" w14:paraId="1ECFCFF3" w14:textId="77777777" w:rsidTr="00860F25">
        <w:trPr>
          <w:cantSplit/>
          <w:trHeight w:val="1134"/>
        </w:trPr>
        <w:tc>
          <w:tcPr>
            <w:tcW w:w="846" w:type="dxa"/>
            <w:textDirection w:val="tbRlV"/>
          </w:tcPr>
          <w:p w14:paraId="78C4E516" w14:textId="77777777" w:rsidR="005967F8" w:rsidRPr="00E41032" w:rsidRDefault="005967F8" w:rsidP="00E41032">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③安全な運動やスポーツの行い方</w:t>
            </w:r>
          </w:p>
        </w:tc>
        <w:tc>
          <w:tcPr>
            <w:tcW w:w="2881" w:type="dxa"/>
          </w:tcPr>
          <w:p w14:paraId="798FC660" w14:textId="77777777" w:rsidR="005967F8" w:rsidRDefault="00860F25" w:rsidP="005967F8">
            <w:pPr>
              <w:rPr>
                <w:sz w:val="20"/>
                <w:szCs w:val="20"/>
              </w:rPr>
            </w:pPr>
            <w:r>
              <w:rPr>
                <w:rFonts w:hint="eastAsia"/>
                <w:sz w:val="20"/>
                <w:szCs w:val="20"/>
              </w:rPr>
              <w:t xml:space="preserve">　</w:t>
            </w:r>
            <w:r w:rsidR="00F45BA1" w:rsidRPr="00F45BA1">
              <w:rPr>
                <w:rFonts w:hint="eastAsia"/>
                <w:sz w:val="20"/>
                <w:szCs w:val="20"/>
              </w:rPr>
              <w:t>運動やスポーツを行う際は，その特性や目的，発達の段階や体調などを踏まえて運動を選ぶなど，健康・安全に留意する必要があること</w:t>
            </w:r>
            <w:r w:rsidR="00F45BA1" w:rsidRPr="00DE147A">
              <w:rPr>
                <w:rFonts w:hint="eastAsia"/>
                <w:sz w:val="20"/>
                <w:szCs w:val="20"/>
              </w:rPr>
              <w:t>を理解している。</w:t>
            </w:r>
          </w:p>
          <w:p w14:paraId="34957481" w14:textId="0DFBEB09" w:rsidR="00860F25" w:rsidRPr="00DE147A" w:rsidRDefault="00860F25" w:rsidP="005967F8">
            <w:pPr>
              <w:rPr>
                <w:sz w:val="20"/>
                <w:szCs w:val="20"/>
              </w:rPr>
            </w:pPr>
          </w:p>
        </w:tc>
        <w:tc>
          <w:tcPr>
            <w:tcW w:w="2881" w:type="dxa"/>
          </w:tcPr>
          <w:p w14:paraId="64A347E9" w14:textId="147481A1" w:rsidR="005967F8" w:rsidRPr="00F3141A" w:rsidRDefault="00860F25" w:rsidP="005967F8">
            <w:pPr>
              <w:rPr>
                <w:sz w:val="20"/>
                <w:szCs w:val="20"/>
              </w:rPr>
            </w:pPr>
            <w:r>
              <w:rPr>
                <w:rFonts w:hint="eastAsia"/>
                <w:sz w:val="20"/>
                <w:szCs w:val="20"/>
              </w:rPr>
              <w:t xml:space="preserve">　</w:t>
            </w:r>
            <w:r w:rsidR="00E41032" w:rsidRPr="00E41032">
              <w:rPr>
                <w:rFonts w:hint="eastAsia"/>
                <w:sz w:val="20"/>
                <w:szCs w:val="20"/>
              </w:rPr>
              <w:t>安全な運動やスポーツの行い方</w:t>
            </w:r>
            <w:r w:rsidR="00E41032" w:rsidRPr="00F3141A">
              <w:rPr>
                <w:rFonts w:hint="eastAsia"/>
                <w:sz w:val="20"/>
                <w:szCs w:val="20"/>
              </w:rPr>
              <w:t>について，自己の課題を発見し，よりよい解決に向けて思考し判断するとともに，他者に伝えている。</w:t>
            </w:r>
          </w:p>
        </w:tc>
        <w:tc>
          <w:tcPr>
            <w:tcW w:w="2881" w:type="dxa"/>
          </w:tcPr>
          <w:p w14:paraId="670AA7AF" w14:textId="549DAA4B" w:rsidR="005967F8" w:rsidRPr="00F3141A" w:rsidRDefault="00860F25" w:rsidP="005967F8">
            <w:pPr>
              <w:rPr>
                <w:sz w:val="20"/>
                <w:szCs w:val="20"/>
              </w:rPr>
            </w:pPr>
            <w:r>
              <w:rPr>
                <w:rFonts w:hint="eastAsia"/>
                <w:sz w:val="20"/>
                <w:szCs w:val="20"/>
              </w:rPr>
              <w:t xml:space="preserve">　</w:t>
            </w:r>
            <w:r w:rsidR="00E41032" w:rsidRPr="00E41032">
              <w:rPr>
                <w:rFonts w:hint="eastAsia"/>
                <w:sz w:val="20"/>
                <w:szCs w:val="20"/>
              </w:rPr>
              <w:t>安全な運動やスポーツの行い方</w:t>
            </w:r>
            <w:r w:rsidR="00E41032" w:rsidRPr="00F3141A">
              <w:rPr>
                <w:rFonts w:hint="eastAsia"/>
                <w:sz w:val="20"/>
                <w:szCs w:val="20"/>
              </w:rPr>
              <w:t>についての学習に積極的に取り組もうとしている。</w:t>
            </w:r>
          </w:p>
        </w:tc>
      </w:tr>
    </w:tbl>
    <w:p w14:paraId="25695BEB" w14:textId="77777777" w:rsidR="00F578DA" w:rsidRDefault="00F578DA" w:rsidP="00A17FF5"/>
    <w:p w14:paraId="55F81A84" w14:textId="77777777" w:rsidR="00F578DA" w:rsidRDefault="00F578DA">
      <w:pPr>
        <w:widowControl/>
        <w:jc w:val="left"/>
      </w:pPr>
      <w:r>
        <w:br w:type="page"/>
      </w:r>
    </w:p>
    <w:p w14:paraId="2A1E131F" w14:textId="77777777" w:rsidR="00A17FF5" w:rsidRPr="007F5573" w:rsidRDefault="00F578DA" w:rsidP="00A17FF5">
      <w:r w:rsidRPr="00EC4AEB">
        <w:rPr>
          <w:rFonts w:ascii="ＭＳ ゴシック" w:eastAsia="ＭＳ ゴシック" w:hAnsi="ＭＳ ゴシック" w:hint="eastAsia"/>
          <w:b/>
          <w:bCs/>
          <w:sz w:val="36"/>
          <w:szCs w:val="36"/>
        </w:rPr>
        <w:lastRenderedPageBreak/>
        <w:t>保健編３章　健康な生活と病気の予防（６時間）</w:t>
      </w:r>
    </w:p>
    <w:p w14:paraId="5ED04595" w14:textId="77777777" w:rsidR="00F578DA" w:rsidRDefault="00F578DA" w:rsidP="00F578DA">
      <w:pPr>
        <w:rPr>
          <w:rFonts w:eastAsia="ＭＳ ゴシック"/>
          <w:sz w:val="28"/>
          <w:szCs w:val="28"/>
        </w:rPr>
      </w:pPr>
      <w:r>
        <w:rPr>
          <w:rFonts w:eastAsia="ＭＳ ゴシック" w:hint="eastAsia"/>
          <w:sz w:val="28"/>
          <w:szCs w:val="28"/>
        </w:rPr>
        <w:t>観点別評価規準例</w:t>
      </w:r>
    </w:p>
    <w:tbl>
      <w:tblPr>
        <w:tblStyle w:val="a3"/>
        <w:tblW w:w="9489" w:type="dxa"/>
        <w:tblLook w:val="04A0" w:firstRow="1" w:lastRow="0" w:firstColumn="1" w:lastColumn="0" w:noHBand="0" w:noVBand="1"/>
      </w:tblPr>
      <w:tblGrid>
        <w:gridCol w:w="846"/>
        <w:gridCol w:w="2881"/>
        <w:gridCol w:w="2881"/>
        <w:gridCol w:w="2881"/>
      </w:tblGrid>
      <w:tr w:rsidR="00B208E4" w14:paraId="5FDA8F92" w14:textId="77777777" w:rsidTr="00860F25">
        <w:tc>
          <w:tcPr>
            <w:tcW w:w="846" w:type="dxa"/>
            <w:shd w:val="clear" w:color="auto" w:fill="D9D9D9" w:themeFill="background1" w:themeFillShade="D9"/>
            <w:vAlign w:val="center"/>
          </w:tcPr>
          <w:p w14:paraId="770A3D3E" w14:textId="77777777" w:rsidR="00B208E4" w:rsidRPr="000E5849" w:rsidRDefault="00B208E4" w:rsidP="007A541A">
            <w:pPr>
              <w:rPr>
                <w:rFonts w:ascii="ＭＳ ゴシック" w:eastAsia="ＭＳ ゴシック" w:hAnsi="ＭＳ ゴシック"/>
              </w:rPr>
            </w:pPr>
          </w:p>
        </w:tc>
        <w:tc>
          <w:tcPr>
            <w:tcW w:w="2881" w:type="dxa"/>
            <w:shd w:val="clear" w:color="auto" w:fill="D9D9D9" w:themeFill="background1" w:themeFillShade="D9"/>
            <w:vAlign w:val="center"/>
          </w:tcPr>
          <w:p w14:paraId="5EDC64BD" w14:textId="52F8ADC6"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81" w:type="dxa"/>
            <w:shd w:val="clear" w:color="auto" w:fill="D9D9D9" w:themeFill="background1" w:themeFillShade="D9"/>
            <w:vAlign w:val="center"/>
          </w:tcPr>
          <w:p w14:paraId="4811922F" w14:textId="1B44C6DE"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81" w:type="dxa"/>
            <w:shd w:val="clear" w:color="auto" w:fill="D9D9D9" w:themeFill="background1" w:themeFillShade="D9"/>
            <w:vAlign w:val="center"/>
          </w:tcPr>
          <w:p w14:paraId="39153087" w14:textId="77777777" w:rsidR="00B208E4" w:rsidRDefault="00B208E4"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6521E1A6" w14:textId="7CF37B5D"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E41032" w14:paraId="1C806181" w14:textId="77777777" w:rsidTr="00860F25">
        <w:trPr>
          <w:cantSplit/>
          <w:trHeight w:val="1134"/>
        </w:trPr>
        <w:tc>
          <w:tcPr>
            <w:tcW w:w="846" w:type="dxa"/>
            <w:textDirection w:val="tbRlV"/>
            <w:vAlign w:val="center"/>
          </w:tcPr>
          <w:p w14:paraId="5EC2ADF4" w14:textId="77777777" w:rsidR="00E41032" w:rsidRPr="00E41032" w:rsidRDefault="00E41032" w:rsidP="002B0FA7">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①生活習慣病の予防</w:t>
            </w:r>
          </w:p>
        </w:tc>
        <w:tc>
          <w:tcPr>
            <w:tcW w:w="2881" w:type="dxa"/>
          </w:tcPr>
          <w:p w14:paraId="5C29DE6E" w14:textId="6A1C163C" w:rsidR="00E41032" w:rsidRDefault="005D1B9F" w:rsidP="00E41032">
            <w:pPr>
              <w:rPr>
                <w:sz w:val="20"/>
                <w:szCs w:val="20"/>
              </w:rPr>
            </w:pPr>
            <w:r>
              <w:rPr>
                <w:rFonts w:hint="eastAsia"/>
                <w:sz w:val="20"/>
                <w:szCs w:val="20"/>
              </w:rPr>
              <w:t xml:space="preserve">　</w:t>
            </w:r>
            <w:r w:rsidR="000D0FFA" w:rsidRPr="000D0FFA">
              <w:rPr>
                <w:rFonts w:hint="eastAsia"/>
                <w:sz w:val="20"/>
                <w:szCs w:val="20"/>
              </w:rPr>
              <w:t>生活習慣病は，</w:t>
            </w:r>
            <w:r w:rsidR="00C437DF">
              <w:rPr>
                <w:rFonts w:hint="eastAsia"/>
                <w:sz w:val="20"/>
                <w:szCs w:val="20"/>
              </w:rPr>
              <w:t>日常の生活習慣が</w:t>
            </w:r>
            <w:r w:rsidR="000D0FFA" w:rsidRPr="000D0FFA">
              <w:rPr>
                <w:rFonts w:hint="eastAsia"/>
                <w:sz w:val="20"/>
                <w:szCs w:val="20"/>
              </w:rPr>
              <w:t>主な要因となって起こること</w:t>
            </w:r>
            <w:r w:rsidR="00C437DF">
              <w:rPr>
                <w:rFonts w:hint="eastAsia"/>
                <w:sz w:val="20"/>
                <w:szCs w:val="20"/>
              </w:rPr>
              <w:t>，</w:t>
            </w:r>
            <w:r w:rsidR="000D0FFA" w:rsidRPr="000D0FFA">
              <w:rPr>
                <w:rFonts w:hint="eastAsia"/>
                <w:sz w:val="20"/>
                <w:szCs w:val="20"/>
              </w:rPr>
              <w:t>また，生活習慣病の多くは，適切な運動，食事，</w:t>
            </w:r>
            <w:r w:rsidR="00240E4B">
              <w:rPr>
                <w:rFonts w:hint="eastAsia"/>
                <w:sz w:val="20"/>
                <w:szCs w:val="20"/>
              </w:rPr>
              <w:t>喫煙や過度の飲酒をしない，口腔の衛生を保つことなどの生活習慣を身に付ける</w:t>
            </w:r>
            <w:r w:rsidR="000D0FFA" w:rsidRPr="000D0FFA">
              <w:rPr>
                <w:rFonts w:hint="eastAsia"/>
                <w:sz w:val="20"/>
                <w:szCs w:val="20"/>
              </w:rPr>
              <w:t>ことによって予防できることを理解している。</w:t>
            </w:r>
          </w:p>
          <w:p w14:paraId="6D984247" w14:textId="77777777" w:rsidR="005D1B9F" w:rsidRPr="00DE147A" w:rsidRDefault="005D1B9F" w:rsidP="00E41032">
            <w:pPr>
              <w:rPr>
                <w:sz w:val="20"/>
                <w:szCs w:val="20"/>
              </w:rPr>
            </w:pPr>
          </w:p>
        </w:tc>
        <w:tc>
          <w:tcPr>
            <w:tcW w:w="2881" w:type="dxa"/>
          </w:tcPr>
          <w:p w14:paraId="0533996E" w14:textId="528DF328" w:rsidR="00E41032" w:rsidRPr="00DE147A" w:rsidRDefault="005D1B9F" w:rsidP="00E41032">
            <w:pPr>
              <w:rPr>
                <w:sz w:val="20"/>
                <w:szCs w:val="20"/>
              </w:rPr>
            </w:pPr>
            <w:r>
              <w:rPr>
                <w:rFonts w:hint="eastAsia"/>
                <w:sz w:val="20"/>
                <w:szCs w:val="20"/>
              </w:rPr>
              <w:t xml:space="preserve">　</w:t>
            </w:r>
            <w:r w:rsidR="008209FE">
              <w:rPr>
                <w:rFonts w:hint="eastAsia"/>
                <w:sz w:val="20"/>
                <w:szCs w:val="20"/>
              </w:rPr>
              <w:t>生活習慣病とその予防</w:t>
            </w:r>
            <w:r w:rsidR="00E41032" w:rsidRPr="00DE147A">
              <w:rPr>
                <w:rFonts w:hint="eastAsia"/>
                <w:sz w:val="20"/>
                <w:szCs w:val="20"/>
              </w:rPr>
              <w:t>について，課題を発見し，その解決に向けて思考し判断しているとともに，それらを表現している。</w:t>
            </w:r>
          </w:p>
        </w:tc>
        <w:tc>
          <w:tcPr>
            <w:tcW w:w="2881" w:type="dxa"/>
          </w:tcPr>
          <w:p w14:paraId="2791B959" w14:textId="2AB62CEF" w:rsidR="00E41032" w:rsidRPr="00DE147A" w:rsidRDefault="005D1B9F" w:rsidP="00E41032">
            <w:pPr>
              <w:rPr>
                <w:sz w:val="20"/>
                <w:szCs w:val="20"/>
              </w:rPr>
            </w:pPr>
            <w:r>
              <w:rPr>
                <w:rFonts w:hint="eastAsia"/>
                <w:sz w:val="20"/>
                <w:szCs w:val="20"/>
              </w:rPr>
              <w:t xml:space="preserve">　</w:t>
            </w:r>
            <w:r w:rsidR="008209FE">
              <w:rPr>
                <w:rFonts w:hint="eastAsia"/>
                <w:sz w:val="20"/>
                <w:szCs w:val="20"/>
              </w:rPr>
              <w:t>生活習慣病とその予防</w:t>
            </w:r>
            <w:r w:rsidR="00E41032" w:rsidRPr="00DE147A">
              <w:rPr>
                <w:rFonts w:hint="eastAsia"/>
                <w:sz w:val="20"/>
                <w:szCs w:val="20"/>
              </w:rPr>
              <w:t>についての学習に自主的に取り組もうとしている。</w:t>
            </w:r>
          </w:p>
        </w:tc>
      </w:tr>
      <w:tr w:rsidR="00E41032" w14:paraId="1EDB2053" w14:textId="77777777" w:rsidTr="00860F25">
        <w:trPr>
          <w:cantSplit/>
          <w:trHeight w:val="1134"/>
        </w:trPr>
        <w:tc>
          <w:tcPr>
            <w:tcW w:w="846" w:type="dxa"/>
            <w:textDirection w:val="tbRlV"/>
            <w:vAlign w:val="center"/>
          </w:tcPr>
          <w:p w14:paraId="042940FF" w14:textId="77777777" w:rsidR="00E41032" w:rsidRPr="00E41032" w:rsidRDefault="00E41032" w:rsidP="002B0FA7">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②がんの予防</w:t>
            </w:r>
          </w:p>
        </w:tc>
        <w:tc>
          <w:tcPr>
            <w:tcW w:w="2881" w:type="dxa"/>
          </w:tcPr>
          <w:p w14:paraId="4D471B0B" w14:textId="187FC529" w:rsidR="00E41032" w:rsidRDefault="005D1B9F" w:rsidP="00E41032">
            <w:pPr>
              <w:rPr>
                <w:sz w:val="20"/>
                <w:szCs w:val="20"/>
              </w:rPr>
            </w:pPr>
            <w:r>
              <w:rPr>
                <w:rFonts w:hint="eastAsia"/>
                <w:sz w:val="20"/>
                <w:szCs w:val="20"/>
              </w:rPr>
              <w:t xml:space="preserve">　</w:t>
            </w:r>
            <w:r w:rsidR="000D0FFA" w:rsidRPr="000D0FFA">
              <w:rPr>
                <w:rFonts w:hint="eastAsia"/>
                <w:sz w:val="20"/>
                <w:szCs w:val="20"/>
              </w:rPr>
              <w:t>がんは，異常な細胞であるがん細胞が増殖する病気であり，その要因には様々なものがあること，がんの予防には，適切な生活習慣を身に付けることなどが有効であることを理解</w:t>
            </w:r>
            <w:r w:rsidR="00C121CF">
              <w:rPr>
                <w:rFonts w:hint="eastAsia"/>
                <w:sz w:val="20"/>
                <w:szCs w:val="20"/>
              </w:rPr>
              <w:t>している</w:t>
            </w:r>
            <w:r w:rsidR="000D0FFA" w:rsidRPr="000D0FFA">
              <w:rPr>
                <w:rFonts w:hint="eastAsia"/>
                <w:sz w:val="20"/>
                <w:szCs w:val="20"/>
              </w:rPr>
              <w:t>。</w:t>
            </w:r>
          </w:p>
          <w:p w14:paraId="3DAF33C7" w14:textId="77777777" w:rsidR="005D1B9F" w:rsidRPr="00EE4807" w:rsidRDefault="005D1B9F" w:rsidP="00E41032">
            <w:pPr>
              <w:rPr>
                <w:sz w:val="20"/>
                <w:szCs w:val="20"/>
              </w:rPr>
            </w:pPr>
          </w:p>
        </w:tc>
        <w:tc>
          <w:tcPr>
            <w:tcW w:w="2881" w:type="dxa"/>
          </w:tcPr>
          <w:p w14:paraId="05623B87" w14:textId="0EA62FAD" w:rsidR="00E41032" w:rsidRDefault="005D1B9F" w:rsidP="00E41032">
            <w:pPr>
              <w:rPr>
                <w:sz w:val="20"/>
                <w:szCs w:val="20"/>
              </w:rPr>
            </w:pPr>
            <w:r>
              <w:rPr>
                <w:rFonts w:hint="eastAsia"/>
                <w:sz w:val="20"/>
                <w:szCs w:val="20"/>
              </w:rPr>
              <w:t xml:space="preserve">　</w:t>
            </w:r>
            <w:r w:rsidR="007762B0">
              <w:rPr>
                <w:rFonts w:hint="eastAsia"/>
                <w:sz w:val="20"/>
                <w:szCs w:val="20"/>
              </w:rPr>
              <w:t>がんとその予防</w:t>
            </w:r>
            <w:r w:rsidR="000D0FFA" w:rsidRPr="00DE147A">
              <w:rPr>
                <w:rFonts w:hint="eastAsia"/>
                <w:sz w:val="20"/>
                <w:szCs w:val="20"/>
              </w:rPr>
              <w:t>について，課題を発見し，その解決に向けて思考し判断しているとともに，それらを表現している。</w:t>
            </w:r>
          </w:p>
        </w:tc>
        <w:tc>
          <w:tcPr>
            <w:tcW w:w="2881" w:type="dxa"/>
          </w:tcPr>
          <w:p w14:paraId="2492628A" w14:textId="29E699C7" w:rsidR="00E41032" w:rsidRDefault="005D1B9F" w:rsidP="00E41032">
            <w:pPr>
              <w:rPr>
                <w:sz w:val="20"/>
                <w:szCs w:val="20"/>
              </w:rPr>
            </w:pPr>
            <w:r>
              <w:rPr>
                <w:rFonts w:hint="eastAsia"/>
                <w:sz w:val="20"/>
                <w:szCs w:val="20"/>
              </w:rPr>
              <w:t xml:space="preserve">　</w:t>
            </w:r>
            <w:r w:rsidR="007762B0">
              <w:rPr>
                <w:rFonts w:hint="eastAsia"/>
                <w:sz w:val="20"/>
                <w:szCs w:val="20"/>
              </w:rPr>
              <w:t>がんとその予防</w:t>
            </w:r>
            <w:r w:rsidR="000D0FFA" w:rsidRPr="00DE147A">
              <w:rPr>
                <w:rFonts w:hint="eastAsia"/>
                <w:sz w:val="20"/>
                <w:szCs w:val="20"/>
              </w:rPr>
              <w:t>についての学習に自主的に取り組もうとしている。</w:t>
            </w:r>
          </w:p>
        </w:tc>
      </w:tr>
      <w:tr w:rsidR="00E41032" w14:paraId="72A18494" w14:textId="77777777" w:rsidTr="00860F25">
        <w:trPr>
          <w:cantSplit/>
          <w:trHeight w:val="1134"/>
        </w:trPr>
        <w:tc>
          <w:tcPr>
            <w:tcW w:w="846" w:type="dxa"/>
            <w:textDirection w:val="tbRlV"/>
            <w:vAlign w:val="center"/>
          </w:tcPr>
          <w:p w14:paraId="5773E1F9" w14:textId="77777777" w:rsidR="00E41032" w:rsidRPr="00E41032" w:rsidRDefault="00E41032" w:rsidP="002B0FA7">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③喫煙と健康</w:t>
            </w:r>
          </w:p>
        </w:tc>
        <w:tc>
          <w:tcPr>
            <w:tcW w:w="2881" w:type="dxa"/>
          </w:tcPr>
          <w:p w14:paraId="3BE56337" w14:textId="78BB6A0B" w:rsidR="00E41032" w:rsidRDefault="005D1B9F" w:rsidP="00E41032">
            <w:pPr>
              <w:rPr>
                <w:sz w:val="20"/>
                <w:szCs w:val="20"/>
              </w:rPr>
            </w:pPr>
            <w:r>
              <w:rPr>
                <w:rFonts w:hint="eastAsia"/>
                <w:sz w:val="20"/>
                <w:szCs w:val="20"/>
              </w:rPr>
              <w:t xml:space="preserve">　</w:t>
            </w:r>
            <w:r w:rsidR="00F45BA1" w:rsidRPr="00F45BA1">
              <w:rPr>
                <w:rFonts w:hint="eastAsia"/>
                <w:sz w:val="20"/>
                <w:szCs w:val="20"/>
              </w:rPr>
              <w:t>たばこの煙の中の有害物質により，喫煙すると毛細血管の収縮，心臓への負担，運動能力の低下など様々な急性影響が現れること，また，常習的な喫煙により，がんや心臓病など様々な病気を起こしやすくなることを理解している。また，未成年者の喫煙は，体に大きな影響を及ぼし，依存症になりやすいことを理解している。</w:t>
            </w:r>
          </w:p>
          <w:p w14:paraId="13B0F4C9" w14:textId="77777777" w:rsidR="005D1B9F" w:rsidRPr="00EE4807" w:rsidRDefault="005D1B9F" w:rsidP="00E41032">
            <w:pPr>
              <w:rPr>
                <w:sz w:val="20"/>
                <w:szCs w:val="20"/>
              </w:rPr>
            </w:pPr>
          </w:p>
        </w:tc>
        <w:tc>
          <w:tcPr>
            <w:tcW w:w="2881" w:type="dxa"/>
          </w:tcPr>
          <w:p w14:paraId="06AB8902" w14:textId="48E01205" w:rsidR="00E41032" w:rsidRDefault="005D1B9F" w:rsidP="00E41032">
            <w:pPr>
              <w:rPr>
                <w:sz w:val="20"/>
                <w:szCs w:val="20"/>
              </w:rPr>
            </w:pPr>
            <w:r>
              <w:rPr>
                <w:rFonts w:hint="eastAsia"/>
                <w:sz w:val="20"/>
                <w:szCs w:val="20"/>
              </w:rPr>
              <w:t xml:space="preserve">　</w:t>
            </w:r>
            <w:r w:rsidR="007762B0">
              <w:rPr>
                <w:rFonts w:hint="eastAsia"/>
                <w:sz w:val="20"/>
                <w:szCs w:val="20"/>
              </w:rPr>
              <w:t>喫煙と健康</w:t>
            </w:r>
            <w:r w:rsidR="000D0FFA" w:rsidRPr="00DE147A">
              <w:rPr>
                <w:rFonts w:hint="eastAsia"/>
                <w:sz w:val="20"/>
                <w:szCs w:val="20"/>
              </w:rPr>
              <w:t>について，課題を発見し，その解決に向けて思考し判断しているとともに，それらを表現している。</w:t>
            </w:r>
          </w:p>
        </w:tc>
        <w:tc>
          <w:tcPr>
            <w:tcW w:w="2881" w:type="dxa"/>
          </w:tcPr>
          <w:p w14:paraId="7DB3B7DD" w14:textId="5720248E" w:rsidR="00E41032" w:rsidRDefault="005D1B9F" w:rsidP="00E41032">
            <w:pPr>
              <w:rPr>
                <w:sz w:val="20"/>
                <w:szCs w:val="20"/>
              </w:rPr>
            </w:pPr>
            <w:r>
              <w:rPr>
                <w:rFonts w:hint="eastAsia"/>
                <w:sz w:val="20"/>
                <w:szCs w:val="20"/>
              </w:rPr>
              <w:t xml:space="preserve">　</w:t>
            </w:r>
            <w:r w:rsidR="007762B0">
              <w:rPr>
                <w:rFonts w:hint="eastAsia"/>
                <w:sz w:val="20"/>
                <w:szCs w:val="20"/>
              </w:rPr>
              <w:t>喫煙と健康</w:t>
            </w:r>
            <w:r w:rsidR="000D0FFA" w:rsidRPr="00DE147A">
              <w:rPr>
                <w:rFonts w:hint="eastAsia"/>
                <w:sz w:val="20"/>
                <w:szCs w:val="20"/>
              </w:rPr>
              <w:t>についての学習に自主的に取り組もうとしている。</w:t>
            </w:r>
          </w:p>
        </w:tc>
      </w:tr>
      <w:tr w:rsidR="00E41032" w14:paraId="5583FEC6" w14:textId="77777777" w:rsidTr="00B208E4">
        <w:trPr>
          <w:cantSplit/>
          <w:trHeight w:val="1134"/>
        </w:trPr>
        <w:tc>
          <w:tcPr>
            <w:tcW w:w="846" w:type="dxa"/>
            <w:textDirection w:val="tbRlV"/>
            <w:vAlign w:val="center"/>
          </w:tcPr>
          <w:p w14:paraId="3968262A" w14:textId="77777777" w:rsidR="00E41032" w:rsidRPr="00E41032" w:rsidRDefault="00E41032" w:rsidP="002B0FA7">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lastRenderedPageBreak/>
              <w:t>④飲酒と健康</w:t>
            </w:r>
          </w:p>
        </w:tc>
        <w:tc>
          <w:tcPr>
            <w:tcW w:w="2881" w:type="dxa"/>
          </w:tcPr>
          <w:p w14:paraId="07273428" w14:textId="08741B49" w:rsidR="00E41032" w:rsidRDefault="005D1B9F" w:rsidP="00F45BA1">
            <w:pPr>
              <w:rPr>
                <w:sz w:val="20"/>
                <w:szCs w:val="20"/>
              </w:rPr>
            </w:pPr>
            <w:r>
              <w:rPr>
                <w:rFonts w:hint="eastAsia"/>
                <w:sz w:val="20"/>
                <w:szCs w:val="20"/>
              </w:rPr>
              <w:t xml:space="preserve">　</w:t>
            </w:r>
            <w:r w:rsidR="00F45BA1" w:rsidRPr="00F45BA1">
              <w:rPr>
                <w:rFonts w:hint="eastAsia"/>
                <w:sz w:val="20"/>
                <w:szCs w:val="20"/>
              </w:rPr>
              <w:t>飲酒をすると，エチルアルコールによって思考力，自制力，運動機能</w:t>
            </w:r>
            <w:r w:rsidR="00240E4B">
              <w:rPr>
                <w:rFonts w:hint="eastAsia"/>
                <w:sz w:val="20"/>
                <w:szCs w:val="20"/>
              </w:rPr>
              <w:t>が</w:t>
            </w:r>
            <w:r w:rsidR="00F45BA1" w:rsidRPr="00F45BA1">
              <w:rPr>
                <w:rFonts w:hint="eastAsia"/>
                <w:sz w:val="20"/>
                <w:szCs w:val="20"/>
              </w:rPr>
              <w:t>低下したり，事故などを起こしたりすること，急激に大量の飲酒をすると</w:t>
            </w:r>
            <w:r w:rsidR="00240E4B">
              <w:rPr>
                <w:rFonts w:hint="eastAsia"/>
                <w:sz w:val="20"/>
                <w:szCs w:val="20"/>
              </w:rPr>
              <w:t>，</w:t>
            </w:r>
            <w:r w:rsidR="00F45BA1" w:rsidRPr="00F45BA1">
              <w:rPr>
                <w:rFonts w:hint="eastAsia"/>
                <w:sz w:val="20"/>
                <w:szCs w:val="20"/>
              </w:rPr>
              <w:t>急性中毒</w:t>
            </w:r>
            <w:r w:rsidR="00240E4B">
              <w:rPr>
                <w:rFonts w:hint="eastAsia"/>
                <w:sz w:val="20"/>
                <w:szCs w:val="20"/>
              </w:rPr>
              <w:t>で</w:t>
            </w:r>
            <w:r w:rsidR="00F45BA1" w:rsidRPr="00F45BA1">
              <w:rPr>
                <w:rFonts w:hint="eastAsia"/>
                <w:sz w:val="20"/>
                <w:szCs w:val="20"/>
              </w:rPr>
              <w:t>死に至ることもあることを理解している。また，常習的な飲酒により，肝臓病や脳の病気など様々な病気を起こしやすくなること，未成年者の飲酒は，体に大きな影響を</w:t>
            </w:r>
            <w:r w:rsidR="00C737AA">
              <w:rPr>
                <w:rFonts w:hint="eastAsia"/>
                <w:sz w:val="20"/>
                <w:szCs w:val="20"/>
              </w:rPr>
              <w:t>およ</w:t>
            </w:r>
            <w:r w:rsidR="00F45BA1" w:rsidRPr="00F45BA1">
              <w:rPr>
                <w:rFonts w:hint="eastAsia"/>
                <w:sz w:val="20"/>
                <w:szCs w:val="20"/>
              </w:rPr>
              <w:t>ぼし，依存症になりやすいことを理解している。</w:t>
            </w:r>
          </w:p>
          <w:p w14:paraId="6B8CF199" w14:textId="77777777" w:rsidR="005D1B9F" w:rsidRPr="00EE4807" w:rsidRDefault="005D1B9F" w:rsidP="00F45BA1">
            <w:pPr>
              <w:rPr>
                <w:sz w:val="20"/>
                <w:szCs w:val="20"/>
              </w:rPr>
            </w:pPr>
          </w:p>
        </w:tc>
        <w:tc>
          <w:tcPr>
            <w:tcW w:w="2881" w:type="dxa"/>
          </w:tcPr>
          <w:p w14:paraId="191D5A58" w14:textId="69477A69" w:rsidR="00E41032" w:rsidRDefault="005D1B9F" w:rsidP="00E41032">
            <w:pPr>
              <w:rPr>
                <w:sz w:val="20"/>
                <w:szCs w:val="20"/>
              </w:rPr>
            </w:pPr>
            <w:r>
              <w:rPr>
                <w:rFonts w:hint="eastAsia"/>
                <w:sz w:val="20"/>
                <w:szCs w:val="20"/>
              </w:rPr>
              <w:t xml:space="preserve">　</w:t>
            </w:r>
            <w:r w:rsidR="007762B0">
              <w:rPr>
                <w:rFonts w:hint="eastAsia"/>
                <w:sz w:val="20"/>
                <w:szCs w:val="20"/>
              </w:rPr>
              <w:t>飲酒と健康</w:t>
            </w:r>
            <w:r w:rsidR="000D0FFA" w:rsidRPr="00DE147A">
              <w:rPr>
                <w:rFonts w:hint="eastAsia"/>
                <w:sz w:val="20"/>
                <w:szCs w:val="20"/>
              </w:rPr>
              <w:t>について，課題を発見し，その解決に向けて思考し判断しているとともに，それらを表現している。</w:t>
            </w:r>
          </w:p>
        </w:tc>
        <w:tc>
          <w:tcPr>
            <w:tcW w:w="2881" w:type="dxa"/>
          </w:tcPr>
          <w:p w14:paraId="161F9AD8" w14:textId="76300581" w:rsidR="00E41032" w:rsidRDefault="005D1B9F" w:rsidP="00E41032">
            <w:pPr>
              <w:rPr>
                <w:sz w:val="20"/>
                <w:szCs w:val="20"/>
              </w:rPr>
            </w:pPr>
            <w:r>
              <w:rPr>
                <w:rFonts w:hint="eastAsia"/>
                <w:sz w:val="20"/>
                <w:szCs w:val="20"/>
              </w:rPr>
              <w:t xml:space="preserve">　</w:t>
            </w:r>
            <w:r w:rsidR="007762B0">
              <w:rPr>
                <w:rFonts w:hint="eastAsia"/>
                <w:sz w:val="20"/>
                <w:szCs w:val="20"/>
              </w:rPr>
              <w:t>飲酒と健康</w:t>
            </w:r>
            <w:r w:rsidR="000D0FFA" w:rsidRPr="00DE147A">
              <w:rPr>
                <w:rFonts w:hint="eastAsia"/>
                <w:sz w:val="20"/>
                <w:szCs w:val="20"/>
              </w:rPr>
              <w:t>についての学習に自主的に取り組もうとしている。</w:t>
            </w:r>
          </w:p>
        </w:tc>
      </w:tr>
      <w:tr w:rsidR="00E41032" w14:paraId="18654B81" w14:textId="77777777" w:rsidTr="00B208E4">
        <w:trPr>
          <w:cantSplit/>
          <w:trHeight w:val="1134"/>
        </w:trPr>
        <w:tc>
          <w:tcPr>
            <w:tcW w:w="846" w:type="dxa"/>
            <w:textDirection w:val="tbRlV"/>
            <w:vAlign w:val="center"/>
          </w:tcPr>
          <w:p w14:paraId="43D1D582" w14:textId="77777777" w:rsidR="00E41032" w:rsidRPr="00E41032" w:rsidRDefault="00E41032" w:rsidP="002B0FA7">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⑤薬物乱用と健康</w:t>
            </w:r>
          </w:p>
        </w:tc>
        <w:tc>
          <w:tcPr>
            <w:tcW w:w="2881" w:type="dxa"/>
          </w:tcPr>
          <w:p w14:paraId="06088A79" w14:textId="2A81136A" w:rsidR="00E41032" w:rsidRDefault="005D1B9F" w:rsidP="00E41032">
            <w:pPr>
              <w:rPr>
                <w:sz w:val="20"/>
                <w:szCs w:val="20"/>
              </w:rPr>
            </w:pPr>
            <w:r>
              <w:rPr>
                <w:rFonts w:hint="eastAsia"/>
                <w:sz w:val="20"/>
                <w:szCs w:val="20"/>
              </w:rPr>
              <w:t xml:space="preserve">　</w:t>
            </w:r>
            <w:r w:rsidR="00F10A2A" w:rsidRPr="00F10A2A">
              <w:rPr>
                <w:rFonts w:hint="eastAsia"/>
                <w:sz w:val="20"/>
                <w:szCs w:val="20"/>
              </w:rPr>
              <w:t>薬物を乱用すると激しい急性の錯乱状態や急死などを引き起こすこと，中断すると精神や身体に苦痛を感じるようになるなど様々な障害が起きること，家庭・学校・地域社会にも深刻な影響を及ぼすこともあることを理解する。</w:t>
            </w:r>
          </w:p>
          <w:p w14:paraId="63F8C56D" w14:textId="77777777" w:rsidR="005D1B9F" w:rsidRPr="00EE4807" w:rsidRDefault="005D1B9F" w:rsidP="00E41032">
            <w:pPr>
              <w:rPr>
                <w:sz w:val="20"/>
                <w:szCs w:val="20"/>
              </w:rPr>
            </w:pPr>
          </w:p>
        </w:tc>
        <w:tc>
          <w:tcPr>
            <w:tcW w:w="2881" w:type="dxa"/>
          </w:tcPr>
          <w:p w14:paraId="59BAC156" w14:textId="3919B6A8" w:rsidR="00E41032" w:rsidRDefault="005D1B9F" w:rsidP="00E41032">
            <w:pPr>
              <w:rPr>
                <w:sz w:val="20"/>
                <w:szCs w:val="20"/>
              </w:rPr>
            </w:pPr>
            <w:r>
              <w:rPr>
                <w:rFonts w:hint="eastAsia"/>
                <w:sz w:val="20"/>
                <w:szCs w:val="20"/>
              </w:rPr>
              <w:t xml:space="preserve">　</w:t>
            </w:r>
            <w:r w:rsidR="007762B0">
              <w:rPr>
                <w:rFonts w:hint="eastAsia"/>
                <w:sz w:val="20"/>
                <w:szCs w:val="20"/>
              </w:rPr>
              <w:t>薬物乱用と健康</w:t>
            </w:r>
            <w:r w:rsidR="000D0FFA" w:rsidRPr="00DE147A">
              <w:rPr>
                <w:rFonts w:hint="eastAsia"/>
                <w:sz w:val="20"/>
                <w:szCs w:val="20"/>
              </w:rPr>
              <w:t>について，課題を発見し，その解決に向けて思考し判断しているとともに，それらを表現している。</w:t>
            </w:r>
          </w:p>
        </w:tc>
        <w:tc>
          <w:tcPr>
            <w:tcW w:w="2881" w:type="dxa"/>
          </w:tcPr>
          <w:p w14:paraId="6C97D8CE" w14:textId="2B500D44" w:rsidR="00E41032" w:rsidRDefault="005D1B9F" w:rsidP="00E41032">
            <w:pPr>
              <w:rPr>
                <w:sz w:val="20"/>
                <w:szCs w:val="20"/>
              </w:rPr>
            </w:pPr>
            <w:r>
              <w:rPr>
                <w:rFonts w:hint="eastAsia"/>
                <w:sz w:val="20"/>
                <w:szCs w:val="20"/>
              </w:rPr>
              <w:t xml:space="preserve">　</w:t>
            </w:r>
            <w:r w:rsidR="007762B0">
              <w:rPr>
                <w:rFonts w:hint="eastAsia"/>
                <w:sz w:val="20"/>
                <w:szCs w:val="20"/>
              </w:rPr>
              <w:t>薬物乱用と健康</w:t>
            </w:r>
            <w:r w:rsidR="000D0FFA" w:rsidRPr="00DE147A">
              <w:rPr>
                <w:rFonts w:hint="eastAsia"/>
                <w:sz w:val="20"/>
                <w:szCs w:val="20"/>
              </w:rPr>
              <w:t>についての学習に自主的に取り組もうとしている。</w:t>
            </w:r>
          </w:p>
        </w:tc>
      </w:tr>
      <w:tr w:rsidR="00E41032" w14:paraId="0CBAB531" w14:textId="77777777" w:rsidTr="00B208E4">
        <w:trPr>
          <w:cantSplit/>
          <w:trHeight w:val="1134"/>
        </w:trPr>
        <w:tc>
          <w:tcPr>
            <w:tcW w:w="846" w:type="dxa"/>
            <w:textDirection w:val="tbRlV"/>
            <w:vAlign w:val="center"/>
          </w:tcPr>
          <w:p w14:paraId="010E404D" w14:textId="77777777" w:rsidR="00E41032" w:rsidRPr="00E41032" w:rsidRDefault="00E41032" w:rsidP="002B0FA7">
            <w:pPr>
              <w:ind w:left="113" w:right="113"/>
              <w:rPr>
                <w:rFonts w:ascii="ＭＳ ゴシック" w:eastAsia="ＭＳ ゴシック" w:hAnsi="ＭＳ ゴシック"/>
                <w:sz w:val="20"/>
                <w:szCs w:val="20"/>
              </w:rPr>
            </w:pPr>
            <w:r w:rsidRPr="00E41032">
              <w:rPr>
                <w:rFonts w:ascii="ＭＳ ゴシック" w:eastAsia="ＭＳ ゴシック" w:hAnsi="ＭＳ ゴシック" w:hint="eastAsia"/>
                <w:sz w:val="20"/>
                <w:szCs w:val="20"/>
              </w:rPr>
              <w:t>⑥喫煙</w:t>
            </w:r>
            <w:r w:rsidR="00C437DF">
              <w:rPr>
                <w:rFonts w:ascii="ＭＳ ゴシック" w:eastAsia="ＭＳ ゴシック" w:hAnsi="ＭＳ ゴシック" w:hint="eastAsia"/>
                <w:sz w:val="20"/>
                <w:szCs w:val="20"/>
              </w:rPr>
              <w:t>、</w:t>
            </w:r>
            <w:r w:rsidRPr="00E41032">
              <w:rPr>
                <w:rFonts w:ascii="ＭＳ ゴシック" w:eastAsia="ＭＳ ゴシック" w:hAnsi="ＭＳ ゴシック" w:hint="eastAsia"/>
                <w:sz w:val="20"/>
                <w:szCs w:val="20"/>
              </w:rPr>
              <w:t>飲酒</w:t>
            </w:r>
            <w:r w:rsidR="00C437DF">
              <w:rPr>
                <w:rFonts w:ascii="ＭＳ ゴシック" w:eastAsia="ＭＳ ゴシック" w:hAnsi="ＭＳ ゴシック" w:hint="eastAsia"/>
                <w:sz w:val="20"/>
                <w:szCs w:val="20"/>
              </w:rPr>
              <w:t>、</w:t>
            </w:r>
            <w:r w:rsidRPr="00E41032">
              <w:rPr>
                <w:rFonts w:ascii="ＭＳ ゴシック" w:eastAsia="ＭＳ ゴシック" w:hAnsi="ＭＳ ゴシック" w:hint="eastAsia"/>
                <w:sz w:val="20"/>
                <w:szCs w:val="20"/>
              </w:rPr>
              <w:t>薬物乱用のきっかけ</w:t>
            </w:r>
          </w:p>
        </w:tc>
        <w:tc>
          <w:tcPr>
            <w:tcW w:w="2881" w:type="dxa"/>
          </w:tcPr>
          <w:p w14:paraId="10B4F051" w14:textId="34D28ED1" w:rsidR="00E41032" w:rsidRDefault="005D1B9F" w:rsidP="00E41032">
            <w:pPr>
              <w:rPr>
                <w:sz w:val="20"/>
                <w:szCs w:val="20"/>
              </w:rPr>
            </w:pPr>
            <w:r>
              <w:rPr>
                <w:rFonts w:hint="eastAsia"/>
                <w:sz w:val="20"/>
                <w:szCs w:val="20"/>
              </w:rPr>
              <w:t xml:space="preserve">　</w:t>
            </w:r>
            <w:r w:rsidR="009F36E5" w:rsidRPr="009F36E5">
              <w:rPr>
                <w:rFonts w:hint="eastAsia"/>
                <w:sz w:val="20"/>
                <w:szCs w:val="20"/>
              </w:rPr>
              <w:t>喫煙，飲酒，薬物乱用などの行為は，好奇心，なげやりな気持ち，過度のストレスなどの心理状態，断りにくい人間関係，宣伝・広告や入手し易さなどの社会環境によって助長されること，それらに適切に対処する必要があることを理解している。</w:t>
            </w:r>
          </w:p>
          <w:p w14:paraId="1AC57270" w14:textId="77777777" w:rsidR="005D1B9F" w:rsidRPr="00EE4807" w:rsidRDefault="005D1B9F" w:rsidP="00E41032">
            <w:pPr>
              <w:rPr>
                <w:sz w:val="20"/>
                <w:szCs w:val="20"/>
              </w:rPr>
            </w:pPr>
          </w:p>
        </w:tc>
        <w:tc>
          <w:tcPr>
            <w:tcW w:w="2881" w:type="dxa"/>
          </w:tcPr>
          <w:p w14:paraId="23C3E977" w14:textId="0CBDC271" w:rsidR="00E41032" w:rsidRDefault="005D1B9F" w:rsidP="00E41032">
            <w:pPr>
              <w:rPr>
                <w:sz w:val="20"/>
                <w:szCs w:val="20"/>
              </w:rPr>
            </w:pPr>
            <w:r>
              <w:rPr>
                <w:rFonts w:hint="eastAsia"/>
                <w:sz w:val="20"/>
                <w:szCs w:val="20"/>
              </w:rPr>
              <w:t xml:space="preserve">　</w:t>
            </w:r>
            <w:r w:rsidR="007762B0" w:rsidRPr="009F36E5">
              <w:rPr>
                <w:rFonts w:hint="eastAsia"/>
                <w:sz w:val="20"/>
                <w:szCs w:val="20"/>
              </w:rPr>
              <w:t>喫煙，飲酒，薬物乱用</w:t>
            </w:r>
            <w:r w:rsidR="007762B0">
              <w:rPr>
                <w:rFonts w:hint="eastAsia"/>
                <w:sz w:val="20"/>
                <w:szCs w:val="20"/>
              </w:rPr>
              <w:t>のきっかけ</w:t>
            </w:r>
            <w:r w:rsidR="000D0FFA" w:rsidRPr="00DE147A">
              <w:rPr>
                <w:rFonts w:hint="eastAsia"/>
                <w:sz w:val="20"/>
                <w:szCs w:val="20"/>
              </w:rPr>
              <w:t>について，課題を発見し，その解決に向けて思考し判断しているとともに，それらを表現している。</w:t>
            </w:r>
          </w:p>
        </w:tc>
        <w:tc>
          <w:tcPr>
            <w:tcW w:w="2881" w:type="dxa"/>
          </w:tcPr>
          <w:p w14:paraId="2DE030BE" w14:textId="66D92CB6" w:rsidR="00E41032" w:rsidRDefault="005D1B9F" w:rsidP="00E41032">
            <w:pPr>
              <w:rPr>
                <w:sz w:val="20"/>
                <w:szCs w:val="20"/>
              </w:rPr>
            </w:pPr>
            <w:r>
              <w:rPr>
                <w:rFonts w:hint="eastAsia"/>
                <w:sz w:val="20"/>
                <w:szCs w:val="20"/>
              </w:rPr>
              <w:t xml:space="preserve">　</w:t>
            </w:r>
            <w:r w:rsidR="007762B0" w:rsidRPr="009F36E5">
              <w:rPr>
                <w:rFonts w:hint="eastAsia"/>
                <w:sz w:val="20"/>
                <w:szCs w:val="20"/>
              </w:rPr>
              <w:t>喫煙，飲酒，薬物乱用</w:t>
            </w:r>
            <w:r w:rsidR="007762B0">
              <w:rPr>
                <w:rFonts w:hint="eastAsia"/>
                <w:sz w:val="20"/>
                <w:szCs w:val="20"/>
              </w:rPr>
              <w:t>のきっかけ</w:t>
            </w:r>
            <w:r w:rsidR="000D0FFA" w:rsidRPr="00DE147A">
              <w:rPr>
                <w:rFonts w:hint="eastAsia"/>
                <w:sz w:val="20"/>
                <w:szCs w:val="20"/>
              </w:rPr>
              <w:t>についての学習に自主的に取り組もうとしている。</w:t>
            </w:r>
          </w:p>
        </w:tc>
      </w:tr>
    </w:tbl>
    <w:p w14:paraId="71C5D18E" w14:textId="77777777" w:rsidR="00F578DA" w:rsidRPr="00F578DA" w:rsidRDefault="00F578DA">
      <w:pPr>
        <w:widowControl/>
        <w:jc w:val="left"/>
      </w:pPr>
    </w:p>
    <w:p w14:paraId="4D053859" w14:textId="77777777" w:rsidR="00F578DA" w:rsidRPr="00F578DA" w:rsidRDefault="00F578DA">
      <w:pPr>
        <w:widowControl/>
        <w:jc w:val="left"/>
      </w:pPr>
      <w:r>
        <w:br w:type="page"/>
      </w:r>
    </w:p>
    <w:p w14:paraId="5C4F8506" w14:textId="77777777" w:rsidR="007F5573" w:rsidRDefault="00F578DA" w:rsidP="00A17FF5">
      <w:r w:rsidRPr="00EC4AEB">
        <w:rPr>
          <w:rFonts w:ascii="ＭＳ ゴシック" w:eastAsia="ＭＳ ゴシック" w:hAnsi="ＭＳ ゴシック" w:hint="eastAsia"/>
          <w:b/>
          <w:bCs/>
          <w:sz w:val="36"/>
          <w:szCs w:val="36"/>
        </w:rPr>
        <w:lastRenderedPageBreak/>
        <w:t>保健編４章</w:t>
      </w:r>
      <w:r w:rsidRPr="00EC4AEB">
        <w:rPr>
          <w:rFonts w:ascii="ＭＳ ゴシック" w:eastAsia="ＭＳ ゴシック" w:hAnsi="ＭＳ ゴシック"/>
          <w:b/>
          <w:bCs/>
          <w:sz w:val="36"/>
          <w:szCs w:val="36"/>
        </w:rPr>
        <w:t xml:space="preserve"> </w:t>
      </w:r>
      <w:r w:rsidRPr="00EC4AEB">
        <w:rPr>
          <w:rFonts w:ascii="ＭＳ ゴシック" w:eastAsia="ＭＳ ゴシック" w:hAnsi="ＭＳ ゴシック" w:hint="eastAsia"/>
          <w:b/>
          <w:bCs/>
          <w:sz w:val="36"/>
          <w:szCs w:val="36"/>
        </w:rPr>
        <w:t>傷害の防止（８～</w:t>
      </w:r>
      <w:r w:rsidRPr="00EC4AEB">
        <w:rPr>
          <w:rFonts w:ascii="ＭＳ ゴシック" w:eastAsia="ＭＳ ゴシック" w:hAnsi="ＭＳ ゴシック"/>
          <w:b/>
          <w:bCs/>
          <w:sz w:val="36"/>
          <w:szCs w:val="36"/>
        </w:rPr>
        <w:t>10</w:t>
      </w:r>
      <w:r w:rsidRPr="00EC4AEB">
        <w:rPr>
          <w:rFonts w:ascii="ＭＳ ゴシック" w:eastAsia="ＭＳ ゴシック" w:hAnsi="ＭＳ ゴシック" w:hint="eastAsia"/>
          <w:b/>
          <w:bCs/>
          <w:sz w:val="36"/>
          <w:szCs w:val="36"/>
        </w:rPr>
        <w:t>時間）</w:t>
      </w:r>
    </w:p>
    <w:p w14:paraId="71AF1716" w14:textId="77777777" w:rsidR="00F578DA" w:rsidRDefault="00F578DA" w:rsidP="00F578DA">
      <w:pPr>
        <w:rPr>
          <w:rFonts w:eastAsia="ＭＳ ゴシック"/>
          <w:sz w:val="28"/>
          <w:szCs w:val="28"/>
        </w:rPr>
      </w:pPr>
      <w:r>
        <w:rPr>
          <w:rFonts w:eastAsia="ＭＳ ゴシック" w:hint="eastAsia"/>
          <w:sz w:val="28"/>
          <w:szCs w:val="28"/>
        </w:rPr>
        <w:t>観点別評価規準例</w:t>
      </w:r>
    </w:p>
    <w:tbl>
      <w:tblPr>
        <w:tblStyle w:val="a3"/>
        <w:tblW w:w="9524" w:type="dxa"/>
        <w:tblLook w:val="04A0" w:firstRow="1" w:lastRow="0" w:firstColumn="1" w:lastColumn="0" w:noHBand="0" w:noVBand="1"/>
      </w:tblPr>
      <w:tblGrid>
        <w:gridCol w:w="846"/>
        <w:gridCol w:w="2892"/>
        <w:gridCol w:w="2893"/>
        <w:gridCol w:w="2893"/>
      </w:tblGrid>
      <w:tr w:rsidR="00B208E4" w14:paraId="6EFBDE41" w14:textId="77777777" w:rsidTr="00B208E4">
        <w:tc>
          <w:tcPr>
            <w:tcW w:w="846" w:type="dxa"/>
            <w:shd w:val="clear" w:color="auto" w:fill="D9D9D9" w:themeFill="background1" w:themeFillShade="D9"/>
            <w:vAlign w:val="center"/>
          </w:tcPr>
          <w:p w14:paraId="65159403" w14:textId="77777777" w:rsidR="00B208E4" w:rsidRPr="000E5849" w:rsidRDefault="00B208E4" w:rsidP="007A541A">
            <w:pPr>
              <w:rPr>
                <w:rFonts w:ascii="ＭＳ ゴシック" w:eastAsia="ＭＳ ゴシック" w:hAnsi="ＭＳ ゴシック"/>
              </w:rPr>
            </w:pPr>
          </w:p>
        </w:tc>
        <w:tc>
          <w:tcPr>
            <w:tcW w:w="2892" w:type="dxa"/>
            <w:shd w:val="clear" w:color="auto" w:fill="D9D9D9" w:themeFill="background1" w:themeFillShade="D9"/>
            <w:vAlign w:val="center"/>
          </w:tcPr>
          <w:p w14:paraId="07DC1C06" w14:textId="54523D25"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93" w:type="dxa"/>
            <w:shd w:val="clear" w:color="auto" w:fill="D9D9D9" w:themeFill="background1" w:themeFillShade="D9"/>
            <w:vAlign w:val="center"/>
          </w:tcPr>
          <w:p w14:paraId="222BB8FF" w14:textId="1D982CB7"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93" w:type="dxa"/>
            <w:shd w:val="clear" w:color="auto" w:fill="D9D9D9" w:themeFill="background1" w:themeFillShade="D9"/>
            <w:vAlign w:val="center"/>
          </w:tcPr>
          <w:p w14:paraId="57410D12" w14:textId="77777777" w:rsidR="00B208E4" w:rsidRDefault="00B208E4"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0264C590" w14:textId="759F4C45"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2B0FA7" w14:paraId="4CB1426E" w14:textId="77777777" w:rsidTr="00B208E4">
        <w:trPr>
          <w:cantSplit/>
          <w:trHeight w:val="1134"/>
        </w:trPr>
        <w:tc>
          <w:tcPr>
            <w:tcW w:w="846" w:type="dxa"/>
            <w:textDirection w:val="tbRlV"/>
            <w:vAlign w:val="center"/>
          </w:tcPr>
          <w:p w14:paraId="4F8A659E"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①傷害の発生要因と防止</w:t>
            </w:r>
          </w:p>
        </w:tc>
        <w:tc>
          <w:tcPr>
            <w:tcW w:w="2892" w:type="dxa"/>
          </w:tcPr>
          <w:p w14:paraId="372AF3E1" w14:textId="77777777" w:rsidR="002B0FA7" w:rsidRDefault="005D1B9F" w:rsidP="002B0FA7">
            <w:pPr>
              <w:rPr>
                <w:sz w:val="20"/>
                <w:szCs w:val="20"/>
              </w:rPr>
            </w:pPr>
            <w:r>
              <w:rPr>
                <w:rFonts w:hint="eastAsia"/>
                <w:sz w:val="20"/>
                <w:szCs w:val="20"/>
              </w:rPr>
              <w:t xml:space="preserve">　</w:t>
            </w:r>
            <w:r w:rsidR="009D64DD" w:rsidRPr="00BA3FEA">
              <w:rPr>
                <w:rFonts w:hint="eastAsia"/>
                <w:sz w:val="20"/>
                <w:szCs w:val="20"/>
              </w:rPr>
              <w:t>多くの傷害は，心身の状態や行動のしかたなどの人的要因と，</w:t>
            </w:r>
            <w:r w:rsidR="009D64DD" w:rsidRPr="00B45AAA">
              <w:rPr>
                <w:rFonts w:hint="eastAsia"/>
                <w:sz w:val="20"/>
                <w:szCs w:val="20"/>
              </w:rPr>
              <w:t>生活環境における施設・設備の状態や気象条件など</w:t>
            </w:r>
            <w:r w:rsidR="009D64DD">
              <w:rPr>
                <w:rFonts w:hint="eastAsia"/>
                <w:sz w:val="20"/>
                <w:szCs w:val="20"/>
              </w:rPr>
              <w:t>の</w:t>
            </w:r>
            <w:r w:rsidR="009D64DD" w:rsidRPr="00BA3FEA">
              <w:rPr>
                <w:rFonts w:hint="eastAsia"/>
                <w:sz w:val="20"/>
                <w:szCs w:val="20"/>
              </w:rPr>
              <w:t>環境要因が関わり</w:t>
            </w:r>
            <w:r w:rsidR="009D64DD">
              <w:rPr>
                <w:rFonts w:hint="eastAsia"/>
                <w:sz w:val="20"/>
                <w:szCs w:val="20"/>
              </w:rPr>
              <w:t>合</w:t>
            </w:r>
            <w:r w:rsidR="009D64DD" w:rsidRPr="00BA3FEA">
              <w:rPr>
                <w:rFonts w:hint="eastAsia"/>
                <w:sz w:val="20"/>
                <w:szCs w:val="20"/>
              </w:rPr>
              <w:t>って発生することを理解している。</w:t>
            </w:r>
          </w:p>
          <w:p w14:paraId="0B692E80" w14:textId="34951CC8" w:rsidR="005D1B9F" w:rsidRPr="00DE147A" w:rsidRDefault="005D1B9F" w:rsidP="002B0FA7">
            <w:pPr>
              <w:rPr>
                <w:sz w:val="20"/>
                <w:szCs w:val="20"/>
              </w:rPr>
            </w:pPr>
          </w:p>
        </w:tc>
        <w:tc>
          <w:tcPr>
            <w:tcW w:w="2893" w:type="dxa"/>
          </w:tcPr>
          <w:p w14:paraId="5D299EA5" w14:textId="577DF641" w:rsidR="002B0FA7" w:rsidRPr="00DE147A" w:rsidRDefault="005D1B9F" w:rsidP="002B0FA7">
            <w:pPr>
              <w:rPr>
                <w:sz w:val="20"/>
                <w:szCs w:val="20"/>
              </w:rPr>
            </w:pPr>
            <w:r>
              <w:rPr>
                <w:rFonts w:hint="eastAsia"/>
                <w:sz w:val="20"/>
                <w:szCs w:val="20"/>
              </w:rPr>
              <w:t xml:space="preserve">　</w:t>
            </w:r>
            <w:r w:rsidR="00636716">
              <w:rPr>
                <w:rFonts w:hint="eastAsia"/>
                <w:sz w:val="20"/>
                <w:szCs w:val="20"/>
              </w:rPr>
              <w:t>傷害の発生要因とその防止</w:t>
            </w:r>
            <w:r w:rsidR="002B0FA7" w:rsidRPr="00DE147A">
              <w:rPr>
                <w:rFonts w:hint="eastAsia"/>
                <w:sz w:val="20"/>
                <w:szCs w:val="20"/>
              </w:rPr>
              <w:t>について，</w:t>
            </w:r>
            <w:r w:rsidR="000C6B86" w:rsidRPr="000C6B86">
              <w:rPr>
                <w:rFonts w:hint="eastAsia"/>
                <w:sz w:val="20"/>
                <w:szCs w:val="20"/>
              </w:rPr>
              <w:t>危険の予測やその回避の方法を考えている</w:t>
            </w:r>
            <w:r w:rsidR="002B0FA7" w:rsidRPr="00DE147A">
              <w:rPr>
                <w:rFonts w:hint="eastAsia"/>
                <w:sz w:val="20"/>
                <w:szCs w:val="20"/>
              </w:rPr>
              <w:t>とともに，それらを表現している。</w:t>
            </w:r>
          </w:p>
        </w:tc>
        <w:tc>
          <w:tcPr>
            <w:tcW w:w="2893" w:type="dxa"/>
          </w:tcPr>
          <w:p w14:paraId="20B7F7FC" w14:textId="165CEE0A" w:rsidR="002B0FA7" w:rsidRPr="00DE147A" w:rsidRDefault="005D1B9F" w:rsidP="002B0FA7">
            <w:pPr>
              <w:rPr>
                <w:sz w:val="20"/>
                <w:szCs w:val="20"/>
              </w:rPr>
            </w:pPr>
            <w:r>
              <w:rPr>
                <w:rFonts w:hint="eastAsia"/>
                <w:sz w:val="20"/>
                <w:szCs w:val="20"/>
              </w:rPr>
              <w:t xml:space="preserve">　</w:t>
            </w:r>
            <w:r w:rsidR="00636716">
              <w:rPr>
                <w:rFonts w:hint="eastAsia"/>
                <w:sz w:val="20"/>
                <w:szCs w:val="20"/>
              </w:rPr>
              <w:t>傷害の発生要因とその防止</w:t>
            </w:r>
            <w:r w:rsidR="002B0FA7" w:rsidRPr="00DE147A">
              <w:rPr>
                <w:rFonts w:hint="eastAsia"/>
                <w:sz w:val="20"/>
                <w:szCs w:val="20"/>
              </w:rPr>
              <w:t>についての学習に自主的に取り組もうとしている。</w:t>
            </w:r>
          </w:p>
        </w:tc>
      </w:tr>
      <w:tr w:rsidR="002B0FA7" w14:paraId="73B2E911" w14:textId="77777777" w:rsidTr="00B208E4">
        <w:trPr>
          <w:cantSplit/>
          <w:trHeight w:val="1134"/>
        </w:trPr>
        <w:tc>
          <w:tcPr>
            <w:tcW w:w="846" w:type="dxa"/>
            <w:textDirection w:val="tbRlV"/>
            <w:vAlign w:val="center"/>
          </w:tcPr>
          <w:p w14:paraId="474E6587"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②交通事故の要因と傷害の防止</w:t>
            </w:r>
          </w:p>
        </w:tc>
        <w:tc>
          <w:tcPr>
            <w:tcW w:w="2892" w:type="dxa"/>
          </w:tcPr>
          <w:p w14:paraId="05DAC1F4" w14:textId="77777777" w:rsidR="002B0FA7" w:rsidRDefault="005D1B9F" w:rsidP="002B0FA7">
            <w:pPr>
              <w:rPr>
                <w:sz w:val="20"/>
                <w:szCs w:val="20"/>
              </w:rPr>
            </w:pPr>
            <w:r>
              <w:rPr>
                <w:rFonts w:hint="eastAsia"/>
                <w:sz w:val="20"/>
                <w:szCs w:val="20"/>
              </w:rPr>
              <w:t xml:space="preserve">　</w:t>
            </w:r>
            <w:r w:rsidR="00891BF1" w:rsidRPr="00891BF1">
              <w:rPr>
                <w:rFonts w:hint="eastAsia"/>
                <w:sz w:val="20"/>
                <w:szCs w:val="20"/>
              </w:rPr>
              <w:t>交通事故による傷害を防止するには，</w:t>
            </w:r>
            <w:r w:rsidR="006854FA">
              <w:rPr>
                <w:rFonts w:hint="eastAsia"/>
                <w:sz w:val="20"/>
                <w:szCs w:val="20"/>
              </w:rPr>
              <w:t>車両</w:t>
            </w:r>
            <w:r w:rsidR="00891BF1" w:rsidRPr="00891BF1">
              <w:rPr>
                <w:rFonts w:hint="eastAsia"/>
                <w:sz w:val="20"/>
                <w:szCs w:val="20"/>
              </w:rPr>
              <w:t>の特性を知り，交通法規を守り，</w:t>
            </w:r>
            <w:r w:rsidR="006854FA" w:rsidRPr="006854FA">
              <w:rPr>
                <w:rFonts w:hint="eastAsia"/>
                <w:sz w:val="20"/>
                <w:szCs w:val="20"/>
              </w:rPr>
              <w:t>心身の状態</w:t>
            </w:r>
            <w:r w:rsidR="006854FA">
              <w:rPr>
                <w:rFonts w:hint="eastAsia"/>
                <w:sz w:val="20"/>
                <w:szCs w:val="20"/>
              </w:rPr>
              <w:t>を把握し，</w:t>
            </w:r>
            <w:r w:rsidR="00891BF1" w:rsidRPr="00891BF1">
              <w:rPr>
                <w:rFonts w:hint="eastAsia"/>
                <w:sz w:val="20"/>
                <w:szCs w:val="20"/>
              </w:rPr>
              <w:t>車両，道路，気象条件などの周囲の状況に応じ</w:t>
            </w:r>
            <w:r w:rsidR="006854FA">
              <w:rPr>
                <w:rFonts w:hint="eastAsia"/>
                <w:sz w:val="20"/>
                <w:szCs w:val="20"/>
              </w:rPr>
              <w:t>て</w:t>
            </w:r>
            <w:r w:rsidR="00891BF1" w:rsidRPr="00891BF1">
              <w:rPr>
                <w:rFonts w:hint="eastAsia"/>
                <w:sz w:val="20"/>
                <w:szCs w:val="20"/>
              </w:rPr>
              <w:t>，安全に行動することが必要であることを理解している。</w:t>
            </w:r>
          </w:p>
          <w:p w14:paraId="2599D7A4" w14:textId="5DD9A2CA" w:rsidR="005D1B9F" w:rsidRPr="00EE4807" w:rsidRDefault="005D1B9F" w:rsidP="002B0FA7">
            <w:pPr>
              <w:rPr>
                <w:sz w:val="20"/>
                <w:szCs w:val="20"/>
              </w:rPr>
            </w:pPr>
          </w:p>
        </w:tc>
        <w:tc>
          <w:tcPr>
            <w:tcW w:w="2893" w:type="dxa"/>
          </w:tcPr>
          <w:p w14:paraId="19F28220" w14:textId="4658F5C7" w:rsidR="002B0FA7" w:rsidRDefault="005D1B9F" w:rsidP="002B0FA7">
            <w:pPr>
              <w:rPr>
                <w:sz w:val="20"/>
                <w:szCs w:val="20"/>
              </w:rPr>
            </w:pPr>
            <w:r>
              <w:rPr>
                <w:rFonts w:hint="eastAsia"/>
                <w:sz w:val="20"/>
                <w:szCs w:val="20"/>
              </w:rPr>
              <w:t xml:space="preserve">　</w:t>
            </w:r>
            <w:r w:rsidR="00636716">
              <w:rPr>
                <w:rFonts w:hint="eastAsia"/>
                <w:sz w:val="20"/>
                <w:szCs w:val="20"/>
              </w:rPr>
              <w:t>交通事故の発生要因とその防止</w:t>
            </w:r>
            <w:r w:rsidR="002B0FA7" w:rsidRPr="00DE147A">
              <w:rPr>
                <w:rFonts w:hint="eastAsia"/>
                <w:sz w:val="20"/>
                <w:szCs w:val="20"/>
              </w:rPr>
              <w:t>について，</w:t>
            </w:r>
            <w:r w:rsidR="000C6B86" w:rsidRPr="000C6B86">
              <w:rPr>
                <w:rFonts w:hint="eastAsia"/>
                <w:sz w:val="20"/>
                <w:szCs w:val="20"/>
              </w:rPr>
              <w:t>危険の予測やその回避の方法を考えている</w:t>
            </w:r>
            <w:r w:rsidR="002B0FA7" w:rsidRPr="00DE147A">
              <w:rPr>
                <w:rFonts w:hint="eastAsia"/>
                <w:sz w:val="20"/>
                <w:szCs w:val="20"/>
              </w:rPr>
              <w:t>とともに，それらを表現している。</w:t>
            </w:r>
          </w:p>
        </w:tc>
        <w:tc>
          <w:tcPr>
            <w:tcW w:w="2893" w:type="dxa"/>
          </w:tcPr>
          <w:p w14:paraId="0776CD69" w14:textId="0624A19F" w:rsidR="002B0FA7" w:rsidRDefault="005D1B9F" w:rsidP="002B0FA7">
            <w:pPr>
              <w:rPr>
                <w:sz w:val="20"/>
                <w:szCs w:val="20"/>
              </w:rPr>
            </w:pPr>
            <w:r>
              <w:rPr>
                <w:rFonts w:hint="eastAsia"/>
                <w:sz w:val="20"/>
                <w:szCs w:val="20"/>
              </w:rPr>
              <w:t xml:space="preserve">　</w:t>
            </w:r>
            <w:r w:rsidR="00636716">
              <w:rPr>
                <w:rFonts w:hint="eastAsia"/>
                <w:sz w:val="20"/>
                <w:szCs w:val="20"/>
              </w:rPr>
              <w:t>交通事故の発生要因とその防止</w:t>
            </w:r>
            <w:r w:rsidR="002B0FA7" w:rsidRPr="00DE147A">
              <w:rPr>
                <w:rFonts w:hint="eastAsia"/>
                <w:sz w:val="20"/>
                <w:szCs w:val="20"/>
              </w:rPr>
              <w:t>についての学習に自主的に取り組もうとしている。</w:t>
            </w:r>
          </w:p>
        </w:tc>
      </w:tr>
      <w:tr w:rsidR="002B0FA7" w14:paraId="0A49BCA6" w14:textId="77777777" w:rsidTr="00B208E4">
        <w:trPr>
          <w:cantSplit/>
          <w:trHeight w:val="1134"/>
        </w:trPr>
        <w:tc>
          <w:tcPr>
            <w:tcW w:w="846" w:type="dxa"/>
            <w:textDirection w:val="tbRlV"/>
            <w:vAlign w:val="center"/>
          </w:tcPr>
          <w:p w14:paraId="31A42CA9"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③犯罪被害の防止</w:t>
            </w:r>
          </w:p>
        </w:tc>
        <w:tc>
          <w:tcPr>
            <w:tcW w:w="2892" w:type="dxa"/>
          </w:tcPr>
          <w:p w14:paraId="344F5E7F" w14:textId="77777777" w:rsidR="002B0FA7" w:rsidRDefault="005D1B9F" w:rsidP="002B0FA7">
            <w:pPr>
              <w:rPr>
                <w:sz w:val="20"/>
                <w:szCs w:val="20"/>
              </w:rPr>
            </w:pPr>
            <w:r>
              <w:rPr>
                <w:rFonts w:hint="eastAsia"/>
                <w:sz w:val="20"/>
                <w:szCs w:val="20"/>
              </w:rPr>
              <w:t xml:space="preserve">　</w:t>
            </w:r>
            <w:r w:rsidR="009813BB" w:rsidRPr="009813BB">
              <w:rPr>
                <w:rFonts w:hint="eastAsia"/>
                <w:sz w:val="20"/>
                <w:szCs w:val="20"/>
              </w:rPr>
              <w:t>犯罪被害の要因は，人的要因や環境要因などが関わり合っており，人的要因に対しては，危険を予測し，判断して，犯罪を避ける行動をとること，環境要因に対しては，周囲の人の関心を高めることなどの対策があることについて理解している。</w:t>
            </w:r>
          </w:p>
          <w:p w14:paraId="02521010" w14:textId="014714E0" w:rsidR="005D1B9F" w:rsidRPr="00EE4807" w:rsidRDefault="005D1B9F" w:rsidP="002B0FA7">
            <w:pPr>
              <w:rPr>
                <w:sz w:val="20"/>
                <w:szCs w:val="20"/>
              </w:rPr>
            </w:pPr>
          </w:p>
        </w:tc>
        <w:tc>
          <w:tcPr>
            <w:tcW w:w="2893" w:type="dxa"/>
          </w:tcPr>
          <w:p w14:paraId="213EDFED" w14:textId="1EF881A9" w:rsidR="002B0FA7" w:rsidRDefault="005D1B9F" w:rsidP="002B0FA7">
            <w:pPr>
              <w:rPr>
                <w:sz w:val="20"/>
                <w:szCs w:val="20"/>
              </w:rPr>
            </w:pPr>
            <w:r>
              <w:rPr>
                <w:rFonts w:hint="eastAsia"/>
                <w:sz w:val="20"/>
                <w:szCs w:val="20"/>
              </w:rPr>
              <w:t xml:space="preserve">　</w:t>
            </w:r>
            <w:r w:rsidR="00636716">
              <w:rPr>
                <w:rFonts w:hint="eastAsia"/>
                <w:sz w:val="20"/>
                <w:szCs w:val="20"/>
              </w:rPr>
              <w:t>犯罪被害とその防止</w:t>
            </w:r>
            <w:r w:rsidR="002B0FA7" w:rsidRPr="00DE147A">
              <w:rPr>
                <w:rFonts w:hint="eastAsia"/>
                <w:sz w:val="20"/>
                <w:szCs w:val="20"/>
              </w:rPr>
              <w:t>について，</w:t>
            </w:r>
            <w:r w:rsidR="000C6B86" w:rsidRPr="000C6B86">
              <w:rPr>
                <w:rFonts w:hint="eastAsia"/>
                <w:sz w:val="20"/>
                <w:szCs w:val="20"/>
              </w:rPr>
              <w:t>危険の予測やその回避の方法を考えている</w:t>
            </w:r>
            <w:r w:rsidR="002B0FA7" w:rsidRPr="00DE147A">
              <w:rPr>
                <w:rFonts w:hint="eastAsia"/>
                <w:sz w:val="20"/>
                <w:szCs w:val="20"/>
              </w:rPr>
              <w:t>とともに，それらを表現している。</w:t>
            </w:r>
          </w:p>
        </w:tc>
        <w:tc>
          <w:tcPr>
            <w:tcW w:w="2893" w:type="dxa"/>
          </w:tcPr>
          <w:p w14:paraId="04213DBA" w14:textId="3E92F149" w:rsidR="002B0FA7" w:rsidRDefault="005D1B9F" w:rsidP="002B0FA7">
            <w:pPr>
              <w:rPr>
                <w:sz w:val="20"/>
                <w:szCs w:val="20"/>
              </w:rPr>
            </w:pPr>
            <w:r>
              <w:rPr>
                <w:rFonts w:hint="eastAsia"/>
                <w:sz w:val="20"/>
                <w:szCs w:val="20"/>
              </w:rPr>
              <w:t xml:space="preserve">　</w:t>
            </w:r>
            <w:r w:rsidR="00636716">
              <w:rPr>
                <w:rFonts w:hint="eastAsia"/>
                <w:sz w:val="20"/>
                <w:szCs w:val="20"/>
              </w:rPr>
              <w:t>犯罪被害の防止</w:t>
            </w:r>
            <w:r w:rsidR="002B0FA7" w:rsidRPr="00DE147A">
              <w:rPr>
                <w:rFonts w:hint="eastAsia"/>
                <w:sz w:val="20"/>
                <w:szCs w:val="20"/>
              </w:rPr>
              <w:t>についての学習に自主的に取り組もうとしている。</w:t>
            </w:r>
          </w:p>
        </w:tc>
      </w:tr>
      <w:tr w:rsidR="002B0FA7" w14:paraId="2911F35E" w14:textId="77777777" w:rsidTr="00B208E4">
        <w:trPr>
          <w:cantSplit/>
          <w:trHeight w:val="1134"/>
        </w:trPr>
        <w:tc>
          <w:tcPr>
            <w:tcW w:w="846" w:type="dxa"/>
            <w:textDirection w:val="tbRlV"/>
            <w:vAlign w:val="center"/>
          </w:tcPr>
          <w:p w14:paraId="49D6E8FF"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lastRenderedPageBreak/>
              <w:t>④自然災害による傷害の防止</w:t>
            </w:r>
          </w:p>
        </w:tc>
        <w:tc>
          <w:tcPr>
            <w:tcW w:w="2892" w:type="dxa"/>
          </w:tcPr>
          <w:p w14:paraId="63E8F218" w14:textId="77777777" w:rsidR="002B0FA7" w:rsidRDefault="005D1B9F" w:rsidP="002B0FA7">
            <w:pPr>
              <w:rPr>
                <w:sz w:val="20"/>
                <w:szCs w:val="20"/>
              </w:rPr>
            </w:pPr>
            <w:r>
              <w:rPr>
                <w:rFonts w:hint="eastAsia"/>
                <w:sz w:val="20"/>
                <w:szCs w:val="20"/>
              </w:rPr>
              <w:t xml:space="preserve">　</w:t>
            </w:r>
            <w:r w:rsidR="004924AB" w:rsidRPr="004924AB">
              <w:rPr>
                <w:rFonts w:hint="eastAsia"/>
                <w:sz w:val="20"/>
                <w:szCs w:val="20"/>
              </w:rPr>
              <w:t>自然災害による傷害には地震</w:t>
            </w:r>
            <w:r w:rsidR="00F03762">
              <w:rPr>
                <w:rFonts w:hint="eastAsia"/>
                <w:sz w:val="20"/>
                <w:szCs w:val="20"/>
              </w:rPr>
              <w:t>，台風，大雨，竜巻，火山の噴火，落雷，大雪などによるものと</w:t>
            </w:r>
            <w:r w:rsidR="004924AB" w:rsidRPr="004924AB">
              <w:rPr>
                <w:rFonts w:hint="eastAsia"/>
                <w:sz w:val="20"/>
                <w:szCs w:val="20"/>
              </w:rPr>
              <w:t>，それに伴って発生する二次災害によるものがあること，日頃から災害時の安全の確保に備えておくこと，災害情報を正確に把握すること，災害時には周囲の状況を的確に判断し，冷静かつ迅速に行動する必要があることを理解している。</w:t>
            </w:r>
          </w:p>
          <w:p w14:paraId="54B55D6C" w14:textId="0374E968" w:rsidR="005D1B9F" w:rsidRPr="00EE4807" w:rsidRDefault="005D1B9F" w:rsidP="002B0FA7">
            <w:pPr>
              <w:rPr>
                <w:sz w:val="20"/>
                <w:szCs w:val="20"/>
              </w:rPr>
            </w:pPr>
          </w:p>
        </w:tc>
        <w:tc>
          <w:tcPr>
            <w:tcW w:w="2893" w:type="dxa"/>
          </w:tcPr>
          <w:p w14:paraId="4CCDC975" w14:textId="64BB6094" w:rsidR="002B0FA7" w:rsidRDefault="005D1B9F" w:rsidP="002B0FA7">
            <w:pPr>
              <w:rPr>
                <w:sz w:val="20"/>
                <w:szCs w:val="20"/>
              </w:rPr>
            </w:pPr>
            <w:r>
              <w:rPr>
                <w:rFonts w:hint="eastAsia"/>
                <w:sz w:val="20"/>
                <w:szCs w:val="20"/>
              </w:rPr>
              <w:t xml:space="preserve">　</w:t>
            </w:r>
            <w:r w:rsidR="00636716">
              <w:rPr>
                <w:rFonts w:hint="eastAsia"/>
                <w:sz w:val="20"/>
                <w:szCs w:val="20"/>
              </w:rPr>
              <w:t>自然災害による傷害とその防止</w:t>
            </w:r>
            <w:r w:rsidR="002B0FA7" w:rsidRPr="00DE147A">
              <w:rPr>
                <w:rFonts w:hint="eastAsia"/>
                <w:sz w:val="20"/>
                <w:szCs w:val="20"/>
              </w:rPr>
              <w:t>について，</w:t>
            </w:r>
            <w:r w:rsidR="000C6B86" w:rsidRPr="000C6B86">
              <w:rPr>
                <w:rFonts w:hint="eastAsia"/>
                <w:sz w:val="20"/>
                <w:szCs w:val="20"/>
              </w:rPr>
              <w:t>危険の予測やその回避の方法を考えている</w:t>
            </w:r>
            <w:r w:rsidR="002B0FA7" w:rsidRPr="00DE147A">
              <w:rPr>
                <w:rFonts w:hint="eastAsia"/>
                <w:sz w:val="20"/>
                <w:szCs w:val="20"/>
              </w:rPr>
              <w:t>とともに，それらを表現している。</w:t>
            </w:r>
          </w:p>
        </w:tc>
        <w:tc>
          <w:tcPr>
            <w:tcW w:w="2893" w:type="dxa"/>
          </w:tcPr>
          <w:p w14:paraId="0DB66373" w14:textId="263F480A" w:rsidR="002B0FA7" w:rsidRDefault="005D1B9F" w:rsidP="002B0FA7">
            <w:pPr>
              <w:rPr>
                <w:sz w:val="20"/>
                <w:szCs w:val="20"/>
              </w:rPr>
            </w:pPr>
            <w:r>
              <w:rPr>
                <w:rFonts w:hint="eastAsia"/>
                <w:sz w:val="20"/>
                <w:szCs w:val="20"/>
              </w:rPr>
              <w:t xml:space="preserve">　</w:t>
            </w:r>
            <w:r w:rsidR="00636716">
              <w:rPr>
                <w:rFonts w:hint="eastAsia"/>
                <w:sz w:val="20"/>
                <w:szCs w:val="20"/>
              </w:rPr>
              <w:t>自然災害による傷害の防止</w:t>
            </w:r>
            <w:r w:rsidR="002B0FA7" w:rsidRPr="00DE147A">
              <w:rPr>
                <w:rFonts w:hint="eastAsia"/>
                <w:sz w:val="20"/>
                <w:szCs w:val="20"/>
              </w:rPr>
              <w:t>についての学習に自主的に取り組もうとしている。</w:t>
            </w:r>
          </w:p>
        </w:tc>
      </w:tr>
      <w:tr w:rsidR="002B0FA7" w14:paraId="071B97D0" w14:textId="77777777" w:rsidTr="00B208E4">
        <w:trPr>
          <w:cantSplit/>
          <w:trHeight w:val="1134"/>
        </w:trPr>
        <w:tc>
          <w:tcPr>
            <w:tcW w:w="846" w:type="dxa"/>
            <w:textDirection w:val="tbRlV"/>
            <w:vAlign w:val="center"/>
          </w:tcPr>
          <w:p w14:paraId="30B226A8"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⑤応急手当の基本</w:t>
            </w:r>
          </w:p>
        </w:tc>
        <w:tc>
          <w:tcPr>
            <w:tcW w:w="2892" w:type="dxa"/>
          </w:tcPr>
          <w:p w14:paraId="6D3C29EB" w14:textId="77777777" w:rsidR="002B0FA7" w:rsidRDefault="005D1B9F" w:rsidP="002B0FA7">
            <w:pPr>
              <w:rPr>
                <w:sz w:val="20"/>
                <w:szCs w:val="20"/>
              </w:rPr>
            </w:pPr>
            <w:r>
              <w:rPr>
                <w:rFonts w:hint="eastAsia"/>
                <w:sz w:val="20"/>
                <w:szCs w:val="20"/>
              </w:rPr>
              <w:t xml:space="preserve">　</w:t>
            </w:r>
            <w:r w:rsidR="00D41973" w:rsidRPr="00D41973">
              <w:rPr>
                <w:rFonts w:hint="eastAsia"/>
                <w:sz w:val="20"/>
                <w:szCs w:val="20"/>
              </w:rPr>
              <w:t>傷害が発生した際に，その場に居合わせた人が応急手当をすることで，傷害の悪化を防止しできること，心肺停止に陥った人に遭遇したときの応急手当としては，心肺蘇生法があることを理解している。</w:t>
            </w:r>
          </w:p>
          <w:p w14:paraId="3D81B5C7" w14:textId="7EBAED82" w:rsidR="005D1B9F" w:rsidRPr="00EE4807" w:rsidRDefault="005D1B9F" w:rsidP="002B0FA7">
            <w:pPr>
              <w:rPr>
                <w:sz w:val="20"/>
                <w:szCs w:val="20"/>
              </w:rPr>
            </w:pPr>
          </w:p>
        </w:tc>
        <w:tc>
          <w:tcPr>
            <w:tcW w:w="2893" w:type="dxa"/>
          </w:tcPr>
          <w:p w14:paraId="3427565B" w14:textId="10B80595" w:rsidR="002B0FA7" w:rsidRDefault="005D1B9F" w:rsidP="002B0FA7">
            <w:pPr>
              <w:rPr>
                <w:sz w:val="20"/>
                <w:szCs w:val="20"/>
              </w:rPr>
            </w:pPr>
            <w:r>
              <w:rPr>
                <w:rFonts w:hint="eastAsia"/>
                <w:sz w:val="20"/>
                <w:szCs w:val="20"/>
              </w:rPr>
              <w:t xml:space="preserve">　</w:t>
            </w:r>
            <w:r w:rsidR="00636716" w:rsidRPr="00636716">
              <w:rPr>
                <w:rFonts w:hint="eastAsia"/>
                <w:sz w:val="20"/>
                <w:szCs w:val="20"/>
              </w:rPr>
              <w:t>応急手当の意義や目的，手順</w:t>
            </w:r>
            <w:r w:rsidR="002B0FA7" w:rsidRPr="00DE147A">
              <w:rPr>
                <w:rFonts w:hint="eastAsia"/>
                <w:sz w:val="20"/>
                <w:szCs w:val="20"/>
              </w:rPr>
              <w:t>について，課題を発見し，その解決に向けて思考し判断しているとともに，それらを表現している。</w:t>
            </w:r>
          </w:p>
        </w:tc>
        <w:tc>
          <w:tcPr>
            <w:tcW w:w="2893" w:type="dxa"/>
          </w:tcPr>
          <w:p w14:paraId="6428AA56" w14:textId="65412F14" w:rsidR="002B0FA7" w:rsidRDefault="005D1B9F" w:rsidP="002B0FA7">
            <w:pPr>
              <w:rPr>
                <w:sz w:val="20"/>
                <w:szCs w:val="20"/>
              </w:rPr>
            </w:pPr>
            <w:r>
              <w:rPr>
                <w:rFonts w:hint="eastAsia"/>
                <w:sz w:val="20"/>
                <w:szCs w:val="20"/>
              </w:rPr>
              <w:t xml:space="preserve">　</w:t>
            </w:r>
            <w:r w:rsidR="00636716" w:rsidRPr="00636716">
              <w:rPr>
                <w:rFonts w:hint="eastAsia"/>
                <w:sz w:val="20"/>
                <w:szCs w:val="20"/>
              </w:rPr>
              <w:t>応急手当の意義や目的，手順</w:t>
            </w:r>
            <w:r w:rsidR="002B0FA7" w:rsidRPr="00DE147A">
              <w:rPr>
                <w:rFonts w:hint="eastAsia"/>
                <w:sz w:val="20"/>
                <w:szCs w:val="20"/>
              </w:rPr>
              <w:t>についての学習に自主的に取り組もうとしている。</w:t>
            </w:r>
          </w:p>
        </w:tc>
      </w:tr>
      <w:tr w:rsidR="002B0FA7" w14:paraId="2C3C46A6" w14:textId="77777777" w:rsidTr="00B208E4">
        <w:trPr>
          <w:cantSplit/>
          <w:trHeight w:val="1134"/>
        </w:trPr>
        <w:tc>
          <w:tcPr>
            <w:tcW w:w="846" w:type="dxa"/>
            <w:textDirection w:val="tbRlV"/>
            <w:vAlign w:val="center"/>
          </w:tcPr>
          <w:p w14:paraId="489BAF9F"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⑥心肺蘇生法</w:t>
            </w:r>
          </w:p>
        </w:tc>
        <w:tc>
          <w:tcPr>
            <w:tcW w:w="2892" w:type="dxa"/>
          </w:tcPr>
          <w:p w14:paraId="17AD5549" w14:textId="64367FE6" w:rsidR="002B0FA7" w:rsidRPr="00EE4807" w:rsidRDefault="005D1B9F" w:rsidP="002B0FA7">
            <w:pPr>
              <w:rPr>
                <w:sz w:val="20"/>
                <w:szCs w:val="20"/>
              </w:rPr>
            </w:pPr>
            <w:r>
              <w:rPr>
                <w:rFonts w:hint="eastAsia"/>
                <w:sz w:val="20"/>
                <w:szCs w:val="20"/>
              </w:rPr>
              <w:t xml:space="preserve">　</w:t>
            </w:r>
            <w:r w:rsidR="00467F34" w:rsidRPr="00467F34">
              <w:rPr>
                <w:rFonts w:hint="eastAsia"/>
                <w:sz w:val="20"/>
                <w:szCs w:val="20"/>
              </w:rPr>
              <w:t>気道確保・人工呼吸・胸骨圧迫，</w:t>
            </w:r>
            <w:r w:rsidR="00467F34" w:rsidRPr="00467F34">
              <w:rPr>
                <w:rFonts w:hint="eastAsia"/>
                <w:sz w:val="20"/>
                <w:szCs w:val="20"/>
              </w:rPr>
              <w:t>AED</w:t>
            </w:r>
            <w:r w:rsidR="00467F34" w:rsidRPr="00467F34">
              <w:rPr>
                <w:rFonts w:hint="eastAsia"/>
                <w:sz w:val="20"/>
                <w:szCs w:val="20"/>
              </w:rPr>
              <w:t>などの心肺蘇生法</w:t>
            </w:r>
            <w:r w:rsidR="00F03762">
              <w:rPr>
                <w:rFonts w:hint="eastAsia"/>
                <w:sz w:val="20"/>
                <w:szCs w:val="20"/>
              </w:rPr>
              <w:t>を身に付けてい</w:t>
            </w:r>
            <w:r w:rsidR="00F03762" w:rsidRPr="002C3B9E">
              <w:rPr>
                <w:rFonts w:hint="eastAsia"/>
                <w:sz w:val="20"/>
                <w:szCs w:val="20"/>
              </w:rPr>
              <w:t>る</w:t>
            </w:r>
            <w:r w:rsidR="00467F34" w:rsidRPr="00467F34">
              <w:rPr>
                <w:rFonts w:hint="eastAsia"/>
                <w:sz w:val="20"/>
                <w:szCs w:val="20"/>
              </w:rPr>
              <w:t>。</w:t>
            </w:r>
          </w:p>
        </w:tc>
        <w:tc>
          <w:tcPr>
            <w:tcW w:w="2893" w:type="dxa"/>
          </w:tcPr>
          <w:p w14:paraId="38211EBF" w14:textId="77777777" w:rsidR="002B0FA7" w:rsidRDefault="005D1B9F" w:rsidP="002B0FA7">
            <w:pPr>
              <w:rPr>
                <w:sz w:val="20"/>
                <w:szCs w:val="20"/>
              </w:rPr>
            </w:pPr>
            <w:r>
              <w:rPr>
                <w:rFonts w:hint="eastAsia"/>
                <w:sz w:val="20"/>
                <w:szCs w:val="20"/>
              </w:rPr>
              <w:t xml:space="preserve">　</w:t>
            </w:r>
            <w:r w:rsidR="00636716">
              <w:rPr>
                <w:rFonts w:hint="eastAsia"/>
                <w:sz w:val="20"/>
                <w:szCs w:val="20"/>
              </w:rPr>
              <w:t>反応がないときの応急手当の方法</w:t>
            </w:r>
            <w:r w:rsidR="002B0FA7" w:rsidRPr="00DE147A">
              <w:rPr>
                <w:rFonts w:hint="eastAsia"/>
                <w:sz w:val="20"/>
                <w:szCs w:val="20"/>
              </w:rPr>
              <w:t>について，課題を発見し，その解決に向けて思考し判断しているとともに，それらを表現している。</w:t>
            </w:r>
          </w:p>
          <w:p w14:paraId="6FAD81EC" w14:textId="19D57525" w:rsidR="005D1B9F" w:rsidRDefault="005D1B9F" w:rsidP="002B0FA7">
            <w:pPr>
              <w:rPr>
                <w:sz w:val="20"/>
                <w:szCs w:val="20"/>
              </w:rPr>
            </w:pPr>
          </w:p>
        </w:tc>
        <w:tc>
          <w:tcPr>
            <w:tcW w:w="2893" w:type="dxa"/>
          </w:tcPr>
          <w:p w14:paraId="6E5E219C" w14:textId="2CFBD712" w:rsidR="002B0FA7" w:rsidRDefault="005D1B9F" w:rsidP="002B0FA7">
            <w:pPr>
              <w:rPr>
                <w:sz w:val="20"/>
                <w:szCs w:val="20"/>
              </w:rPr>
            </w:pPr>
            <w:r>
              <w:rPr>
                <w:rFonts w:hint="eastAsia"/>
                <w:sz w:val="20"/>
                <w:szCs w:val="20"/>
              </w:rPr>
              <w:t xml:space="preserve">　</w:t>
            </w:r>
            <w:r w:rsidR="00636716">
              <w:rPr>
                <w:rFonts w:hint="eastAsia"/>
                <w:sz w:val="20"/>
                <w:szCs w:val="20"/>
              </w:rPr>
              <w:t>反応がないときの応急手当の方法</w:t>
            </w:r>
            <w:r w:rsidR="002B0FA7" w:rsidRPr="00DE147A">
              <w:rPr>
                <w:rFonts w:hint="eastAsia"/>
                <w:sz w:val="20"/>
                <w:szCs w:val="20"/>
              </w:rPr>
              <w:t>についての学習に自主的に取り組もうとしている。</w:t>
            </w:r>
          </w:p>
        </w:tc>
      </w:tr>
      <w:tr w:rsidR="002B0FA7" w14:paraId="01F55AC7" w14:textId="77777777" w:rsidTr="00B208E4">
        <w:trPr>
          <w:cantSplit/>
          <w:trHeight w:val="1134"/>
        </w:trPr>
        <w:tc>
          <w:tcPr>
            <w:tcW w:w="846" w:type="dxa"/>
            <w:textDirection w:val="tbRlV"/>
            <w:vAlign w:val="center"/>
          </w:tcPr>
          <w:p w14:paraId="1F6F1437"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⑦出血があるときの応急手当</w:t>
            </w:r>
          </w:p>
        </w:tc>
        <w:tc>
          <w:tcPr>
            <w:tcW w:w="2892" w:type="dxa"/>
          </w:tcPr>
          <w:p w14:paraId="03674785" w14:textId="12D561D9" w:rsidR="002B0FA7" w:rsidRDefault="005D1B9F" w:rsidP="002B0FA7">
            <w:pPr>
              <w:rPr>
                <w:sz w:val="20"/>
                <w:szCs w:val="20"/>
              </w:rPr>
            </w:pPr>
            <w:r>
              <w:rPr>
                <w:rFonts w:hint="eastAsia"/>
                <w:sz w:val="20"/>
                <w:szCs w:val="20"/>
              </w:rPr>
              <w:t xml:space="preserve">　</w:t>
            </w:r>
            <w:r w:rsidR="00D41973" w:rsidRPr="00D41973">
              <w:rPr>
                <w:rFonts w:hint="eastAsia"/>
                <w:sz w:val="20"/>
                <w:szCs w:val="20"/>
              </w:rPr>
              <w:t>出血があるときの応急手当の基本や方法について理解し，正しい応急手当</w:t>
            </w:r>
            <w:r w:rsidR="00F03762">
              <w:rPr>
                <w:rFonts w:hint="eastAsia"/>
                <w:sz w:val="20"/>
                <w:szCs w:val="20"/>
              </w:rPr>
              <w:t>の方法を身に付けてい</w:t>
            </w:r>
            <w:r w:rsidR="00F03762" w:rsidRPr="002C3B9E">
              <w:rPr>
                <w:rFonts w:hint="eastAsia"/>
                <w:sz w:val="20"/>
                <w:szCs w:val="20"/>
              </w:rPr>
              <w:t>る</w:t>
            </w:r>
            <w:r w:rsidR="00D41973" w:rsidRPr="00D41973">
              <w:rPr>
                <w:rFonts w:hint="eastAsia"/>
                <w:sz w:val="20"/>
                <w:szCs w:val="20"/>
              </w:rPr>
              <w:t>。</w:t>
            </w:r>
          </w:p>
          <w:p w14:paraId="2C2F5C02" w14:textId="77777777" w:rsidR="00B758A6" w:rsidRDefault="00B758A6" w:rsidP="002B0FA7">
            <w:pPr>
              <w:rPr>
                <w:sz w:val="20"/>
                <w:szCs w:val="20"/>
              </w:rPr>
            </w:pPr>
          </w:p>
          <w:p w14:paraId="2FE99663" w14:textId="77777777" w:rsidR="00B758A6" w:rsidRPr="00EE4807" w:rsidRDefault="00B758A6" w:rsidP="002B0FA7">
            <w:pPr>
              <w:rPr>
                <w:sz w:val="20"/>
                <w:szCs w:val="20"/>
              </w:rPr>
            </w:pPr>
          </w:p>
        </w:tc>
        <w:tc>
          <w:tcPr>
            <w:tcW w:w="2893" w:type="dxa"/>
          </w:tcPr>
          <w:p w14:paraId="2F3B2FC1" w14:textId="66818B99" w:rsidR="002B0FA7" w:rsidRDefault="005D1B9F" w:rsidP="002B0FA7">
            <w:pPr>
              <w:rPr>
                <w:sz w:val="20"/>
                <w:szCs w:val="20"/>
              </w:rPr>
            </w:pPr>
            <w:r>
              <w:rPr>
                <w:rFonts w:hint="eastAsia"/>
                <w:sz w:val="20"/>
                <w:szCs w:val="20"/>
              </w:rPr>
              <w:t xml:space="preserve">　</w:t>
            </w:r>
            <w:r w:rsidR="00636716">
              <w:rPr>
                <w:rFonts w:hint="eastAsia"/>
                <w:sz w:val="20"/>
                <w:szCs w:val="20"/>
              </w:rPr>
              <w:t>出血があるときの応急手当</w:t>
            </w:r>
            <w:r w:rsidR="002B0FA7" w:rsidRPr="00DE147A">
              <w:rPr>
                <w:rFonts w:hint="eastAsia"/>
                <w:sz w:val="20"/>
                <w:szCs w:val="20"/>
              </w:rPr>
              <w:t>について，課題を発見し，その解決に向けて思考し判断しているとともに，それらを表現している。</w:t>
            </w:r>
          </w:p>
        </w:tc>
        <w:tc>
          <w:tcPr>
            <w:tcW w:w="2893" w:type="dxa"/>
          </w:tcPr>
          <w:p w14:paraId="0CA3C626" w14:textId="5476A415" w:rsidR="002B0FA7" w:rsidRDefault="005D1B9F" w:rsidP="002B0FA7">
            <w:pPr>
              <w:rPr>
                <w:sz w:val="20"/>
                <w:szCs w:val="20"/>
              </w:rPr>
            </w:pPr>
            <w:r>
              <w:rPr>
                <w:rFonts w:hint="eastAsia"/>
                <w:sz w:val="20"/>
                <w:szCs w:val="20"/>
              </w:rPr>
              <w:t xml:space="preserve">　</w:t>
            </w:r>
            <w:r w:rsidR="00636716">
              <w:rPr>
                <w:rFonts w:hint="eastAsia"/>
                <w:sz w:val="20"/>
                <w:szCs w:val="20"/>
              </w:rPr>
              <w:t>出血があるときの応急手当</w:t>
            </w:r>
            <w:r w:rsidR="002B0FA7" w:rsidRPr="00DE147A">
              <w:rPr>
                <w:rFonts w:hint="eastAsia"/>
                <w:sz w:val="20"/>
                <w:szCs w:val="20"/>
              </w:rPr>
              <w:t>についての学習に自主的に取り組もうとしている。</w:t>
            </w:r>
          </w:p>
        </w:tc>
      </w:tr>
      <w:tr w:rsidR="002B0FA7" w14:paraId="3FF60DBD" w14:textId="77777777" w:rsidTr="00B208E4">
        <w:trPr>
          <w:cantSplit/>
          <w:trHeight w:val="1134"/>
        </w:trPr>
        <w:tc>
          <w:tcPr>
            <w:tcW w:w="846" w:type="dxa"/>
            <w:textDirection w:val="tbRlV"/>
            <w:vAlign w:val="center"/>
          </w:tcPr>
          <w:p w14:paraId="3CA835E5" w14:textId="77777777" w:rsidR="002B0FA7" w:rsidRPr="002B0FA7" w:rsidRDefault="002B0FA7" w:rsidP="002B0FA7">
            <w:pPr>
              <w:ind w:left="113" w:right="113"/>
              <w:rPr>
                <w:rFonts w:ascii="ＭＳ ゴシック" w:eastAsia="ＭＳ ゴシック" w:hAnsi="ＭＳ ゴシック"/>
                <w:sz w:val="20"/>
                <w:szCs w:val="20"/>
              </w:rPr>
            </w:pPr>
            <w:r w:rsidRPr="002B0FA7">
              <w:rPr>
                <w:rFonts w:ascii="ＭＳ ゴシック" w:eastAsia="ＭＳ ゴシック" w:hAnsi="ＭＳ ゴシック" w:hint="eastAsia"/>
                <w:sz w:val="20"/>
                <w:szCs w:val="20"/>
              </w:rPr>
              <w:t>⑧外傷の応急手当</w:t>
            </w:r>
          </w:p>
        </w:tc>
        <w:tc>
          <w:tcPr>
            <w:tcW w:w="2892" w:type="dxa"/>
          </w:tcPr>
          <w:p w14:paraId="1C28757A" w14:textId="1F177F93" w:rsidR="002B0FA7" w:rsidRPr="002024A3" w:rsidRDefault="005D1B9F" w:rsidP="002B0FA7">
            <w:pPr>
              <w:rPr>
                <w:sz w:val="20"/>
                <w:szCs w:val="20"/>
              </w:rPr>
            </w:pPr>
            <w:r>
              <w:rPr>
                <w:rFonts w:hint="eastAsia"/>
                <w:sz w:val="20"/>
                <w:szCs w:val="20"/>
              </w:rPr>
              <w:t xml:space="preserve">　</w:t>
            </w:r>
            <w:r w:rsidR="002024A3">
              <w:rPr>
                <w:rFonts w:hint="eastAsia"/>
                <w:sz w:val="20"/>
                <w:szCs w:val="20"/>
              </w:rPr>
              <w:t>打撲傷などの外傷の</w:t>
            </w:r>
            <w:r w:rsidR="002024A3" w:rsidRPr="00D41973">
              <w:rPr>
                <w:rFonts w:hint="eastAsia"/>
                <w:sz w:val="20"/>
                <w:szCs w:val="20"/>
              </w:rPr>
              <w:t>応急手当の基本や方法について理解し，正しい応急手当</w:t>
            </w:r>
            <w:r w:rsidR="00F03762">
              <w:rPr>
                <w:rFonts w:hint="eastAsia"/>
                <w:sz w:val="20"/>
                <w:szCs w:val="20"/>
              </w:rPr>
              <w:t>の方法を身に付けてい</w:t>
            </w:r>
            <w:r w:rsidR="00F03762" w:rsidRPr="002C3B9E">
              <w:rPr>
                <w:rFonts w:hint="eastAsia"/>
                <w:sz w:val="20"/>
                <w:szCs w:val="20"/>
              </w:rPr>
              <w:t>る</w:t>
            </w:r>
            <w:r w:rsidR="002024A3" w:rsidRPr="00D41973">
              <w:rPr>
                <w:rFonts w:hint="eastAsia"/>
                <w:sz w:val="20"/>
                <w:szCs w:val="20"/>
              </w:rPr>
              <w:t>。</w:t>
            </w:r>
          </w:p>
        </w:tc>
        <w:tc>
          <w:tcPr>
            <w:tcW w:w="2893" w:type="dxa"/>
          </w:tcPr>
          <w:p w14:paraId="69A56152" w14:textId="77777777" w:rsidR="002B0FA7" w:rsidRDefault="005D1B9F" w:rsidP="002B0FA7">
            <w:pPr>
              <w:rPr>
                <w:sz w:val="20"/>
                <w:szCs w:val="20"/>
              </w:rPr>
            </w:pPr>
            <w:r>
              <w:rPr>
                <w:rFonts w:hint="eastAsia"/>
                <w:sz w:val="20"/>
                <w:szCs w:val="20"/>
              </w:rPr>
              <w:t xml:space="preserve">　</w:t>
            </w:r>
            <w:r w:rsidR="00BA3FEA">
              <w:rPr>
                <w:rFonts w:hint="eastAsia"/>
                <w:sz w:val="20"/>
                <w:szCs w:val="20"/>
              </w:rPr>
              <w:t>外傷の応急手当の方法</w:t>
            </w:r>
            <w:r w:rsidR="002B0FA7" w:rsidRPr="00DE147A">
              <w:rPr>
                <w:rFonts w:hint="eastAsia"/>
                <w:sz w:val="20"/>
                <w:szCs w:val="20"/>
              </w:rPr>
              <w:t>について，課題を発見し，その解決に向けて思考し判断しているとともに，それらを表現している。</w:t>
            </w:r>
          </w:p>
          <w:p w14:paraId="572F8749" w14:textId="6385F7A7" w:rsidR="005D1B9F" w:rsidRDefault="005D1B9F" w:rsidP="002B0FA7">
            <w:pPr>
              <w:rPr>
                <w:sz w:val="20"/>
                <w:szCs w:val="20"/>
              </w:rPr>
            </w:pPr>
          </w:p>
        </w:tc>
        <w:tc>
          <w:tcPr>
            <w:tcW w:w="2893" w:type="dxa"/>
          </w:tcPr>
          <w:p w14:paraId="5565DDAD" w14:textId="257AA5ED" w:rsidR="002B0FA7" w:rsidRDefault="005D1B9F" w:rsidP="002B0FA7">
            <w:pPr>
              <w:rPr>
                <w:sz w:val="20"/>
                <w:szCs w:val="20"/>
              </w:rPr>
            </w:pPr>
            <w:r>
              <w:rPr>
                <w:rFonts w:hint="eastAsia"/>
                <w:sz w:val="20"/>
                <w:szCs w:val="20"/>
              </w:rPr>
              <w:t xml:space="preserve">　</w:t>
            </w:r>
            <w:r w:rsidR="00BA3FEA">
              <w:rPr>
                <w:rFonts w:hint="eastAsia"/>
                <w:sz w:val="20"/>
                <w:szCs w:val="20"/>
              </w:rPr>
              <w:t>外傷の応急手当の方法</w:t>
            </w:r>
            <w:r w:rsidR="002B0FA7" w:rsidRPr="00DE147A">
              <w:rPr>
                <w:rFonts w:hint="eastAsia"/>
                <w:sz w:val="20"/>
                <w:szCs w:val="20"/>
              </w:rPr>
              <w:t>についての学習に自主的に取り組もうとしている。</w:t>
            </w:r>
          </w:p>
        </w:tc>
      </w:tr>
    </w:tbl>
    <w:p w14:paraId="08938220" w14:textId="77777777" w:rsidR="005D1B9F" w:rsidRPr="00F578DA" w:rsidRDefault="005D1B9F" w:rsidP="00A17FF5"/>
    <w:p w14:paraId="2A8CE4C4" w14:textId="77777777" w:rsidR="00F578DA" w:rsidRDefault="00F578DA">
      <w:pPr>
        <w:widowControl/>
        <w:jc w:val="left"/>
      </w:pPr>
      <w:r>
        <w:br w:type="page"/>
      </w:r>
    </w:p>
    <w:p w14:paraId="19BC914E" w14:textId="308F224D" w:rsidR="00860F25" w:rsidRPr="00860F25" w:rsidRDefault="00860F25" w:rsidP="00860F25">
      <w:pPr>
        <w:rPr>
          <w:sz w:val="36"/>
          <w:szCs w:val="36"/>
        </w:rPr>
      </w:pPr>
      <w:r w:rsidRPr="00860F25">
        <w:rPr>
          <w:rFonts w:eastAsia="ＭＳ ゴシック" w:hint="eastAsia"/>
          <w:b/>
          <w:bCs/>
          <w:sz w:val="36"/>
          <w:szCs w:val="36"/>
          <w:shd w:val="clear" w:color="auto" w:fill="D9D9D9"/>
        </w:rPr>
        <w:lastRenderedPageBreak/>
        <w:t>第</w:t>
      </w:r>
      <w:r>
        <w:rPr>
          <w:rFonts w:eastAsia="ＭＳ ゴシック" w:hint="eastAsia"/>
          <w:b/>
          <w:bCs/>
          <w:sz w:val="36"/>
          <w:szCs w:val="36"/>
          <w:shd w:val="clear" w:color="auto" w:fill="D9D9D9"/>
        </w:rPr>
        <w:t>３</w:t>
      </w:r>
      <w:r w:rsidRPr="00860F25">
        <w:rPr>
          <w:rFonts w:eastAsia="ＭＳ ゴシック" w:hint="eastAsia"/>
          <w:b/>
          <w:bCs/>
          <w:sz w:val="36"/>
          <w:szCs w:val="36"/>
          <w:shd w:val="clear" w:color="auto" w:fill="D9D9D9"/>
        </w:rPr>
        <w:t>学年</w:t>
      </w:r>
    </w:p>
    <w:p w14:paraId="7A310DCA" w14:textId="77777777" w:rsidR="00F578DA" w:rsidRDefault="00F578DA" w:rsidP="00A17FF5">
      <w:r w:rsidRPr="00EC4AEB">
        <w:rPr>
          <w:rFonts w:ascii="ＭＳ ゴシック" w:eastAsia="ＭＳ ゴシック" w:hAnsi="ＭＳ ゴシック" w:hint="eastAsia"/>
          <w:b/>
          <w:bCs/>
          <w:sz w:val="36"/>
          <w:szCs w:val="36"/>
        </w:rPr>
        <w:t>体育編３章　文化としてのスポーツの意義（３時間）</w:t>
      </w:r>
    </w:p>
    <w:p w14:paraId="46EAEF60" w14:textId="77777777" w:rsidR="00F578DA" w:rsidRDefault="00F578DA" w:rsidP="00F578DA">
      <w:pPr>
        <w:rPr>
          <w:rFonts w:eastAsia="ＭＳ ゴシック"/>
          <w:sz w:val="28"/>
          <w:szCs w:val="28"/>
        </w:rPr>
      </w:pPr>
      <w:r>
        <w:rPr>
          <w:rFonts w:eastAsia="ＭＳ ゴシック" w:hint="eastAsia"/>
          <w:sz w:val="28"/>
          <w:szCs w:val="28"/>
        </w:rPr>
        <w:t>観点別評価規準例</w:t>
      </w:r>
    </w:p>
    <w:tbl>
      <w:tblPr>
        <w:tblStyle w:val="a3"/>
        <w:tblW w:w="9524" w:type="dxa"/>
        <w:tblLook w:val="04A0" w:firstRow="1" w:lastRow="0" w:firstColumn="1" w:lastColumn="0" w:noHBand="0" w:noVBand="1"/>
      </w:tblPr>
      <w:tblGrid>
        <w:gridCol w:w="846"/>
        <w:gridCol w:w="2892"/>
        <w:gridCol w:w="2893"/>
        <w:gridCol w:w="2893"/>
      </w:tblGrid>
      <w:tr w:rsidR="00B208E4" w14:paraId="4EBF9FBC" w14:textId="77777777" w:rsidTr="00B208E4">
        <w:tc>
          <w:tcPr>
            <w:tcW w:w="846" w:type="dxa"/>
            <w:shd w:val="clear" w:color="auto" w:fill="D9D9D9" w:themeFill="background1" w:themeFillShade="D9"/>
            <w:vAlign w:val="center"/>
          </w:tcPr>
          <w:p w14:paraId="3DEE0C6B" w14:textId="77777777" w:rsidR="00B208E4" w:rsidRPr="000E5849" w:rsidRDefault="00B208E4" w:rsidP="007A541A">
            <w:pPr>
              <w:rPr>
                <w:rFonts w:ascii="ＭＳ ゴシック" w:eastAsia="ＭＳ ゴシック" w:hAnsi="ＭＳ ゴシック"/>
              </w:rPr>
            </w:pPr>
          </w:p>
        </w:tc>
        <w:tc>
          <w:tcPr>
            <w:tcW w:w="2892" w:type="dxa"/>
            <w:shd w:val="clear" w:color="auto" w:fill="D9D9D9" w:themeFill="background1" w:themeFillShade="D9"/>
            <w:vAlign w:val="center"/>
          </w:tcPr>
          <w:p w14:paraId="705F36D7" w14:textId="342D6BB0"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93" w:type="dxa"/>
            <w:shd w:val="clear" w:color="auto" w:fill="D9D9D9" w:themeFill="background1" w:themeFillShade="D9"/>
            <w:vAlign w:val="center"/>
          </w:tcPr>
          <w:p w14:paraId="0FC7CB5F" w14:textId="1C4C8137"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93" w:type="dxa"/>
            <w:shd w:val="clear" w:color="auto" w:fill="D9D9D9" w:themeFill="background1" w:themeFillShade="D9"/>
            <w:vAlign w:val="center"/>
          </w:tcPr>
          <w:p w14:paraId="7F60F516" w14:textId="77777777" w:rsidR="00B208E4" w:rsidRDefault="00B208E4"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7ED1B953" w14:textId="45A74FE4"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BC5B90" w14:paraId="4B1E2423" w14:textId="77777777" w:rsidTr="00B208E4">
        <w:trPr>
          <w:cantSplit/>
          <w:trHeight w:val="1134"/>
        </w:trPr>
        <w:tc>
          <w:tcPr>
            <w:tcW w:w="846" w:type="dxa"/>
            <w:textDirection w:val="tbRlV"/>
            <w:vAlign w:val="center"/>
          </w:tcPr>
          <w:p w14:paraId="285FCF6F" w14:textId="77777777" w:rsidR="00BC5B90" w:rsidRPr="00BC5B90" w:rsidRDefault="00BC5B90" w:rsidP="00BC5B90">
            <w:pPr>
              <w:ind w:left="113" w:right="113"/>
              <w:rPr>
                <w:rFonts w:ascii="ＭＳ ゴシック" w:eastAsia="ＭＳ ゴシック" w:hAnsi="ＭＳ ゴシック"/>
                <w:sz w:val="20"/>
                <w:szCs w:val="20"/>
              </w:rPr>
            </w:pPr>
            <w:r w:rsidRPr="00BC5B90">
              <w:rPr>
                <w:rFonts w:ascii="ＭＳ ゴシック" w:eastAsia="ＭＳ ゴシック" w:hAnsi="ＭＳ ゴシック" w:hint="eastAsia"/>
                <w:sz w:val="20"/>
                <w:szCs w:val="20"/>
              </w:rPr>
              <w:t>①スポーツの文化的意義</w:t>
            </w:r>
          </w:p>
        </w:tc>
        <w:tc>
          <w:tcPr>
            <w:tcW w:w="2892" w:type="dxa"/>
          </w:tcPr>
          <w:p w14:paraId="7EA58A85" w14:textId="1DF3B85B" w:rsidR="00BC5B90" w:rsidRPr="00A544F0" w:rsidRDefault="005D1B9F" w:rsidP="00BC5B90">
            <w:r>
              <w:rPr>
                <w:rFonts w:hint="eastAsia"/>
              </w:rPr>
              <w:t xml:space="preserve">　</w:t>
            </w:r>
            <w:r w:rsidR="00BC5B90" w:rsidRPr="00A544F0">
              <w:rPr>
                <w:rFonts w:hint="eastAsia"/>
              </w:rPr>
              <w:t>スポーツは，文化的な生活を営み</w:t>
            </w:r>
            <w:r w:rsidR="002477C9">
              <w:rPr>
                <w:rFonts w:hint="eastAsia"/>
              </w:rPr>
              <w:t>，</w:t>
            </w:r>
            <w:r w:rsidR="00BC5B90" w:rsidRPr="00A544F0">
              <w:rPr>
                <w:rFonts w:hint="eastAsia"/>
              </w:rPr>
              <w:t>よりよく生きていくために重要であることを理解している。</w:t>
            </w:r>
          </w:p>
        </w:tc>
        <w:tc>
          <w:tcPr>
            <w:tcW w:w="2893" w:type="dxa"/>
          </w:tcPr>
          <w:p w14:paraId="30A6DB99" w14:textId="77777777" w:rsidR="00BC5B90" w:rsidRDefault="005D1B9F" w:rsidP="00BC5B90">
            <w:pPr>
              <w:rPr>
                <w:sz w:val="20"/>
                <w:szCs w:val="20"/>
              </w:rPr>
            </w:pPr>
            <w:r>
              <w:rPr>
                <w:rFonts w:hint="eastAsia"/>
                <w:sz w:val="20"/>
                <w:szCs w:val="20"/>
              </w:rPr>
              <w:t xml:space="preserve">　</w:t>
            </w:r>
            <w:r w:rsidR="00BC5B90" w:rsidRPr="00BC5B90">
              <w:rPr>
                <w:rFonts w:hint="eastAsia"/>
                <w:sz w:val="20"/>
                <w:szCs w:val="20"/>
              </w:rPr>
              <w:t>スポーツの文化的意義</w:t>
            </w:r>
            <w:r w:rsidR="00BC5B90" w:rsidRPr="003D571B">
              <w:rPr>
                <w:rFonts w:hint="eastAsia"/>
                <w:sz w:val="20"/>
                <w:szCs w:val="20"/>
              </w:rPr>
              <w:t>について，自己の課題を発見し，よりよい解決に向けて思考し判断するとともに，他者に伝えている。</w:t>
            </w:r>
          </w:p>
          <w:p w14:paraId="2FC00F2C" w14:textId="29F42D69" w:rsidR="005D1B9F" w:rsidRPr="00DE147A" w:rsidRDefault="005D1B9F" w:rsidP="00BC5B90">
            <w:pPr>
              <w:rPr>
                <w:sz w:val="20"/>
                <w:szCs w:val="20"/>
              </w:rPr>
            </w:pPr>
          </w:p>
        </w:tc>
        <w:tc>
          <w:tcPr>
            <w:tcW w:w="2893" w:type="dxa"/>
          </w:tcPr>
          <w:p w14:paraId="7612D263" w14:textId="177EF162" w:rsidR="00BC5B90" w:rsidRPr="00DE147A" w:rsidRDefault="005D1B9F" w:rsidP="00BC5B90">
            <w:pPr>
              <w:rPr>
                <w:sz w:val="20"/>
                <w:szCs w:val="20"/>
              </w:rPr>
            </w:pPr>
            <w:r>
              <w:rPr>
                <w:rFonts w:hint="eastAsia"/>
                <w:sz w:val="20"/>
                <w:szCs w:val="20"/>
              </w:rPr>
              <w:t xml:space="preserve">　</w:t>
            </w:r>
            <w:r w:rsidR="00BC5B90" w:rsidRPr="00BC5B90">
              <w:rPr>
                <w:rFonts w:hint="eastAsia"/>
                <w:sz w:val="20"/>
                <w:szCs w:val="20"/>
              </w:rPr>
              <w:t>スポーツの文化的意義</w:t>
            </w:r>
            <w:r w:rsidR="00BC5B90" w:rsidRPr="003D571B">
              <w:rPr>
                <w:rFonts w:hint="eastAsia"/>
                <w:sz w:val="20"/>
                <w:szCs w:val="20"/>
              </w:rPr>
              <w:t>についての学習に自主的に取り組もうとしている。</w:t>
            </w:r>
          </w:p>
        </w:tc>
      </w:tr>
      <w:tr w:rsidR="00BC5B90" w14:paraId="7189E4A1" w14:textId="77777777" w:rsidTr="00B208E4">
        <w:trPr>
          <w:cantSplit/>
          <w:trHeight w:val="1134"/>
        </w:trPr>
        <w:tc>
          <w:tcPr>
            <w:tcW w:w="846" w:type="dxa"/>
            <w:textDirection w:val="tbRlV"/>
            <w:vAlign w:val="center"/>
          </w:tcPr>
          <w:p w14:paraId="5E5D3C70" w14:textId="77777777" w:rsidR="00BC5B90" w:rsidRPr="00BC5B90" w:rsidRDefault="00BC5B90" w:rsidP="00BC5B90">
            <w:pPr>
              <w:ind w:left="113" w:right="113"/>
              <w:rPr>
                <w:rFonts w:ascii="ＭＳ ゴシック" w:eastAsia="ＭＳ ゴシック" w:hAnsi="ＭＳ ゴシック"/>
                <w:sz w:val="20"/>
                <w:szCs w:val="20"/>
              </w:rPr>
            </w:pPr>
            <w:r w:rsidRPr="00BC5B90">
              <w:rPr>
                <w:rFonts w:ascii="ＭＳ ゴシック" w:eastAsia="ＭＳ ゴシック" w:hAnsi="ＭＳ ゴシック" w:hint="eastAsia"/>
                <w:sz w:val="20"/>
                <w:szCs w:val="20"/>
              </w:rPr>
              <w:t>②国際的なスポーツ大会の文化的な役割</w:t>
            </w:r>
          </w:p>
        </w:tc>
        <w:tc>
          <w:tcPr>
            <w:tcW w:w="2892" w:type="dxa"/>
          </w:tcPr>
          <w:p w14:paraId="39E479D7" w14:textId="299ACD16" w:rsidR="00BC5B90" w:rsidRDefault="005D1B9F" w:rsidP="00BC5B90">
            <w:r>
              <w:rPr>
                <w:rFonts w:hint="eastAsia"/>
              </w:rPr>
              <w:t xml:space="preserve">　</w:t>
            </w:r>
            <w:r w:rsidR="00BC5B90" w:rsidRPr="00A544F0">
              <w:rPr>
                <w:rFonts w:hint="eastAsia"/>
              </w:rPr>
              <w:t>オリンピックやパラリンピックおよび国際的なスポーツ大会などは，国際親善や世界平和に大きな役割を果たしていることを理解している。</w:t>
            </w:r>
          </w:p>
          <w:p w14:paraId="0D230F31" w14:textId="77777777" w:rsidR="00BC5B90" w:rsidRPr="00A544F0" w:rsidRDefault="00BC5B90" w:rsidP="00BC5B90"/>
        </w:tc>
        <w:tc>
          <w:tcPr>
            <w:tcW w:w="2893" w:type="dxa"/>
          </w:tcPr>
          <w:p w14:paraId="150A755D" w14:textId="01BF793D" w:rsidR="00BC5B90" w:rsidRPr="003D571B" w:rsidRDefault="005D1B9F" w:rsidP="00BC5B90">
            <w:pPr>
              <w:rPr>
                <w:sz w:val="20"/>
                <w:szCs w:val="20"/>
              </w:rPr>
            </w:pPr>
            <w:r>
              <w:rPr>
                <w:rFonts w:hint="eastAsia"/>
                <w:sz w:val="20"/>
                <w:szCs w:val="20"/>
              </w:rPr>
              <w:t xml:space="preserve">　</w:t>
            </w:r>
            <w:r w:rsidR="00BC5B90" w:rsidRPr="00BC5B90">
              <w:rPr>
                <w:rFonts w:hint="eastAsia"/>
                <w:sz w:val="20"/>
                <w:szCs w:val="20"/>
              </w:rPr>
              <w:t>国際的なスポーツ大会の文化的な役割</w:t>
            </w:r>
            <w:r w:rsidR="00BC5B90" w:rsidRPr="003D571B">
              <w:rPr>
                <w:rFonts w:hint="eastAsia"/>
                <w:sz w:val="20"/>
                <w:szCs w:val="20"/>
              </w:rPr>
              <w:t>について，自己の課題を発見し，よりよい解決に向けて思考し判断するとともに，他者に伝えている。</w:t>
            </w:r>
          </w:p>
        </w:tc>
        <w:tc>
          <w:tcPr>
            <w:tcW w:w="2893" w:type="dxa"/>
          </w:tcPr>
          <w:p w14:paraId="4D452ADB" w14:textId="7BFF0714" w:rsidR="00BC5B90" w:rsidRPr="003D571B" w:rsidRDefault="005D1B9F" w:rsidP="00BC5B90">
            <w:pPr>
              <w:rPr>
                <w:sz w:val="20"/>
                <w:szCs w:val="20"/>
              </w:rPr>
            </w:pPr>
            <w:r>
              <w:rPr>
                <w:rFonts w:hint="eastAsia"/>
                <w:sz w:val="20"/>
                <w:szCs w:val="20"/>
              </w:rPr>
              <w:t xml:space="preserve">　</w:t>
            </w:r>
            <w:r w:rsidR="00BC5B90" w:rsidRPr="00BC5B90">
              <w:rPr>
                <w:rFonts w:hint="eastAsia"/>
                <w:sz w:val="20"/>
                <w:szCs w:val="20"/>
              </w:rPr>
              <w:t>国際的なスポーツ大会の文化的な役割</w:t>
            </w:r>
            <w:r w:rsidR="00BC5B90" w:rsidRPr="003D571B">
              <w:rPr>
                <w:rFonts w:hint="eastAsia"/>
                <w:sz w:val="20"/>
                <w:szCs w:val="20"/>
              </w:rPr>
              <w:t>についての学習に自主的に取り組もうとしている。</w:t>
            </w:r>
          </w:p>
        </w:tc>
      </w:tr>
      <w:tr w:rsidR="00BC5B90" w14:paraId="37511C81" w14:textId="77777777" w:rsidTr="00B208E4">
        <w:trPr>
          <w:cantSplit/>
          <w:trHeight w:val="1134"/>
        </w:trPr>
        <w:tc>
          <w:tcPr>
            <w:tcW w:w="846" w:type="dxa"/>
            <w:textDirection w:val="tbRlV"/>
            <w:vAlign w:val="center"/>
          </w:tcPr>
          <w:p w14:paraId="5214E2DB" w14:textId="77777777" w:rsidR="00BC5B90" w:rsidRPr="00BC5B90" w:rsidRDefault="00BC5B90" w:rsidP="00BC5B90">
            <w:pPr>
              <w:ind w:left="113" w:right="113"/>
              <w:rPr>
                <w:rFonts w:ascii="ＭＳ ゴシック" w:eastAsia="ＭＳ ゴシック" w:hAnsi="ＭＳ ゴシック"/>
                <w:sz w:val="20"/>
                <w:szCs w:val="20"/>
              </w:rPr>
            </w:pPr>
            <w:r w:rsidRPr="00BC5B90">
              <w:rPr>
                <w:rFonts w:ascii="ＭＳ ゴシック" w:eastAsia="ＭＳ ゴシック" w:hAnsi="ＭＳ ゴシック" w:hint="eastAsia"/>
                <w:sz w:val="20"/>
                <w:szCs w:val="20"/>
              </w:rPr>
              <w:t>③人々を結び付けるスポーツ</w:t>
            </w:r>
          </w:p>
        </w:tc>
        <w:tc>
          <w:tcPr>
            <w:tcW w:w="2892" w:type="dxa"/>
          </w:tcPr>
          <w:p w14:paraId="064FDAD5" w14:textId="32BA9A1D" w:rsidR="00BC5B90" w:rsidRDefault="005D1B9F" w:rsidP="00BC5B90">
            <w:r>
              <w:rPr>
                <w:rFonts w:hint="eastAsia"/>
              </w:rPr>
              <w:t xml:space="preserve">　</w:t>
            </w:r>
            <w:r w:rsidR="00BC5B90" w:rsidRPr="00A544F0">
              <w:rPr>
                <w:rFonts w:hint="eastAsia"/>
              </w:rPr>
              <w:t>スポーツは，民族や国，人種や性，障がいの違いなどを</w:t>
            </w:r>
            <w:r w:rsidR="006E5135">
              <w:rPr>
                <w:rFonts w:hint="eastAsia"/>
              </w:rPr>
              <w:t>こ</w:t>
            </w:r>
            <w:r w:rsidR="00BC5B90" w:rsidRPr="00A544F0">
              <w:rPr>
                <w:rFonts w:hint="eastAsia"/>
              </w:rPr>
              <w:t>えて人々を結び付けていることを理解している。</w:t>
            </w:r>
          </w:p>
          <w:p w14:paraId="408AC6BD" w14:textId="77777777" w:rsidR="00BC5B90" w:rsidRDefault="00BC5B90" w:rsidP="00BC5B90"/>
        </w:tc>
        <w:tc>
          <w:tcPr>
            <w:tcW w:w="2893" w:type="dxa"/>
          </w:tcPr>
          <w:p w14:paraId="7420FD6B" w14:textId="77777777" w:rsidR="00BC5B90" w:rsidRDefault="005D1B9F" w:rsidP="00BC5B90">
            <w:pPr>
              <w:rPr>
                <w:sz w:val="20"/>
                <w:szCs w:val="20"/>
              </w:rPr>
            </w:pPr>
            <w:r>
              <w:rPr>
                <w:rFonts w:hint="eastAsia"/>
                <w:sz w:val="20"/>
                <w:szCs w:val="20"/>
              </w:rPr>
              <w:t xml:space="preserve">　</w:t>
            </w:r>
            <w:r w:rsidR="00BC5B90" w:rsidRPr="00BC5B90">
              <w:rPr>
                <w:rFonts w:hint="eastAsia"/>
                <w:sz w:val="20"/>
                <w:szCs w:val="20"/>
              </w:rPr>
              <w:t>人々を結び付けるスポーツ</w:t>
            </w:r>
            <w:r w:rsidR="00BC5B90" w:rsidRPr="003D571B">
              <w:rPr>
                <w:rFonts w:hint="eastAsia"/>
                <w:sz w:val="20"/>
                <w:szCs w:val="20"/>
              </w:rPr>
              <w:t>について，自己の課題を発見し，よりよい解決に向けて思考し判断するとともに，他者に伝えている。</w:t>
            </w:r>
          </w:p>
          <w:p w14:paraId="26F724B1" w14:textId="3BB72234" w:rsidR="005D1B9F" w:rsidRPr="003D571B" w:rsidRDefault="005D1B9F" w:rsidP="00BC5B90">
            <w:pPr>
              <w:rPr>
                <w:sz w:val="20"/>
                <w:szCs w:val="20"/>
              </w:rPr>
            </w:pPr>
          </w:p>
        </w:tc>
        <w:tc>
          <w:tcPr>
            <w:tcW w:w="2893" w:type="dxa"/>
          </w:tcPr>
          <w:p w14:paraId="72476095" w14:textId="7BA7EC4B" w:rsidR="00BC5B90" w:rsidRPr="003D571B" w:rsidRDefault="005D1B9F" w:rsidP="00BC5B90">
            <w:pPr>
              <w:rPr>
                <w:sz w:val="20"/>
                <w:szCs w:val="20"/>
              </w:rPr>
            </w:pPr>
            <w:r>
              <w:rPr>
                <w:rFonts w:hint="eastAsia"/>
                <w:sz w:val="20"/>
                <w:szCs w:val="20"/>
              </w:rPr>
              <w:t xml:space="preserve">　</w:t>
            </w:r>
            <w:r w:rsidR="00BC5B90" w:rsidRPr="00BC5B90">
              <w:rPr>
                <w:rFonts w:hint="eastAsia"/>
                <w:sz w:val="20"/>
                <w:szCs w:val="20"/>
              </w:rPr>
              <w:t>人々を結び付けるスポーツ</w:t>
            </w:r>
            <w:r w:rsidR="00BC5B90" w:rsidRPr="003D571B">
              <w:rPr>
                <w:rFonts w:hint="eastAsia"/>
                <w:sz w:val="20"/>
                <w:szCs w:val="20"/>
              </w:rPr>
              <w:t>についての学習に自主的に取り組もうとしている。</w:t>
            </w:r>
          </w:p>
        </w:tc>
      </w:tr>
    </w:tbl>
    <w:p w14:paraId="3DBF5BC0" w14:textId="77777777" w:rsidR="00F578DA" w:rsidRPr="00F578DA" w:rsidRDefault="00F578DA">
      <w:pPr>
        <w:widowControl/>
        <w:jc w:val="left"/>
      </w:pPr>
    </w:p>
    <w:p w14:paraId="712FBB40" w14:textId="77777777" w:rsidR="00F578DA" w:rsidRDefault="00F578DA">
      <w:pPr>
        <w:widowControl/>
        <w:jc w:val="left"/>
      </w:pPr>
      <w:r>
        <w:br w:type="page"/>
      </w:r>
    </w:p>
    <w:p w14:paraId="4F2F72AC" w14:textId="77777777" w:rsidR="00F578DA" w:rsidRDefault="00F578DA" w:rsidP="00A17FF5">
      <w:r w:rsidRPr="00EC4AEB">
        <w:rPr>
          <w:rFonts w:ascii="ＭＳ ゴシック" w:eastAsia="ＭＳ ゴシック" w:hAnsi="ＭＳ ゴシック" w:hint="eastAsia"/>
          <w:b/>
          <w:bCs/>
          <w:sz w:val="36"/>
          <w:szCs w:val="36"/>
        </w:rPr>
        <w:lastRenderedPageBreak/>
        <w:t>保健編５章　健康な生活と病気の予防（６時間）</w:t>
      </w:r>
    </w:p>
    <w:p w14:paraId="6A4F0407" w14:textId="77777777" w:rsidR="00F578DA" w:rsidRDefault="00F578DA" w:rsidP="00F578DA">
      <w:pPr>
        <w:rPr>
          <w:rFonts w:eastAsia="ＭＳ ゴシック"/>
          <w:sz w:val="28"/>
          <w:szCs w:val="28"/>
        </w:rPr>
      </w:pPr>
      <w:r>
        <w:rPr>
          <w:rFonts w:eastAsia="ＭＳ ゴシック" w:hint="eastAsia"/>
          <w:sz w:val="28"/>
          <w:szCs w:val="28"/>
        </w:rPr>
        <w:t>観点別評価規準例</w:t>
      </w:r>
    </w:p>
    <w:tbl>
      <w:tblPr>
        <w:tblStyle w:val="a3"/>
        <w:tblW w:w="9524" w:type="dxa"/>
        <w:tblLook w:val="04A0" w:firstRow="1" w:lastRow="0" w:firstColumn="1" w:lastColumn="0" w:noHBand="0" w:noVBand="1"/>
      </w:tblPr>
      <w:tblGrid>
        <w:gridCol w:w="846"/>
        <w:gridCol w:w="2892"/>
        <w:gridCol w:w="2893"/>
        <w:gridCol w:w="2893"/>
      </w:tblGrid>
      <w:tr w:rsidR="00B208E4" w14:paraId="183FED99" w14:textId="77777777" w:rsidTr="00B208E4">
        <w:tc>
          <w:tcPr>
            <w:tcW w:w="846" w:type="dxa"/>
            <w:shd w:val="clear" w:color="auto" w:fill="D9D9D9" w:themeFill="background1" w:themeFillShade="D9"/>
            <w:vAlign w:val="center"/>
          </w:tcPr>
          <w:p w14:paraId="745A6EAF" w14:textId="77777777" w:rsidR="00B208E4" w:rsidRPr="000E5849" w:rsidRDefault="00B208E4" w:rsidP="007A541A">
            <w:pPr>
              <w:rPr>
                <w:rFonts w:ascii="ＭＳ ゴシック" w:eastAsia="ＭＳ ゴシック" w:hAnsi="ＭＳ ゴシック"/>
              </w:rPr>
            </w:pPr>
          </w:p>
        </w:tc>
        <w:tc>
          <w:tcPr>
            <w:tcW w:w="2892" w:type="dxa"/>
            <w:shd w:val="clear" w:color="auto" w:fill="D9D9D9" w:themeFill="background1" w:themeFillShade="D9"/>
            <w:vAlign w:val="center"/>
          </w:tcPr>
          <w:p w14:paraId="4C55303A" w14:textId="722D7A98"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93" w:type="dxa"/>
            <w:shd w:val="clear" w:color="auto" w:fill="D9D9D9" w:themeFill="background1" w:themeFillShade="D9"/>
            <w:vAlign w:val="center"/>
          </w:tcPr>
          <w:p w14:paraId="7B27F643" w14:textId="01E67E98"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93" w:type="dxa"/>
            <w:shd w:val="clear" w:color="auto" w:fill="D9D9D9" w:themeFill="background1" w:themeFillShade="D9"/>
            <w:vAlign w:val="center"/>
          </w:tcPr>
          <w:p w14:paraId="659324EF" w14:textId="77777777" w:rsidR="00B208E4" w:rsidRDefault="00B208E4"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471F5656" w14:textId="58FCC134"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1646AB" w14:paraId="6259C849" w14:textId="77777777" w:rsidTr="00B208E4">
        <w:trPr>
          <w:cantSplit/>
          <w:trHeight w:val="1134"/>
        </w:trPr>
        <w:tc>
          <w:tcPr>
            <w:tcW w:w="846" w:type="dxa"/>
            <w:textDirection w:val="tbRlV"/>
            <w:vAlign w:val="center"/>
          </w:tcPr>
          <w:p w14:paraId="678ABD94" w14:textId="469A93B7" w:rsidR="001646AB" w:rsidRPr="007879B0" w:rsidRDefault="007879B0" w:rsidP="007879B0">
            <w:pPr>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001646AB" w:rsidRPr="007879B0">
              <w:rPr>
                <w:rFonts w:ascii="ＭＳ ゴシック" w:eastAsia="ＭＳ ゴシック" w:hAnsi="ＭＳ ゴシック" w:hint="eastAsia"/>
                <w:sz w:val="20"/>
                <w:szCs w:val="20"/>
              </w:rPr>
              <w:t>感染症</w:t>
            </w:r>
            <w:r w:rsidR="001C1F66" w:rsidRPr="00581E25">
              <w:rPr>
                <w:rFonts w:ascii="ＭＳ ゴシック" w:eastAsia="ＭＳ ゴシック" w:hAnsi="ＭＳ ゴシック" w:hint="eastAsia"/>
                <w:sz w:val="20"/>
                <w:szCs w:val="20"/>
              </w:rPr>
              <w:t>の</w:t>
            </w:r>
            <w:r w:rsidR="001646AB" w:rsidRPr="007879B0">
              <w:rPr>
                <w:rFonts w:ascii="ＭＳ ゴシック" w:eastAsia="ＭＳ ゴシック" w:hAnsi="ＭＳ ゴシック" w:hint="eastAsia"/>
                <w:sz w:val="20"/>
                <w:szCs w:val="20"/>
              </w:rPr>
              <w:t>原因</w:t>
            </w:r>
          </w:p>
        </w:tc>
        <w:tc>
          <w:tcPr>
            <w:tcW w:w="2892" w:type="dxa"/>
          </w:tcPr>
          <w:p w14:paraId="5E9AFCFC" w14:textId="77777777" w:rsidR="001646AB" w:rsidRDefault="005D1B9F" w:rsidP="001646AB">
            <w:pPr>
              <w:rPr>
                <w:sz w:val="20"/>
                <w:szCs w:val="20"/>
              </w:rPr>
            </w:pPr>
            <w:r>
              <w:rPr>
                <w:rFonts w:hint="eastAsia"/>
                <w:sz w:val="20"/>
                <w:szCs w:val="20"/>
              </w:rPr>
              <w:t xml:space="preserve">　</w:t>
            </w:r>
            <w:r w:rsidR="006A3214" w:rsidRPr="006A3214">
              <w:rPr>
                <w:rFonts w:hint="eastAsia"/>
                <w:sz w:val="20"/>
                <w:szCs w:val="20"/>
              </w:rPr>
              <w:t>感染症は</w:t>
            </w:r>
            <w:r w:rsidR="007879B0">
              <w:rPr>
                <w:rFonts w:hint="eastAsia"/>
                <w:sz w:val="20"/>
                <w:szCs w:val="20"/>
              </w:rPr>
              <w:t>，</w:t>
            </w:r>
            <w:r w:rsidR="006A3214" w:rsidRPr="006A3214">
              <w:rPr>
                <w:rFonts w:hint="eastAsia"/>
                <w:sz w:val="20"/>
                <w:szCs w:val="20"/>
              </w:rPr>
              <w:t>病原体に感染することによって起こる病気であり，病原体の感染には，自然環境と社会環境，主体の条件が関係することを理解している。</w:t>
            </w:r>
          </w:p>
          <w:p w14:paraId="5097BD0B" w14:textId="0C433B73" w:rsidR="005D1B9F" w:rsidRPr="00DE147A" w:rsidRDefault="005D1B9F" w:rsidP="001646AB">
            <w:pPr>
              <w:rPr>
                <w:sz w:val="20"/>
                <w:szCs w:val="20"/>
              </w:rPr>
            </w:pPr>
          </w:p>
        </w:tc>
        <w:tc>
          <w:tcPr>
            <w:tcW w:w="2893" w:type="dxa"/>
          </w:tcPr>
          <w:p w14:paraId="683C2683" w14:textId="4CDC1C43" w:rsidR="001646AB" w:rsidRPr="00DE147A" w:rsidRDefault="005D1B9F" w:rsidP="001646AB">
            <w:pPr>
              <w:rPr>
                <w:sz w:val="20"/>
                <w:szCs w:val="20"/>
              </w:rPr>
            </w:pPr>
            <w:r>
              <w:rPr>
                <w:rFonts w:hint="eastAsia"/>
                <w:sz w:val="20"/>
                <w:szCs w:val="20"/>
              </w:rPr>
              <w:t xml:space="preserve">　</w:t>
            </w:r>
            <w:r w:rsidR="001646AB" w:rsidRPr="001646AB">
              <w:rPr>
                <w:rFonts w:hint="eastAsia"/>
                <w:sz w:val="20"/>
                <w:szCs w:val="20"/>
              </w:rPr>
              <w:t>感染症の原因</w:t>
            </w:r>
            <w:r w:rsidR="001646AB" w:rsidRPr="00DE147A">
              <w:rPr>
                <w:rFonts w:hint="eastAsia"/>
                <w:sz w:val="20"/>
                <w:szCs w:val="20"/>
              </w:rPr>
              <w:t>について，課題を発見し，その解決に向けて思考し判断しているとともに，それらを表現している。</w:t>
            </w:r>
          </w:p>
        </w:tc>
        <w:tc>
          <w:tcPr>
            <w:tcW w:w="2893" w:type="dxa"/>
          </w:tcPr>
          <w:p w14:paraId="669E4F6C" w14:textId="333516EC" w:rsidR="001646AB" w:rsidRPr="00DE147A" w:rsidRDefault="005D1B9F" w:rsidP="001646AB">
            <w:pPr>
              <w:rPr>
                <w:sz w:val="20"/>
                <w:szCs w:val="20"/>
              </w:rPr>
            </w:pPr>
            <w:r>
              <w:rPr>
                <w:rFonts w:hint="eastAsia"/>
                <w:sz w:val="20"/>
                <w:szCs w:val="20"/>
              </w:rPr>
              <w:t xml:space="preserve">　</w:t>
            </w:r>
            <w:r w:rsidR="001646AB" w:rsidRPr="001646AB">
              <w:rPr>
                <w:rFonts w:hint="eastAsia"/>
                <w:sz w:val="20"/>
                <w:szCs w:val="20"/>
              </w:rPr>
              <w:t>感染症の原因</w:t>
            </w:r>
            <w:r w:rsidR="001646AB" w:rsidRPr="00DE147A">
              <w:rPr>
                <w:rFonts w:hint="eastAsia"/>
                <w:sz w:val="20"/>
                <w:szCs w:val="20"/>
              </w:rPr>
              <w:t>についての学習に自主的に取り組もうとしている。</w:t>
            </w:r>
          </w:p>
        </w:tc>
      </w:tr>
      <w:tr w:rsidR="001646AB" w14:paraId="1193A059" w14:textId="77777777" w:rsidTr="00B208E4">
        <w:trPr>
          <w:cantSplit/>
          <w:trHeight w:val="1134"/>
        </w:trPr>
        <w:tc>
          <w:tcPr>
            <w:tcW w:w="846" w:type="dxa"/>
            <w:textDirection w:val="tbRlV"/>
            <w:vAlign w:val="center"/>
          </w:tcPr>
          <w:p w14:paraId="2965817F" w14:textId="77777777" w:rsidR="001646AB" w:rsidRPr="001646AB" w:rsidRDefault="001646AB" w:rsidP="001646AB">
            <w:pPr>
              <w:ind w:left="113" w:right="113"/>
              <w:rPr>
                <w:rFonts w:ascii="ＭＳ ゴシック" w:eastAsia="ＭＳ ゴシック" w:hAnsi="ＭＳ ゴシック"/>
                <w:sz w:val="20"/>
                <w:szCs w:val="20"/>
              </w:rPr>
            </w:pPr>
            <w:r w:rsidRPr="001646AB">
              <w:rPr>
                <w:rFonts w:ascii="ＭＳ ゴシック" w:eastAsia="ＭＳ ゴシック" w:hAnsi="ＭＳ ゴシック" w:hint="eastAsia"/>
                <w:sz w:val="20"/>
                <w:szCs w:val="20"/>
              </w:rPr>
              <w:t>②感染症の予防</w:t>
            </w:r>
          </w:p>
        </w:tc>
        <w:tc>
          <w:tcPr>
            <w:tcW w:w="2892" w:type="dxa"/>
          </w:tcPr>
          <w:p w14:paraId="7AE83E4A" w14:textId="77777777" w:rsidR="001646AB" w:rsidRDefault="005D1B9F" w:rsidP="001646AB">
            <w:pPr>
              <w:rPr>
                <w:sz w:val="20"/>
                <w:szCs w:val="20"/>
              </w:rPr>
            </w:pPr>
            <w:r>
              <w:rPr>
                <w:rFonts w:hint="eastAsia"/>
                <w:sz w:val="20"/>
                <w:szCs w:val="20"/>
              </w:rPr>
              <w:t xml:space="preserve">　</w:t>
            </w:r>
            <w:r w:rsidR="00923D94" w:rsidRPr="00923D94">
              <w:rPr>
                <w:rFonts w:hint="eastAsia"/>
                <w:sz w:val="20"/>
                <w:szCs w:val="20"/>
              </w:rPr>
              <w:t>感染症を予防するには，発生源をなくす，感染経路を遮断する，予防接種で免疫を付けるなど体の抵抗力を高めることが有効であることを理解している。また，感染症にかかった場合は，できるだけ早く適切な治療を受けることが重要であることを理解している。</w:t>
            </w:r>
          </w:p>
          <w:p w14:paraId="3625AAF9" w14:textId="0A4C6D78" w:rsidR="005D1B9F" w:rsidRPr="00EE4807" w:rsidRDefault="005D1B9F" w:rsidP="001646AB">
            <w:pPr>
              <w:rPr>
                <w:sz w:val="20"/>
                <w:szCs w:val="20"/>
              </w:rPr>
            </w:pPr>
          </w:p>
        </w:tc>
        <w:tc>
          <w:tcPr>
            <w:tcW w:w="2893" w:type="dxa"/>
          </w:tcPr>
          <w:p w14:paraId="5E1CD105" w14:textId="52381721" w:rsidR="001646AB" w:rsidRDefault="005D1B9F" w:rsidP="001646AB">
            <w:pPr>
              <w:rPr>
                <w:sz w:val="20"/>
                <w:szCs w:val="20"/>
              </w:rPr>
            </w:pPr>
            <w:r>
              <w:rPr>
                <w:rFonts w:hint="eastAsia"/>
                <w:sz w:val="20"/>
                <w:szCs w:val="20"/>
              </w:rPr>
              <w:t xml:space="preserve">　</w:t>
            </w:r>
            <w:r w:rsidR="001646AB" w:rsidRPr="001646AB">
              <w:rPr>
                <w:rFonts w:hint="eastAsia"/>
                <w:sz w:val="20"/>
                <w:szCs w:val="20"/>
              </w:rPr>
              <w:t>感染症の予防</w:t>
            </w:r>
            <w:r w:rsidR="001646AB" w:rsidRPr="00DE147A">
              <w:rPr>
                <w:rFonts w:hint="eastAsia"/>
                <w:sz w:val="20"/>
                <w:szCs w:val="20"/>
              </w:rPr>
              <w:t>について，課題を発見し，その解決に向けて思考し判断しているとともに，それらを表現している。</w:t>
            </w:r>
          </w:p>
        </w:tc>
        <w:tc>
          <w:tcPr>
            <w:tcW w:w="2893" w:type="dxa"/>
          </w:tcPr>
          <w:p w14:paraId="128BA05C" w14:textId="16BD3ABF" w:rsidR="001646AB" w:rsidRDefault="005D1B9F" w:rsidP="001646AB">
            <w:pPr>
              <w:rPr>
                <w:sz w:val="20"/>
                <w:szCs w:val="20"/>
              </w:rPr>
            </w:pPr>
            <w:r>
              <w:rPr>
                <w:rFonts w:hint="eastAsia"/>
                <w:sz w:val="20"/>
                <w:szCs w:val="20"/>
              </w:rPr>
              <w:t xml:space="preserve">　</w:t>
            </w:r>
            <w:r w:rsidR="001646AB" w:rsidRPr="001646AB">
              <w:rPr>
                <w:rFonts w:hint="eastAsia"/>
                <w:sz w:val="20"/>
                <w:szCs w:val="20"/>
              </w:rPr>
              <w:t>感染症の予防</w:t>
            </w:r>
            <w:r w:rsidR="001646AB" w:rsidRPr="00DE147A">
              <w:rPr>
                <w:rFonts w:hint="eastAsia"/>
                <w:sz w:val="20"/>
                <w:szCs w:val="20"/>
              </w:rPr>
              <w:t>についての学習に自主的に取り組もうとしている。</w:t>
            </w:r>
          </w:p>
        </w:tc>
      </w:tr>
      <w:tr w:rsidR="001646AB" w14:paraId="16F6E360" w14:textId="77777777" w:rsidTr="00B208E4">
        <w:trPr>
          <w:cantSplit/>
          <w:trHeight w:val="1134"/>
        </w:trPr>
        <w:tc>
          <w:tcPr>
            <w:tcW w:w="846" w:type="dxa"/>
            <w:textDirection w:val="tbRlV"/>
            <w:vAlign w:val="center"/>
          </w:tcPr>
          <w:p w14:paraId="677B2F47" w14:textId="77777777" w:rsidR="001646AB" w:rsidRPr="001646AB" w:rsidRDefault="001646AB" w:rsidP="001646AB">
            <w:pPr>
              <w:ind w:left="113" w:right="113"/>
              <w:rPr>
                <w:rFonts w:ascii="ＭＳ ゴシック" w:eastAsia="ＭＳ ゴシック" w:hAnsi="ＭＳ ゴシック"/>
                <w:sz w:val="20"/>
                <w:szCs w:val="20"/>
              </w:rPr>
            </w:pPr>
            <w:r w:rsidRPr="001646AB">
              <w:rPr>
                <w:rFonts w:ascii="ＭＳ ゴシック" w:eastAsia="ＭＳ ゴシック" w:hAnsi="ＭＳ ゴシック" w:hint="eastAsia"/>
                <w:sz w:val="20"/>
                <w:szCs w:val="20"/>
              </w:rPr>
              <w:t>③性感染症の予防</w:t>
            </w:r>
          </w:p>
        </w:tc>
        <w:tc>
          <w:tcPr>
            <w:tcW w:w="2892" w:type="dxa"/>
          </w:tcPr>
          <w:p w14:paraId="3AAA888E" w14:textId="77777777" w:rsidR="001646AB" w:rsidRDefault="005D1B9F" w:rsidP="001646AB">
            <w:pPr>
              <w:rPr>
                <w:sz w:val="20"/>
                <w:szCs w:val="20"/>
              </w:rPr>
            </w:pPr>
            <w:r>
              <w:rPr>
                <w:rFonts w:hint="eastAsia"/>
                <w:sz w:val="20"/>
                <w:szCs w:val="20"/>
              </w:rPr>
              <w:t xml:space="preserve">　</w:t>
            </w:r>
            <w:r w:rsidR="00A15CB2" w:rsidRPr="00A15CB2">
              <w:rPr>
                <w:rFonts w:hint="eastAsia"/>
                <w:sz w:val="20"/>
                <w:szCs w:val="20"/>
              </w:rPr>
              <w:t>性感染症は，感染経路が性的接触で，感染者の粘液などに含まれる病原体に感染する病気であること，</w:t>
            </w:r>
            <w:r w:rsidR="00300B8E" w:rsidRPr="00300B8E">
              <w:rPr>
                <w:rFonts w:hint="eastAsia"/>
                <w:sz w:val="20"/>
                <w:szCs w:val="20"/>
              </w:rPr>
              <w:t>感染のリスクを軽減する効果的な予防方法を身に付ける必要があること</w:t>
            </w:r>
            <w:r w:rsidR="00A15CB2" w:rsidRPr="00A15CB2">
              <w:rPr>
                <w:rFonts w:hint="eastAsia"/>
                <w:sz w:val="20"/>
                <w:szCs w:val="20"/>
              </w:rPr>
              <w:t>を</w:t>
            </w:r>
            <w:r w:rsidR="00A15CB2" w:rsidRPr="00923D94">
              <w:rPr>
                <w:rFonts w:hint="eastAsia"/>
                <w:sz w:val="20"/>
                <w:szCs w:val="20"/>
              </w:rPr>
              <w:t>理解している。</w:t>
            </w:r>
          </w:p>
          <w:p w14:paraId="7BD1926D" w14:textId="31103B09" w:rsidR="005D1B9F" w:rsidRPr="00EE4807" w:rsidRDefault="005D1B9F" w:rsidP="001646AB">
            <w:pPr>
              <w:rPr>
                <w:sz w:val="20"/>
                <w:szCs w:val="20"/>
              </w:rPr>
            </w:pPr>
          </w:p>
        </w:tc>
        <w:tc>
          <w:tcPr>
            <w:tcW w:w="2893" w:type="dxa"/>
          </w:tcPr>
          <w:p w14:paraId="31EB656C" w14:textId="17166BF3" w:rsidR="001646AB" w:rsidRDefault="005D1B9F" w:rsidP="001646AB">
            <w:pPr>
              <w:rPr>
                <w:sz w:val="20"/>
                <w:szCs w:val="20"/>
              </w:rPr>
            </w:pPr>
            <w:r>
              <w:rPr>
                <w:rFonts w:hint="eastAsia"/>
                <w:sz w:val="20"/>
                <w:szCs w:val="20"/>
              </w:rPr>
              <w:t xml:space="preserve">　</w:t>
            </w:r>
            <w:r w:rsidR="001646AB" w:rsidRPr="001646AB">
              <w:rPr>
                <w:rFonts w:hint="eastAsia"/>
                <w:sz w:val="20"/>
                <w:szCs w:val="20"/>
              </w:rPr>
              <w:t>性感染症の予防</w:t>
            </w:r>
            <w:r w:rsidR="001646AB" w:rsidRPr="00DE147A">
              <w:rPr>
                <w:rFonts w:hint="eastAsia"/>
                <w:sz w:val="20"/>
                <w:szCs w:val="20"/>
              </w:rPr>
              <w:t>について，課題を発見し，その解決に向けて思考し判断しているとともに，それらを表現している。</w:t>
            </w:r>
          </w:p>
        </w:tc>
        <w:tc>
          <w:tcPr>
            <w:tcW w:w="2893" w:type="dxa"/>
          </w:tcPr>
          <w:p w14:paraId="2E9EA399" w14:textId="74837126" w:rsidR="001646AB" w:rsidRDefault="005D1B9F" w:rsidP="001646AB">
            <w:pPr>
              <w:rPr>
                <w:sz w:val="20"/>
                <w:szCs w:val="20"/>
              </w:rPr>
            </w:pPr>
            <w:r>
              <w:rPr>
                <w:rFonts w:hint="eastAsia"/>
                <w:sz w:val="20"/>
                <w:szCs w:val="20"/>
              </w:rPr>
              <w:t xml:space="preserve">　</w:t>
            </w:r>
            <w:r w:rsidR="001646AB" w:rsidRPr="001646AB">
              <w:rPr>
                <w:rFonts w:hint="eastAsia"/>
                <w:sz w:val="20"/>
                <w:szCs w:val="20"/>
              </w:rPr>
              <w:t>性感染症の予防</w:t>
            </w:r>
            <w:r w:rsidR="001646AB" w:rsidRPr="00DE147A">
              <w:rPr>
                <w:rFonts w:hint="eastAsia"/>
                <w:sz w:val="20"/>
                <w:szCs w:val="20"/>
              </w:rPr>
              <w:t>についての学習に自主的に取り組もうとしている。</w:t>
            </w:r>
          </w:p>
        </w:tc>
      </w:tr>
      <w:tr w:rsidR="001646AB" w14:paraId="441075C4" w14:textId="77777777" w:rsidTr="00B208E4">
        <w:trPr>
          <w:cantSplit/>
          <w:trHeight w:val="1134"/>
        </w:trPr>
        <w:tc>
          <w:tcPr>
            <w:tcW w:w="846" w:type="dxa"/>
            <w:textDirection w:val="tbRlV"/>
            <w:vAlign w:val="center"/>
          </w:tcPr>
          <w:p w14:paraId="187D9598" w14:textId="77777777" w:rsidR="001646AB" w:rsidRPr="001646AB" w:rsidRDefault="001646AB" w:rsidP="001646AB">
            <w:pPr>
              <w:ind w:left="113" w:right="113"/>
              <w:rPr>
                <w:rFonts w:ascii="ＭＳ ゴシック" w:eastAsia="ＭＳ ゴシック" w:hAnsi="ＭＳ ゴシック"/>
                <w:sz w:val="20"/>
                <w:szCs w:val="20"/>
              </w:rPr>
            </w:pPr>
            <w:r w:rsidRPr="001646AB">
              <w:rPr>
                <w:rFonts w:ascii="ＭＳ ゴシック" w:eastAsia="ＭＳ ゴシック" w:hAnsi="ＭＳ ゴシック" w:hint="eastAsia"/>
                <w:sz w:val="20"/>
                <w:szCs w:val="20"/>
              </w:rPr>
              <w:t>④エイズの予防</w:t>
            </w:r>
          </w:p>
        </w:tc>
        <w:tc>
          <w:tcPr>
            <w:tcW w:w="2892" w:type="dxa"/>
          </w:tcPr>
          <w:p w14:paraId="3B458A2D" w14:textId="77777777" w:rsidR="001646AB" w:rsidRDefault="005D1B9F" w:rsidP="001646AB">
            <w:pPr>
              <w:rPr>
                <w:sz w:val="20"/>
                <w:szCs w:val="20"/>
              </w:rPr>
            </w:pPr>
            <w:r>
              <w:rPr>
                <w:rFonts w:hint="eastAsia"/>
                <w:sz w:val="20"/>
                <w:szCs w:val="20"/>
              </w:rPr>
              <w:t xml:space="preserve">　</w:t>
            </w:r>
            <w:r w:rsidR="00A15CB2" w:rsidRPr="00A15CB2">
              <w:rPr>
                <w:rFonts w:hint="eastAsia"/>
                <w:sz w:val="20"/>
                <w:szCs w:val="20"/>
              </w:rPr>
              <w:t>エイズは</w:t>
            </w:r>
            <w:r w:rsidR="00A15CB2" w:rsidRPr="00A15CB2">
              <w:rPr>
                <w:sz w:val="20"/>
                <w:szCs w:val="20"/>
              </w:rPr>
              <w:t>HIV</w:t>
            </w:r>
            <w:r w:rsidR="00A15CB2" w:rsidRPr="00A15CB2">
              <w:rPr>
                <w:rFonts w:hint="eastAsia"/>
                <w:sz w:val="20"/>
                <w:szCs w:val="20"/>
              </w:rPr>
              <w:t>が引き起こす免疫の病気で，その感染経路には性的接触による感染，血液を介しての接触，</w:t>
            </w:r>
            <w:r w:rsidR="00A15CB2" w:rsidRPr="00A15CB2">
              <w:rPr>
                <w:sz w:val="20"/>
                <w:szCs w:val="20"/>
              </w:rPr>
              <w:t xml:space="preserve"> </w:t>
            </w:r>
            <w:r w:rsidR="00A15CB2" w:rsidRPr="00A15CB2">
              <w:rPr>
                <w:rFonts w:hint="eastAsia"/>
                <w:sz w:val="20"/>
                <w:szCs w:val="20"/>
              </w:rPr>
              <w:t>母子感染があり</w:t>
            </w:r>
            <w:r w:rsidR="00A15CB2">
              <w:rPr>
                <w:rFonts w:hint="eastAsia"/>
                <w:sz w:val="20"/>
                <w:szCs w:val="20"/>
              </w:rPr>
              <w:t>，</w:t>
            </w:r>
            <w:r w:rsidR="00A15CB2" w:rsidRPr="00A15CB2">
              <w:rPr>
                <w:rFonts w:hint="eastAsia"/>
                <w:sz w:val="20"/>
                <w:szCs w:val="20"/>
              </w:rPr>
              <w:t>性的接触をしないことが予防として有効であることを</w:t>
            </w:r>
            <w:r w:rsidR="00A15CB2" w:rsidRPr="00923D94">
              <w:rPr>
                <w:rFonts w:hint="eastAsia"/>
                <w:sz w:val="20"/>
                <w:szCs w:val="20"/>
              </w:rPr>
              <w:t>理解している。</w:t>
            </w:r>
          </w:p>
          <w:p w14:paraId="24E0B925" w14:textId="56B582B6" w:rsidR="005D1B9F" w:rsidRPr="00EE4807" w:rsidRDefault="005D1B9F" w:rsidP="001646AB">
            <w:pPr>
              <w:rPr>
                <w:sz w:val="20"/>
                <w:szCs w:val="20"/>
              </w:rPr>
            </w:pPr>
          </w:p>
        </w:tc>
        <w:tc>
          <w:tcPr>
            <w:tcW w:w="2893" w:type="dxa"/>
          </w:tcPr>
          <w:p w14:paraId="5C2B7A82" w14:textId="758C012F" w:rsidR="001646AB" w:rsidRDefault="005D1B9F" w:rsidP="001646AB">
            <w:pPr>
              <w:rPr>
                <w:sz w:val="20"/>
                <w:szCs w:val="20"/>
              </w:rPr>
            </w:pPr>
            <w:r>
              <w:rPr>
                <w:rFonts w:hint="eastAsia"/>
                <w:sz w:val="20"/>
                <w:szCs w:val="20"/>
              </w:rPr>
              <w:t xml:space="preserve">　</w:t>
            </w:r>
            <w:r w:rsidR="001646AB" w:rsidRPr="001646AB">
              <w:rPr>
                <w:rFonts w:hint="eastAsia"/>
                <w:sz w:val="20"/>
                <w:szCs w:val="20"/>
              </w:rPr>
              <w:t>エイズの予防</w:t>
            </w:r>
            <w:r w:rsidR="001646AB" w:rsidRPr="00DE147A">
              <w:rPr>
                <w:rFonts w:hint="eastAsia"/>
                <w:sz w:val="20"/>
                <w:szCs w:val="20"/>
              </w:rPr>
              <w:t>について，課題を発見し，その解決に向けて思考し判断しているとともに，それらを表現している。</w:t>
            </w:r>
          </w:p>
        </w:tc>
        <w:tc>
          <w:tcPr>
            <w:tcW w:w="2893" w:type="dxa"/>
          </w:tcPr>
          <w:p w14:paraId="0B07C4AA" w14:textId="7198AEBF" w:rsidR="001646AB" w:rsidRDefault="005D1B9F" w:rsidP="001646AB">
            <w:pPr>
              <w:rPr>
                <w:sz w:val="20"/>
                <w:szCs w:val="20"/>
              </w:rPr>
            </w:pPr>
            <w:r>
              <w:rPr>
                <w:rFonts w:hint="eastAsia"/>
                <w:sz w:val="20"/>
                <w:szCs w:val="20"/>
              </w:rPr>
              <w:t xml:space="preserve">　</w:t>
            </w:r>
            <w:r w:rsidR="001646AB" w:rsidRPr="001646AB">
              <w:rPr>
                <w:rFonts w:hint="eastAsia"/>
                <w:sz w:val="20"/>
                <w:szCs w:val="20"/>
              </w:rPr>
              <w:t>エイズの予防</w:t>
            </w:r>
            <w:r w:rsidR="001646AB" w:rsidRPr="00DE147A">
              <w:rPr>
                <w:rFonts w:hint="eastAsia"/>
                <w:sz w:val="20"/>
                <w:szCs w:val="20"/>
              </w:rPr>
              <w:t>についての学習に自主的に取り組もうとしている。</w:t>
            </w:r>
          </w:p>
        </w:tc>
      </w:tr>
      <w:tr w:rsidR="001646AB" w14:paraId="3829A5FE" w14:textId="77777777" w:rsidTr="00B208E4">
        <w:trPr>
          <w:cantSplit/>
          <w:trHeight w:val="1134"/>
        </w:trPr>
        <w:tc>
          <w:tcPr>
            <w:tcW w:w="846" w:type="dxa"/>
            <w:textDirection w:val="tbRlV"/>
            <w:vAlign w:val="center"/>
          </w:tcPr>
          <w:p w14:paraId="4682A909" w14:textId="334CF26E" w:rsidR="001646AB" w:rsidRPr="001646AB" w:rsidRDefault="001646AB" w:rsidP="001646AB">
            <w:pPr>
              <w:ind w:left="113" w:right="113"/>
              <w:rPr>
                <w:rFonts w:ascii="ＭＳ ゴシック" w:eastAsia="ＭＳ ゴシック" w:hAnsi="ＭＳ ゴシック"/>
                <w:sz w:val="20"/>
                <w:szCs w:val="20"/>
              </w:rPr>
            </w:pPr>
            <w:r w:rsidRPr="001646AB">
              <w:rPr>
                <w:rFonts w:ascii="ＭＳ ゴシック" w:eastAsia="ＭＳ ゴシック" w:hAnsi="ＭＳ ゴシック" w:hint="eastAsia"/>
                <w:sz w:val="20"/>
                <w:szCs w:val="20"/>
              </w:rPr>
              <w:lastRenderedPageBreak/>
              <w:t>⑤個人の健康を守る社会</w:t>
            </w:r>
            <w:r w:rsidR="00182383" w:rsidRPr="00581E25">
              <w:rPr>
                <w:rFonts w:ascii="ＭＳ ゴシック" w:eastAsia="ＭＳ ゴシック" w:hAnsi="ＭＳ ゴシック" w:hint="eastAsia"/>
                <w:sz w:val="20"/>
                <w:szCs w:val="20"/>
              </w:rPr>
              <w:t>の</w:t>
            </w:r>
            <w:r w:rsidRPr="001646AB">
              <w:rPr>
                <w:rFonts w:ascii="ＭＳ ゴシック" w:eastAsia="ＭＳ ゴシック" w:hAnsi="ＭＳ ゴシック" w:hint="eastAsia"/>
                <w:sz w:val="20"/>
                <w:szCs w:val="20"/>
              </w:rPr>
              <w:t>取り組み</w:t>
            </w:r>
          </w:p>
        </w:tc>
        <w:tc>
          <w:tcPr>
            <w:tcW w:w="2892" w:type="dxa"/>
          </w:tcPr>
          <w:p w14:paraId="75D2AAF9" w14:textId="77777777" w:rsidR="001646AB" w:rsidRDefault="005D1B9F" w:rsidP="001646AB">
            <w:pPr>
              <w:rPr>
                <w:sz w:val="20"/>
                <w:szCs w:val="20"/>
              </w:rPr>
            </w:pPr>
            <w:r>
              <w:rPr>
                <w:rFonts w:hint="eastAsia"/>
                <w:sz w:val="20"/>
                <w:szCs w:val="20"/>
              </w:rPr>
              <w:t xml:space="preserve">　</w:t>
            </w:r>
            <w:r w:rsidR="00F77A81" w:rsidRPr="00F77A81">
              <w:rPr>
                <w:rFonts w:hint="eastAsia"/>
                <w:sz w:val="20"/>
                <w:szCs w:val="20"/>
              </w:rPr>
              <w:t>健康の保持増進や病気の予防には，個人が行う取り組みとともに，社会の取り組みが有効であり，地域の保健所，保健センターなどでは住民の健康診断や健康相談などが行われていることを理解している。</w:t>
            </w:r>
          </w:p>
          <w:p w14:paraId="1D9B8707" w14:textId="0C647409" w:rsidR="005D1B9F" w:rsidRPr="00EE4807" w:rsidRDefault="005D1B9F" w:rsidP="001646AB">
            <w:pPr>
              <w:rPr>
                <w:sz w:val="20"/>
                <w:szCs w:val="20"/>
              </w:rPr>
            </w:pPr>
          </w:p>
        </w:tc>
        <w:tc>
          <w:tcPr>
            <w:tcW w:w="2893" w:type="dxa"/>
          </w:tcPr>
          <w:p w14:paraId="7297D954" w14:textId="04C430AD" w:rsidR="001646AB" w:rsidRDefault="005D1B9F" w:rsidP="001646AB">
            <w:pPr>
              <w:rPr>
                <w:sz w:val="20"/>
                <w:szCs w:val="20"/>
              </w:rPr>
            </w:pPr>
            <w:r>
              <w:rPr>
                <w:rFonts w:hint="eastAsia"/>
                <w:sz w:val="20"/>
                <w:szCs w:val="20"/>
              </w:rPr>
              <w:t xml:space="preserve">　</w:t>
            </w:r>
            <w:r w:rsidR="001646AB" w:rsidRPr="001646AB">
              <w:rPr>
                <w:rFonts w:hint="eastAsia"/>
                <w:sz w:val="20"/>
                <w:szCs w:val="20"/>
              </w:rPr>
              <w:t>個人の健康を守る社会の取り組み</w:t>
            </w:r>
            <w:r w:rsidR="001646AB" w:rsidRPr="00DE147A">
              <w:rPr>
                <w:rFonts w:hint="eastAsia"/>
                <w:sz w:val="20"/>
                <w:szCs w:val="20"/>
              </w:rPr>
              <w:t>について，課題を発見し，その解決に向けて思考し判断しているとともに，それらを表現している。</w:t>
            </w:r>
          </w:p>
        </w:tc>
        <w:tc>
          <w:tcPr>
            <w:tcW w:w="2893" w:type="dxa"/>
          </w:tcPr>
          <w:p w14:paraId="467957C9" w14:textId="0974BD9E" w:rsidR="001646AB" w:rsidRDefault="005D1B9F" w:rsidP="001646AB">
            <w:pPr>
              <w:rPr>
                <w:sz w:val="20"/>
                <w:szCs w:val="20"/>
              </w:rPr>
            </w:pPr>
            <w:r>
              <w:rPr>
                <w:rFonts w:hint="eastAsia"/>
                <w:sz w:val="20"/>
                <w:szCs w:val="20"/>
              </w:rPr>
              <w:t xml:space="preserve">　</w:t>
            </w:r>
            <w:r w:rsidR="001646AB" w:rsidRPr="001646AB">
              <w:rPr>
                <w:rFonts w:hint="eastAsia"/>
                <w:sz w:val="20"/>
                <w:szCs w:val="20"/>
              </w:rPr>
              <w:t>個人の健康を守る社会の取り組み</w:t>
            </w:r>
            <w:r w:rsidR="001646AB" w:rsidRPr="00DE147A">
              <w:rPr>
                <w:rFonts w:hint="eastAsia"/>
                <w:sz w:val="20"/>
                <w:szCs w:val="20"/>
              </w:rPr>
              <w:t>についての学習に自主的に取り組もうとしている。</w:t>
            </w:r>
          </w:p>
        </w:tc>
      </w:tr>
      <w:tr w:rsidR="001646AB" w14:paraId="30A866C7" w14:textId="77777777" w:rsidTr="00B208E4">
        <w:trPr>
          <w:cantSplit/>
          <w:trHeight w:val="1134"/>
        </w:trPr>
        <w:tc>
          <w:tcPr>
            <w:tcW w:w="846" w:type="dxa"/>
            <w:textDirection w:val="tbRlV"/>
            <w:vAlign w:val="center"/>
          </w:tcPr>
          <w:p w14:paraId="30D1D14C" w14:textId="77777777" w:rsidR="001646AB" w:rsidRPr="001646AB" w:rsidRDefault="001646AB" w:rsidP="001646AB">
            <w:pPr>
              <w:ind w:left="113" w:right="113"/>
              <w:rPr>
                <w:rFonts w:ascii="ＭＳ ゴシック" w:eastAsia="ＭＳ ゴシック" w:hAnsi="ＭＳ ゴシック"/>
                <w:sz w:val="20"/>
                <w:szCs w:val="20"/>
              </w:rPr>
            </w:pPr>
            <w:r w:rsidRPr="001646AB">
              <w:rPr>
                <w:rFonts w:ascii="ＭＳ ゴシック" w:eastAsia="ＭＳ ゴシック" w:hAnsi="ＭＳ ゴシック" w:hint="eastAsia"/>
                <w:sz w:val="20"/>
                <w:szCs w:val="20"/>
              </w:rPr>
              <w:t>⑥医薬品の有効利用</w:t>
            </w:r>
          </w:p>
        </w:tc>
        <w:tc>
          <w:tcPr>
            <w:tcW w:w="2892" w:type="dxa"/>
          </w:tcPr>
          <w:p w14:paraId="2DF60F5D" w14:textId="77777777" w:rsidR="001646AB" w:rsidRDefault="00BD5F22" w:rsidP="001646AB">
            <w:pPr>
              <w:rPr>
                <w:sz w:val="20"/>
                <w:szCs w:val="20"/>
              </w:rPr>
            </w:pPr>
            <w:r w:rsidRPr="00BD5F22">
              <w:rPr>
                <w:rFonts w:hint="eastAsia"/>
                <w:sz w:val="20"/>
                <w:szCs w:val="20"/>
              </w:rPr>
              <w:t>医薬品には，主作用と副作用があること，医薬品は正しく使用する必要があることについて理解している。また，心身の状態が不調である場合は，できるだけ早く医療機関で受診することが重要であることを理解している。</w:t>
            </w:r>
          </w:p>
          <w:p w14:paraId="7C572A25" w14:textId="77777777" w:rsidR="005D1B9F" w:rsidRPr="00EE4807" w:rsidRDefault="005D1B9F" w:rsidP="001646AB">
            <w:pPr>
              <w:rPr>
                <w:sz w:val="20"/>
                <w:szCs w:val="20"/>
              </w:rPr>
            </w:pPr>
          </w:p>
        </w:tc>
        <w:tc>
          <w:tcPr>
            <w:tcW w:w="2893" w:type="dxa"/>
          </w:tcPr>
          <w:p w14:paraId="36F8CFF8" w14:textId="77777777" w:rsidR="001646AB" w:rsidRDefault="001646AB" w:rsidP="001646AB">
            <w:pPr>
              <w:rPr>
                <w:sz w:val="20"/>
                <w:szCs w:val="20"/>
              </w:rPr>
            </w:pPr>
            <w:r w:rsidRPr="001646AB">
              <w:rPr>
                <w:rFonts w:hint="eastAsia"/>
                <w:sz w:val="20"/>
                <w:szCs w:val="20"/>
              </w:rPr>
              <w:t>医薬品の有効利用</w:t>
            </w:r>
            <w:r w:rsidRPr="00DE147A">
              <w:rPr>
                <w:rFonts w:hint="eastAsia"/>
                <w:sz w:val="20"/>
                <w:szCs w:val="20"/>
              </w:rPr>
              <w:t>について，課題を発見し，その解決に向けて思考し判断しているとともに，それらを表現している。</w:t>
            </w:r>
          </w:p>
        </w:tc>
        <w:tc>
          <w:tcPr>
            <w:tcW w:w="2893" w:type="dxa"/>
          </w:tcPr>
          <w:p w14:paraId="024F20C2" w14:textId="77777777" w:rsidR="001646AB" w:rsidRDefault="001646AB" w:rsidP="001646AB">
            <w:pPr>
              <w:rPr>
                <w:sz w:val="20"/>
                <w:szCs w:val="20"/>
              </w:rPr>
            </w:pPr>
            <w:r w:rsidRPr="001646AB">
              <w:rPr>
                <w:rFonts w:hint="eastAsia"/>
                <w:sz w:val="20"/>
                <w:szCs w:val="20"/>
              </w:rPr>
              <w:t>医薬品の有効利用</w:t>
            </w:r>
            <w:r w:rsidRPr="00DE147A">
              <w:rPr>
                <w:rFonts w:hint="eastAsia"/>
                <w:sz w:val="20"/>
                <w:szCs w:val="20"/>
              </w:rPr>
              <w:t>についての学習に自主的に取り組もうとしている。</w:t>
            </w:r>
          </w:p>
        </w:tc>
      </w:tr>
    </w:tbl>
    <w:p w14:paraId="477BB1E4" w14:textId="77777777" w:rsidR="00F578DA" w:rsidRPr="00F578DA" w:rsidRDefault="00F578DA" w:rsidP="00F578DA">
      <w:pPr>
        <w:widowControl/>
        <w:jc w:val="left"/>
      </w:pPr>
    </w:p>
    <w:p w14:paraId="6F646140" w14:textId="77777777" w:rsidR="00F578DA" w:rsidRDefault="00F578DA">
      <w:pPr>
        <w:widowControl/>
        <w:jc w:val="left"/>
      </w:pPr>
      <w:r>
        <w:br w:type="page"/>
      </w:r>
    </w:p>
    <w:p w14:paraId="78F3C3E4" w14:textId="77777777" w:rsidR="00F578DA" w:rsidRPr="00F578DA" w:rsidRDefault="00F578DA" w:rsidP="00A17FF5">
      <w:r w:rsidRPr="00EC4AEB">
        <w:rPr>
          <w:rFonts w:ascii="ＭＳ ゴシック" w:eastAsia="ＭＳ ゴシック" w:hAnsi="ＭＳ ゴシック" w:hint="eastAsia"/>
          <w:b/>
          <w:bCs/>
          <w:sz w:val="36"/>
          <w:szCs w:val="36"/>
        </w:rPr>
        <w:lastRenderedPageBreak/>
        <w:t>保健編６章　健康と環境（６～９時間）</w:t>
      </w:r>
    </w:p>
    <w:p w14:paraId="3AAEF48B" w14:textId="77777777" w:rsidR="00F578DA" w:rsidRDefault="00F578DA" w:rsidP="00F578DA">
      <w:pPr>
        <w:rPr>
          <w:rFonts w:eastAsia="ＭＳ ゴシック"/>
          <w:sz w:val="28"/>
          <w:szCs w:val="28"/>
        </w:rPr>
      </w:pPr>
      <w:r>
        <w:rPr>
          <w:rFonts w:eastAsia="ＭＳ ゴシック" w:hint="eastAsia"/>
          <w:sz w:val="28"/>
          <w:szCs w:val="28"/>
        </w:rPr>
        <w:t>観点別評価規準例</w:t>
      </w:r>
    </w:p>
    <w:tbl>
      <w:tblPr>
        <w:tblStyle w:val="a3"/>
        <w:tblW w:w="9489" w:type="dxa"/>
        <w:tblLook w:val="04A0" w:firstRow="1" w:lastRow="0" w:firstColumn="1" w:lastColumn="0" w:noHBand="0" w:noVBand="1"/>
      </w:tblPr>
      <w:tblGrid>
        <w:gridCol w:w="846"/>
        <w:gridCol w:w="2881"/>
        <w:gridCol w:w="2881"/>
        <w:gridCol w:w="2881"/>
      </w:tblGrid>
      <w:tr w:rsidR="00B208E4" w14:paraId="3F08829F" w14:textId="77777777" w:rsidTr="00B208E4">
        <w:tc>
          <w:tcPr>
            <w:tcW w:w="846" w:type="dxa"/>
            <w:shd w:val="clear" w:color="auto" w:fill="D9D9D9" w:themeFill="background1" w:themeFillShade="D9"/>
            <w:vAlign w:val="center"/>
          </w:tcPr>
          <w:p w14:paraId="64E855EE" w14:textId="77777777" w:rsidR="00B208E4" w:rsidRPr="000E5849" w:rsidRDefault="00B208E4" w:rsidP="007A541A">
            <w:pPr>
              <w:rPr>
                <w:rFonts w:ascii="ＭＳ ゴシック" w:eastAsia="ＭＳ ゴシック" w:hAnsi="ＭＳ ゴシック"/>
              </w:rPr>
            </w:pPr>
          </w:p>
        </w:tc>
        <w:tc>
          <w:tcPr>
            <w:tcW w:w="2881" w:type="dxa"/>
            <w:shd w:val="clear" w:color="auto" w:fill="D9D9D9" w:themeFill="background1" w:themeFillShade="D9"/>
            <w:vAlign w:val="center"/>
          </w:tcPr>
          <w:p w14:paraId="403578B5" w14:textId="62CD8DA3"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知識・技能</w:t>
            </w:r>
          </w:p>
        </w:tc>
        <w:tc>
          <w:tcPr>
            <w:tcW w:w="2881" w:type="dxa"/>
            <w:shd w:val="clear" w:color="auto" w:fill="D9D9D9" w:themeFill="background1" w:themeFillShade="D9"/>
            <w:vAlign w:val="center"/>
          </w:tcPr>
          <w:p w14:paraId="5E648B26" w14:textId="08BCFDF5"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思考・判断・表現</w:t>
            </w:r>
          </w:p>
        </w:tc>
        <w:tc>
          <w:tcPr>
            <w:tcW w:w="2881" w:type="dxa"/>
            <w:shd w:val="clear" w:color="auto" w:fill="D9D9D9" w:themeFill="background1" w:themeFillShade="D9"/>
            <w:vAlign w:val="center"/>
          </w:tcPr>
          <w:p w14:paraId="7A02C6F0" w14:textId="77777777" w:rsidR="00B208E4" w:rsidRDefault="00B208E4" w:rsidP="00AA39C8">
            <w:pPr>
              <w:jc w:val="center"/>
              <w:rPr>
                <w:rFonts w:ascii="ＭＳ ゴシック" w:eastAsia="ＭＳ ゴシック" w:hAnsi="ＭＳ ゴシック"/>
              </w:rPr>
            </w:pPr>
            <w:r w:rsidRPr="000E5849">
              <w:rPr>
                <w:rFonts w:ascii="ＭＳ ゴシック" w:eastAsia="ＭＳ ゴシック" w:hAnsi="ＭＳ ゴシック" w:hint="eastAsia"/>
              </w:rPr>
              <w:t>主体的に学習に</w:t>
            </w:r>
          </w:p>
          <w:p w14:paraId="523B1103" w14:textId="5796E1F1" w:rsidR="00B208E4" w:rsidRPr="000E5849" w:rsidRDefault="00B208E4" w:rsidP="007A541A">
            <w:pPr>
              <w:jc w:val="center"/>
              <w:rPr>
                <w:rFonts w:ascii="ＭＳ ゴシック" w:eastAsia="ＭＳ ゴシック" w:hAnsi="ＭＳ ゴシック"/>
              </w:rPr>
            </w:pPr>
            <w:r w:rsidRPr="000E5849">
              <w:rPr>
                <w:rFonts w:ascii="ＭＳ ゴシック" w:eastAsia="ＭＳ ゴシック" w:hAnsi="ＭＳ ゴシック" w:hint="eastAsia"/>
              </w:rPr>
              <w:t>取り組む態度</w:t>
            </w:r>
          </w:p>
        </w:tc>
      </w:tr>
      <w:tr w:rsidR="00E05C83" w14:paraId="0DD9EF7E" w14:textId="77777777" w:rsidTr="00B208E4">
        <w:trPr>
          <w:cantSplit/>
          <w:trHeight w:val="1134"/>
        </w:trPr>
        <w:tc>
          <w:tcPr>
            <w:tcW w:w="846" w:type="dxa"/>
            <w:textDirection w:val="tbRlV"/>
            <w:vAlign w:val="center"/>
          </w:tcPr>
          <w:p w14:paraId="4487E222" w14:textId="77777777" w:rsidR="00E05C83" w:rsidRPr="00E05C83" w:rsidRDefault="00E05C83" w:rsidP="00E05C83">
            <w:pPr>
              <w:ind w:left="113" w:right="113"/>
              <w:rPr>
                <w:rFonts w:ascii="ＭＳ ゴシック" w:eastAsia="ＭＳ ゴシック" w:hAnsi="ＭＳ ゴシック"/>
                <w:sz w:val="20"/>
                <w:szCs w:val="20"/>
              </w:rPr>
            </w:pPr>
            <w:r w:rsidRPr="00E05C83">
              <w:rPr>
                <w:rFonts w:ascii="ＭＳ ゴシック" w:eastAsia="ＭＳ ゴシック" w:hAnsi="ＭＳ ゴシック" w:hint="eastAsia"/>
                <w:sz w:val="20"/>
                <w:szCs w:val="20"/>
              </w:rPr>
              <w:t>①環境への適応能力</w:t>
            </w:r>
          </w:p>
        </w:tc>
        <w:tc>
          <w:tcPr>
            <w:tcW w:w="2881" w:type="dxa"/>
          </w:tcPr>
          <w:p w14:paraId="4F2F2307" w14:textId="77777777" w:rsidR="00E05C83" w:rsidRDefault="005D1B9F" w:rsidP="00E05C83">
            <w:pPr>
              <w:rPr>
                <w:sz w:val="20"/>
                <w:szCs w:val="20"/>
              </w:rPr>
            </w:pPr>
            <w:r>
              <w:rPr>
                <w:rFonts w:hint="eastAsia"/>
                <w:sz w:val="20"/>
                <w:szCs w:val="20"/>
              </w:rPr>
              <w:t xml:space="preserve">　</w:t>
            </w:r>
            <w:r w:rsidR="00D73A9A" w:rsidRPr="00D73A9A">
              <w:rPr>
                <w:rFonts w:hint="eastAsia"/>
                <w:sz w:val="20"/>
                <w:szCs w:val="20"/>
              </w:rPr>
              <w:t>体には環境に対する適応能力があること，環境の変化が適応能力の限界を超えると健康に重大な影響が出ること</w:t>
            </w:r>
            <w:r w:rsidR="00F03762">
              <w:rPr>
                <w:rFonts w:hint="eastAsia"/>
                <w:sz w:val="20"/>
                <w:szCs w:val="20"/>
              </w:rPr>
              <w:t>から，気象情報の適切な利用が有効であること</w:t>
            </w:r>
            <w:r w:rsidR="00E05C83" w:rsidRPr="00DE147A">
              <w:rPr>
                <w:rFonts w:hint="eastAsia"/>
                <w:sz w:val="20"/>
                <w:szCs w:val="20"/>
              </w:rPr>
              <w:t>を理解している。</w:t>
            </w:r>
          </w:p>
          <w:p w14:paraId="2BFAFA0F" w14:textId="53B834D5" w:rsidR="005D1B9F" w:rsidRPr="00DE147A" w:rsidRDefault="005D1B9F" w:rsidP="00E05C83">
            <w:pPr>
              <w:rPr>
                <w:sz w:val="20"/>
                <w:szCs w:val="20"/>
              </w:rPr>
            </w:pPr>
          </w:p>
        </w:tc>
        <w:tc>
          <w:tcPr>
            <w:tcW w:w="2881" w:type="dxa"/>
          </w:tcPr>
          <w:p w14:paraId="5657E4C5" w14:textId="5CCFA53F"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環境への適応能力</w:t>
            </w:r>
            <w:r w:rsidR="00E05C83" w:rsidRPr="00DE147A">
              <w:rPr>
                <w:rFonts w:hint="eastAsia"/>
                <w:sz w:val="20"/>
                <w:szCs w:val="20"/>
              </w:rPr>
              <w:t>について，課題を発見し，その解決に向けて思考し判断しているとともに，それらを表現している。</w:t>
            </w:r>
          </w:p>
        </w:tc>
        <w:tc>
          <w:tcPr>
            <w:tcW w:w="2881" w:type="dxa"/>
          </w:tcPr>
          <w:p w14:paraId="04F032CF" w14:textId="250341DF"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環境への適応能力</w:t>
            </w:r>
            <w:r w:rsidR="00E05C83" w:rsidRPr="00DE147A">
              <w:rPr>
                <w:rFonts w:hint="eastAsia"/>
                <w:sz w:val="20"/>
                <w:szCs w:val="20"/>
              </w:rPr>
              <w:t>についての学習に自主的に取り組もうとしている。</w:t>
            </w:r>
          </w:p>
        </w:tc>
      </w:tr>
      <w:tr w:rsidR="00E05C83" w14:paraId="0D6E8C52" w14:textId="77777777" w:rsidTr="00B208E4">
        <w:trPr>
          <w:cantSplit/>
          <w:trHeight w:val="1134"/>
        </w:trPr>
        <w:tc>
          <w:tcPr>
            <w:tcW w:w="846" w:type="dxa"/>
            <w:textDirection w:val="tbRlV"/>
            <w:vAlign w:val="center"/>
          </w:tcPr>
          <w:p w14:paraId="7CC56267" w14:textId="77777777" w:rsidR="00E05C83" w:rsidRPr="00E05C83" w:rsidRDefault="00E05C83" w:rsidP="00E05C83">
            <w:pPr>
              <w:ind w:left="113" w:right="113"/>
              <w:rPr>
                <w:rFonts w:ascii="ＭＳ ゴシック" w:eastAsia="ＭＳ ゴシック" w:hAnsi="ＭＳ ゴシック"/>
                <w:sz w:val="20"/>
                <w:szCs w:val="20"/>
              </w:rPr>
            </w:pPr>
            <w:r w:rsidRPr="00E05C83">
              <w:rPr>
                <w:rFonts w:ascii="ＭＳ ゴシック" w:eastAsia="ＭＳ ゴシック" w:hAnsi="ＭＳ ゴシック" w:hint="eastAsia"/>
                <w:sz w:val="20"/>
                <w:szCs w:val="20"/>
              </w:rPr>
              <w:t>②快適な環境の条件</w:t>
            </w:r>
          </w:p>
        </w:tc>
        <w:tc>
          <w:tcPr>
            <w:tcW w:w="2881" w:type="dxa"/>
          </w:tcPr>
          <w:p w14:paraId="5E5FA2C6" w14:textId="77777777" w:rsidR="00E05C83" w:rsidRDefault="005D1B9F" w:rsidP="00E05C83">
            <w:pPr>
              <w:rPr>
                <w:sz w:val="20"/>
                <w:szCs w:val="20"/>
              </w:rPr>
            </w:pPr>
            <w:r>
              <w:rPr>
                <w:rFonts w:hint="eastAsia"/>
                <w:sz w:val="20"/>
                <w:szCs w:val="20"/>
              </w:rPr>
              <w:t xml:space="preserve">　</w:t>
            </w:r>
            <w:r w:rsidR="00C34DA7" w:rsidRPr="00C34DA7">
              <w:rPr>
                <w:rFonts w:hint="eastAsia"/>
                <w:sz w:val="20"/>
                <w:szCs w:val="20"/>
              </w:rPr>
              <w:t>快適で能率のよい生活を送るための温熱条件や明るさには至適範囲があり，その範囲は学習や作業などの種類によって異なること</w:t>
            </w:r>
            <w:r w:rsidR="00E05C83" w:rsidRPr="00DE147A">
              <w:rPr>
                <w:rFonts w:hint="eastAsia"/>
                <w:sz w:val="20"/>
                <w:szCs w:val="20"/>
              </w:rPr>
              <w:t>を理解している。</w:t>
            </w:r>
          </w:p>
          <w:p w14:paraId="3B5CFB03" w14:textId="16A666DD" w:rsidR="005D1B9F" w:rsidRPr="00DE147A" w:rsidRDefault="005D1B9F" w:rsidP="00E05C83">
            <w:pPr>
              <w:rPr>
                <w:sz w:val="20"/>
                <w:szCs w:val="20"/>
              </w:rPr>
            </w:pPr>
          </w:p>
        </w:tc>
        <w:tc>
          <w:tcPr>
            <w:tcW w:w="2881" w:type="dxa"/>
          </w:tcPr>
          <w:p w14:paraId="791663A6" w14:textId="4CCAAEF2"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温熱条件や明るさの至適範囲</w:t>
            </w:r>
            <w:r w:rsidR="00E05C83" w:rsidRPr="00DE147A">
              <w:rPr>
                <w:rFonts w:hint="eastAsia"/>
                <w:sz w:val="20"/>
                <w:szCs w:val="20"/>
              </w:rPr>
              <w:t>について，課題を発見し，その解決に向けて思考し判断しているとともに，それらを表現している。</w:t>
            </w:r>
          </w:p>
        </w:tc>
        <w:tc>
          <w:tcPr>
            <w:tcW w:w="2881" w:type="dxa"/>
          </w:tcPr>
          <w:p w14:paraId="6AF9D508" w14:textId="0902D5A4"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温熱条件や明るさの至適範囲</w:t>
            </w:r>
            <w:r w:rsidR="00E05C83" w:rsidRPr="00DE147A">
              <w:rPr>
                <w:rFonts w:hint="eastAsia"/>
                <w:sz w:val="20"/>
                <w:szCs w:val="20"/>
              </w:rPr>
              <w:t>についての学習に自主的に取り組もうとしている。</w:t>
            </w:r>
          </w:p>
        </w:tc>
      </w:tr>
      <w:tr w:rsidR="00E05C83" w14:paraId="659D4C06" w14:textId="77777777" w:rsidTr="00B208E4">
        <w:trPr>
          <w:cantSplit/>
          <w:trHeight w:val="1134"/>
        </w:trPr>
        <w:tc>
          <w:tcPr>
            <w:tcW w:w="846" w:type="dxa"/>
            <w:textDirection w:val="tbRlV"/>
            <w:vAlign w:val="center"/>
          </w:tcPr>
          <w:p w14:paraId="6509D55E" w14:textId="77777777" w:rsidR="00E05C83" w:rsidRPr="00E05C83" w:rsidRDefault="00E05C83" w:rsidP="00E05C83">
            <w:pPr>
              <w:ind w:left="113" w:right="113"/>
              <w:rPr>
                <w:rFonts w:ascii="ＭＳ ゴシック" w:eastAsia="ＭＳ ゴシック" w:hAnsi="ＭＳ ゴシック"/>
                <w:sz w:val="20"/>
                <w:szCs w:val="20"/>
              </w:rPr>
            </w:pPr>
            <w:r w:rsidRPr="00E05C83">
              <w:rPr>
                <w:rFonts w:ascii="ＭＳ ゴシック" w:eastAsia="ＭＳ ゴシック" w:hAnsi="ＭＳ ゴシック" w:hint="eastAsia"/>
                <w:sz w:val="20"/>
                <w:szCs w:val="20"/>
              </w:rPr>
              <w:t>③空気の汚れと換気</w:t>
            </w:r>
          </w:p>
        </w:tc>
        <w:tc>
          <w:tcPr>
            <w:tcW w:w="2881" w:type="dxa"/>
          </w:tcPr>
          <w:p w14:paraId="15F480F7" w14:textId="77777777" w:rsidR="00E05C83" w:rsidRDefault="005D1B9F" w:rsidP="00E05C83">
            <w:pPr>
              <w:rPr>
                <w:sz w:val="20"/>
                <w:szCs w:val="20"/>
              </w:rPr>
            </w:pPr>
            <w:r>
              <w:rPr>
                <w:rFonts w:hint="eastAsia"/>
                <w:sz w:val="20"/>
                <w:szCs w:val="20"/>
              </w:rPr>
              <w:t xml:space="preserve">　</w:t>
            </w:r>
            <w:r w:rsidR="004E03F4" w:rsidRPr="004E03F4">
              <w:rPr>
                <w:rFonts w:hint="eastAsia"/>
                <w:sz w:val="20"/>
                <w:szCs w:val="20"/>
              </w:rPr>
              <w:t>室内の二酸化炭素は，呼吸などにより増加し，空気</w:t>
            </w:r>
            <w:r w:rsidR="004E03F4">
              <w:rPr>
                <w:rFonts w:hint="eastAsia"/>
                <w:sz w:val="20"/>
                <w:szCs w:val="20"/>
              </w:rPr>
              <w:t>の</w:t>
            </w:r>
            <w:r w:rsidR="004E03F4" w:rsidRPr="004E03F4">
              <w:rPr>
                <w:rFonts w:hint="eastAsia"/>
                <w:sz w:val="20"/>
                <w:szCs w:val="20"/>
              </w:rPr>
              <w:t>汚れ</w:t>
            </w:r>
            <w:r w:rsidR="004E03F4">
              <w:rPr>
                <w:rFonts w:hint="eastAsia"/>
                <w:sz w:val="20"/>
                <w:szCs w:val="20"/>
              </w:rPr>
              <w:t>の</w:t>
            </w:r>
            <w:r w:rsidR="004E03F4" w:rsidRPr="004E03F4">
              <w:rPr>
                <w:rFonts w:hint="eastAsia"/>
                <w:sz w:val="20"/>
                <w:szCs w:val="20"/>
              </w:rPr>
              <w:t>指標となること，定期的な換気は室内の二酸化炭素の濃度を衛生的に管理できることを理解している。また，一酸化炭素は，人体に有害であることを理解している。</w:t>
            </w:r>
          </w:p>
          <w:p w14:paraId="454B5E1A" w14:textId="08C4E3D0" w:rsidR="005D1B9F" w:rsidRPr="00DE147A" w:rsidRDefault="005D1B9F" w:rsidP="00E05C83">
            <w:pPr>
              <w:rPr>
                <w:sz w:val="20"/>
                <w:szCs w:val="20"/>
              </w:rPr>
            </w:pPr>
          </w:p>
        </w:tc>
        <w:tc>
          <w:tcPr>
            <w:tcW w:w="2881" w:type="dxa"/>
          </w:tcPr>
          <w:p w14:paraId="7765D4F2" w14:textId="04644688"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空気の汚れと換気</w:t>
            </w:r>
            <w:r w:rsidR="00625F28">
              <w:rPr>
                <w:rFonts w:hint="eastAsia"/>
                <w:sz w:val="20"/>
                <w:szCs w:val="20"/>
              </w:rPr>
              <w:t>に</w:t>
            </w:r>
            <w:r w:rsidR="00E05C83" w:rsidRPr="00DE147A">
              <w:rPr>
                <w:rFonts w:hint="eastAsia"/>
                <w:sz w:val="20"/>
                <w:szCs w:val="20"/>
              </w:rPr>
              <w:t>ついて，課題を発見し，その解決に向けて思考し判断しているとともに，それらを表現している。</w:t>
            </w:r>
          </w:p>
        </w:tc>
        <w:tc>
          <w:tcPr>
            <w:tcW w:w="2881" w:type="dxa"/>
          </w:tcPr>
          <w:p w14:paraId="18A74F63" w14:textId="15F28A14"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空気の汚れと換気</w:t>
            </w:r>
            <w:r w:rsidR="00E05C83" w:rsidRPr="00DE147A">
              <w:rPr>
                <w:rFonts w:hint="eastAsia"/>
                <w:sz w:val="20"/>
                <w:szCs w:val="20"/>
              </w:rPr>
              <w:t>についての学習に自主的に取り組もうとしている。</w:t>
            </w:r>
          </w:p>
        </w:tc>
      </w:tr>
      <w:tr w:rsidR="00E05C83" w14:paraId="0134423D" w14:textId="77777777" w:rsidTr="00B208E4">
        <w:trPr>
          <w:cantSplit/>
          <w:trHeight w:val="1134"/>
        </w:trPr>
        <w:tc>
          <w:tcPr>
            <w:tcW w:w="846" w:type="dxa"/>
            <w:textDirection w:val="tbRlV"/>
            <w:vAlign w:val="center"/>
          </w:tcPr>
          <w:p w14:paraId="5E7A71D2" w14:textId="77777777" w:rsidR="00E05C83" w:rsidRPr="00E05C83" w:rsidRDefault="00E05C83" w:rsidP="00E05C83">
            <w:pPr>
              <w:ind w:left="113" w:right="113"/>
              <w:rPr>
                <w:rFonts w:ascii="ＭＳ ゴシック" w:eastAsia="ＭＳ ゴシック" w:hAnsi="ＭＳ ゴシック"/>
                <w:sz w:val="20"/>
                <w:szCs w:val="20"/>
              </w:rPr>
            </w:pPr>
            <w:r w:rsidRPr="00E05C83">
              <w:rPr>
                <w:rFonts w:ascii="ＭＳ ゴシック" w:eastAsia="ＭＳ ゴシック" w:hAnsi="ＭＳ ゴシック" w:hint="eastAsia"/>
                <w:sz w:val="20"/>
                <w:szCs w:val="20"/>
              </w:rPr>
              <w:t>④水の役割と飲料水の条件</w:t>
            </w:r>
          </w:p>
        </w:tc>
        <w:tc>
          <w:tcPr>
            <w:tcW w:w="2881" w:type="dxa"/>
          </w:tcPr>
          <w:p w14:paraId="1A6D77DB" w14:textId="6F0E6D7A" w:rsidR="00E05C83" w:rsidRPr="00DE147A" w:rsidRDefault="005D1B9F" w:rsidP="00E05C83">
            <w:pPr>
              <w:rPr>
                <w:sz w:val="20"/>
                <w:szCs w:val="20"/>
              </w:rPr>
            </w:pPr>
            <w:r>
              <w:rPr>
                <w:rFonts w:hint="eastAsia"/>
                <w:sz w:val="20"/>
                <w:szCs w:val="20"/>
              </w:rPr>
              <w:t xml:space="preserve">　</w:t>
            </w:r>
            <w:r w:rsidR="00E4606D" w:rsidRPr="00E4606D">
              <w:rPr>
                <w:rFonts w:hint="eastAsia"/>
                <w:sz w:val="20"/>
                <w:szCs w:val="20"/>
              </w:rPr>
              <w:t>水は生命の維持や健康にとって重要であること，飲料水には水質基準があり，浄水場で浄化し検査していること</w:t>
            </w:r>
            <w:r w:rsidR="00E05C83" w:rsidRPr="00DE147A">
              <w:rPr>
                <w:rFonts w:hint="eastAsia"/>
                <w:sz w:val="20"/>
                <w:szCs w:val="20"/>
              </w:rPr>
              <w:t>を理解している。</w:t>
            </w:r>
          </w:p>
        </w:tc>
        <w:tc>
          <w:tcPr>
            <w:tcW w:w="2881" w:type="dxa"/>
          </w:tcPr>
          <w:p w14:paraId="600440F2" w14:textId="77777777" w:rsidR="00E05C83" w:rsidRDefault="005D1B9F" w:rsidP="00E05C83">
            <w:pPr>
              <w:rPr>
                <w:sz w:val="20"/>
                <w:szCs w:val="20"/>
              </w:rPr>
            </w:pPr>
            <w:r>
              <w:rPr>
                <w:rFonts w:hint="eastAsia"/>
                <w:sz w:val="20"/>
                <w:szCs w:val="20"/>
              </w:rPr>
              <w:t xml:space="preserve">　</w:t>
            </w:r>
            <w:r w:rsidR="00625F28" w:rsidRPr="00625F28">
              <w:rPr>
                <w:rFonts w:hint="eastAsia"/>
                <w:sz w:val="20"/>
                <w:szCs w:val="20"/>
              </w:rPr>
              <w:t>健康や生活における水の役割や飲料水の条件</w:t>
            </w:r>
            <w:r w:rsidR="00E05C83" w:rsidRPr="00DE147A">
              <w:rPr>
                <w:rFonts w:hint="eastAsia"/>
                <w:sz w:val="20"/>
                <w:szCs w:val="20"/>
              </w:rPr>
              <w:t>について，課題を発見し，その解決に向けて思考し判断しているとともに，それらを表現している。</w:t>
            </w:r>
          </w:p>
          <w:p w14:paraId="749BDBFB" w14:textId="06E3DFD4" w:rsidR="005D1B9F" w:rsidRPr="00DE147A" w:rsidRDefault="005D1B9F" w:rsidP="00E05C83">
            <w:pPr>
              <w:rPr>
                <w:sz w:val="20"/>
                <w:szCs w:val="20"/>
              </w:rPr>
            </w:pPr>
          </w:p>
        </w:tc>
        <w:tc>
          <w:tcPr>
            <w:tcW w:w="2881" w:type="dxa"/>
          </w:tcPr>
          <w:p w14:paraId="1A531AB5" w14:textId="14A7DD5C"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健康や生活における水の役割や飲料水の条件</w:t>
            </w:r>
            <w:r w:rsidR="00E05C83" w:rsidRPr="00DE147A">
              <w:rPr>
                <w:rFonts w:hint="eastAsia"/>
                <w:sz w:val="20"/>
                <w:szCs w:val="20"/>
              </w:rPr>
              <w:t>についての学習に自主的に取り組もうとしている。</w:t>
            </w:r>
          </w:p>
        </w:tc>
      </w:tr>
      <w:tr w:rsidR="00E05C83" w14:paraId="7ECF1582" w14:textId="77777777" w:rsidTr="00B208E4">
        <w:trPr>
          <w:cantSplit/>
          <w:trHeight w:val="1134"/>
        </w:trPr>
        <w:tc>
          <w:tcPr>
            <w:tcW w:w="846" w:type="dxa"/>
            <w:textDirection w:val="tbRlV"/>
            <w:vAlign w:val="center"/>
          </w:tcPr>
          <w:p w14:paraId="4CDDBF47" w14:textId="77777777" w:rsidR="00E05C83" w:rsidRPr="00E05C83" w:rsidRDefault="00E05C83" w:rsidP="00E05C83">
            <w:pPr>
              <w:ind w:left="113" w:right="113"/>
              <w:rPr>
                <w:rFonts w:ascii="ＭＳ ゴシック" w:eastAsia="ＭＳ ゴシック" w:hAnsi="ＭＳ ゴシック"/>
                <w:sz w:val="20"/>
                <w:szCs w:val="20"/>
              </w:rPr>
            </w:pPr>
            <w:r w:rsidRPr="00E05C83">
              <w:rPr>
                <w:rFonts w:ascii="ＭＳ ゴシック" w:eastAsia="ＭＳ ゴシック" w:hAnsi="ＭＳ ゴシック" w:hint="eastAsia"/>
                <w:sz w:val="20"/>
                <w:szCs w:val="20"/>
              </w:rPr>
              <w:t>⑤生活にともなう廃棄物の処理</w:t>
            </w:r>
          </w:p>
        </w:tc>
        <w:tc>
          <w:tcPr>
            <w:tcW w:w="2881" w:type="dxa"/>
          </w:tcPr>
          <w:p w14:paraId="71FFEB92" w14:textId="178ADAA2" w:rsidR="00E05C83" w:rsidRPr="00DE147A" w:rsidRDefault="005D1B9F" w:rsidP="00E05C83">
            <w:pPr>
              <w:rPr>
                <w:sz w:val="20"/>
                <w:szCs w:val="20"/>
              </w:rPr>
            </w:pPr>
            <w:r>
              <w:rPr>
                <w:rFonts w:hint="eastAsia"/>
                <w:sz w:val="20"/>
                <w:szCs w:val="20"/>
              </w:rPr>
              <w:t xml:space="preserve">　</w:t>
            </w:r>
            <w:r w:rsidR="00E4606D" w:rsidRPr="00E4606D">
              <w:rPr>
                <w:rFonts w:hint="eastAsia"/>
                <w:sz w:val="20"/>
                <w:szCs w:val="20"/>
              </w:rPr>
              <w:t>人間の生活に伴って生じた廃棄物は，その種類に即して自然環境を汚染しないように衛生的に処理する必要があること</w:t>
            </w:r>
            <w:r w:rsidR="00E05C83" w:rsidRPr="00DE147A">
              <w:rPr>
                <w:rFonts w:hint="eastAsia"/>
                <w:sz w:val="20"/>
                <w:szCs w:val="20"/>
              </w:rPr>
              <w:t>を理解している。</w:t>
            </w:r>
          </w:p>
        </w:tc>
        <w:tc>
          <w:tcPr>
            <w:tcW w:w="2881" w:type="dxa"/>
          </w:tcPr>
          <w:p w14:paraId="1E3C6D1E" w14:textId="77777777" w:rsidR="00E05C83" w:rsidRDefault="005D1B9F" w:rsidP="00E05C83">
            <w:pPr>
              <w:rPr>
                <w:sz w:val="20"/>
                <w:szCs w:val="20"/>
              </w:rPr>
            </w:pPr>
            <w:r>
              <w:rPr>
                <w:rFonts w:hint="eastAsia"/>
                <w:sz w:val="20"/>
                <w:szCs w:val="20"/>
              </w:rPr>
              <w:t xml:space="preserve">　</w:t>
            </w:r>
            <w:r w:rsidR="00625F28" w:rsidRPr="00625F28">
              <w:rPr>
                <w:rFonts w:hint="eastAsia"/>
                <w:sz w:val="20"/>
                <w:szCs w:val="20"/>
              </w:rPr>
              <w:t>生活に伴って生じた廃棄物の衛生的な処理の必要性</w:t>
            </w:r>
            <w:r w:rsidR="00E05C83" w:rsidRPr="00DE147A">
              <w:rPr>
                <w:rFonts w:hint="eastAsia"/>
                <w:sz w:val="20"/>
                <w:szCs w:val="20"/>
              </w:rPr>
              <w:t>について，課題を発見し，その解決に向けて思考し判断しているとともに，それらを表現している。</w:t>
            </w:r>
          </w:p>
          <w:p w14:paraId="01FD311C" w14:textId="44F22F53" w:rsidR="005D1B9F" w:rsidRPr="00DE147A" w:rsidRDefault="005D1B9F" w:rsidP="00E05C83">
            <w:pPr>
              <w:rPr>
                <w:sz w:val="20"/>
                <w:szCs w:val="20"/>
              </w:rPr>
            </w:pPr>
          </w:p>
        </w:tc>
        <w:tc>
          <w:tcPr>
            <w:tcW w:w="2881" w:type="dxa"/>
          </w:tcPr>
          <w:p w14:paraId="6951B664" w14:textId="1A0E5F04"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生活に伴って生じた廃棄物の衛生的な処理の必要性</w:t>
            </w:r>
            <w:r w:rsidR="00E05C83" w:rsidRPr="00DE147A">
              <w:rPr>
                <w:rFonts w:hint="eastAsia"/>
                <w:sz w:val="20"/>
                <w:szCs w:val="20"/>
              </w:rPr>
              <w:t>についての学習に自主的に取り組もうとしている。</w:t>
            </w:r>
          </w:p>
        </w:tc>
      </w:tr>
      <w:tr w:rsidR="00E05C83" w14:paraId="71BAC8DD" w14:textId="77777777" w:rsidTr="00B208E4">
        <w:trPr>
          <w:cantSplit/>
          <w:trHeight w:val="1134"/>
        </w:trPr>
        <w:tc>
          <w:tcPr>
            <w:tcW w:w="846" w:type="dxa"/>
            <w:textDirection w:val="tbRlV"/>
            <w:vAlign w:val="center"/>
          </w:tcPr>
          <w:p w14:paraId="697924BE" w14:textId="77777777" w:rsidR="00E05C83" w:rsidRPr="00E05C83" w:rsidRDefault="00E05C83" w:rsidP="00E05C83">
            <w:pPr>
              <w:ind w:left="113" w:right="113"/>
              <w:rPr>
                <w:rFonts w:ascii="ＭＳ ゴシック" w:eastAsia="ＭＳ ゴシック" w:hAnsi="ＭＳ ゴシック"/>
                <w:sz w:val="20"/>
                <w:szCs w:val="20"/>
              </w:rPr>
            </w:pPr>
            <w:r w:rsidRPr="00E05C83">
              <w:rPr>
                <w:rFonts w:ascii="ＭＳ ゴシック" w:eastAsia="ＭＳ ゴシック" w:hAnsi="ＭＳ ゴシック" w:hint="eastAsia"/>
                <w:sz w:val="20"/>
                <w:szCs w:val="20"/>
              </w:rPr>
              <w:lastRenderedPageBreak/>
              <w:t>⑥環境問題への取り組み</w:t>
            </w:r>
          </w:p>
        </w:tc>
        <w:tc>
          <w:tcPr>
            <w:tcW w:w="2881" w:type="dxa"/>
          </w:tcPr>
          <w:p w14:paraId="0F32CC47" w14:textId="77777777" w:rsidR="00E05C83" w:rsidRDefault="005D1B9F" w:rsidP="00E05C83">
            <w:pPr>
              <w:rPr>
                <w:sz w:val="20"/>
                <w:szCs w:val="20"/>
              </w:rPr>
            </w:pPr>
            <w:r>
              <w:rPr>
                <w:rFonts w:hint="eastAsia"/>
                <w:sz w:val="20"/>
                <w:szCs w:val="20"/>
              </w:rPr>
              <w:t xml:space="preserve">　</w:t>
            </w:r>
            <w:r w:rsidR="00710BFF" w:rsidRPr="00710BFF">
              <w:rPr>
                <w:rFonts w:hint="eastAsia"/>
                <w:sz w:val="20"/>
                <w:szCs w:val="20"/>
              </w:rPr>
              <w:t>大気汚染や水質汚濁など，自然環境が汚染されることにより，健康に悪影響を</w:t>
            </w:r>
            <w:r w:rsidR="00CA45CC">
              <w:rPr>
                <w:rFonts w:hint="eastAsia"/>
                <w:sz w:val="20"/>
                <w:szCs w:val="20"/>
              </w:rPr>
              <w:t>およ</w:t>
            </w:r>
            <w:r w:rsidR="00710BFF" w:rsidRPr="00710BFF">
              <w:rPr>
                <w:rFonts w:hint="eastAsia"/>
                <w:sz w:val="20"/>
                <w:szCs w:val="20"/>
              </w:rPr>
              <w:t>ぼすことがあることを理解</w:t>
            </w:r>
            <w:r w:rsidR="00CA45CC">
              <w:rPr>
                <w:rFonts w:hint="eastAsia"/>
                <w:sz w:val="20"/>
                <w:szCs w:val="20"/>
              </w:rPr>
              <w:t>してい</w:t>
            </w:r>
            <w:r w:rsidR="00710BFF" w:rsidRPr="00710BFF">
              <w:rPr>
                <w:rFonts w:hint="eastAsia"/>
                <w:sz w:val="20"/>
                <w:szCs w:val="20"/>
              </w:rPr>
              <w:t>る。また，ごみの減量や分別などの個人の取り組みを，一人ひとりが実践していくことが大切であること</w:t>
            </w:r>
            <w:r w:rsidR="00E05C83" w:rsidRPr="00DE147A">
              <w:rPr>
                <w:rFonts w:hint="eastAsia"/>
                <w:sz w:val="20"/>
                <w:szCs w:val="20"/>
              </w:rPr>
              <w:t>を理解している。</w:t>
            </w:r>
          </w:p>
          <w:p w14:paraId="67838B6D" w14:textId="345FEA74" w:rsidR="005D1B9F" w:rsidRPr="00DE147A" w:rsidRDefault="005D1B9F" w:rsidP="00E05C83">
            <w:pPr>
              <w:rPr>
                <w:sz w:val="20"/>
                <w:szCs w:val="20"/>
              </w:rPr>
            </w:pPr>
          </w:p>
        </w:tc>
        <w:tc>
          <w:tcPr>
            <w:tcW w:w="2881" w:type="dxa"/>
          </w:tcPr>
          <w:p w14:paraId="3C88BED9" w14:textId="5EB2415A"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環境汚染の健康への影響とその対策</w:t>
            </w:r>
            <w:r w:rsidR="00E05C83" w:rsidRPr="00DE147A">
              <w:rPr>
                <w:rFonts w:hint="eastAsia"/>
                <w:sz w:val="20"/>
                <w:szCs w:val="20"/>
              </w:rPr>
              <w:t>について，課題を発見し，その解決に向けて思考し判断しているとともに，それらを表現している。</w:t>
            </w:r>
          </w:p>
        </w:tc>
        <w:tc>
          <w:tcPr>
            <w:tcW w:w="2881" w:type="dxa"/>
          </w:tcPr>
          <w:p w14:paraId="650E5409" w14:textId="7781F208" w:rsidR="00E05C83" w:rsidRPr="00DE147A" w:rsidRDefault="005D1B9F" w:rsidP="00E05C83">
            <w:pPr>
              <w:rPr>
                <w:sz w:val="20"/>
                <w:szCs w:val="20"/>
              </w:rPr>
            </w:pPr>
            <w:r>
              <w:rPr>
                <w:rFonts w:hint="eastAsia"/>
                <w:sz w:val="20"/>
                <w:szCs w:val="20"/>
              </w:rPr>
              <w:t xml:space="preserve">　</w:t>
            </w:r>
            <w:r w:rsidR="00625F28" w:rsidRPr="00625F28">
              <w:rPr>
                <w:rFonts w:hint="eastAsia"/>
                <w:sz w:val="20"/>
                <w:szCs w:val="20"/>
              </w:rPr>
              <w:t>環境汚染の健康への影響とその対策</w:t>
            </w:r>
            <w:r w:rsidR="00E05C83" w:rsidRPr="00DE147A">
              <w:rPr>
                <w:rFonts w:hint="eastAsia"/>
                <w:sz w:val="20"/>
                <w:szCs w:val="20"/>
              </w:rPr>
              <w:t>についての学習に自主的に取り組もうとしている。</w:t>
            </w:r>
          </w:p>
        </w:tc>
      </w:tr>
    </w:tbl>
    <w:p w14:paraId="3C1DDCE7" w14:textId="77777777" w:rsidR="00BC5B90" w:rsidRPr="000E5849" w:rsidRDefault="00BC5B90"/>
    <w:sectPr w:rsidR="00BC5B90" w:rsidRPr="000E5849" w:rsidSect="005D1B9F">
      <w:pgSz w:w="11900" w:h="16840"/>
      <w:pgMar w:top="1701" w:right="1191" w:bottom="1134" w:left="119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A69F1"/>
    <w:multiLevelType w:val="hybridMultilevel"/>
    <w:tmpl w:val="5DEA4E0A"/>
    <w:lvl w:ilvl="0" w:tplc="E77652AE">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2CAE5CBD"/>
    <w:multiLevelType w:val="hybridMultilevel"/>
    <w:tmpl w:val="06704FCE"/>
    <w:lvl w:ilvl="0" w:tplc="5D528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C01D3E"/>
    <w:multiLevelType w:val="hybridMultilevel"/>
    <w:tmpl w:val="06704FCE"/>
    <w:lvl w:ilvl="0" w:tplc="5D528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F5"/>
    <w:rsid w:val="000C6B86"/>
    <w:rsid w:val="000D0FFA"/>
    <w:rsid w:val="000E5849"/>
    <w:rsid w:val="001646AB"/>
    <w:rsid w:val="00182383"/>
    <w:rsid w:val="001C1F66"/>
    <w:rsid w:val="001D4E76"/>
    <w:rsid w:val="002024A3"/>
    <w:rsid w:val="00240E4B"/>
    <w:rsid w:val="002477C9"/>
    <w:rsid w:val="00252BDE"/>
    <w:rsid w:val="00274588"/>
    <w:rsid w:val="002B0FA7"/>
    <w:rsid w:val="002B1CD9"/>
    <w:rsid w:val="002C3B9E"/>
    <w:rsid w:val="002D7E2F"/>
    <w:rsid w:val="00300B8E"/>
    <w:rsid w:val="003234AE"/>
    <w:rsid w:val="003D571B"/>
    <w:rsid w:val="003F6A77"/>
    <w:rsid w:val="0042044D"/>
    <w:rsid w:val="00454147"/>
    <w:rsid w:val="00455F95"/>
    <w:rsid w:val="00464004"/>
    <w:rsid w:val="00467F34"/>
    <w:rsid w:val="004924AB"/>
    <w:rsid w:val="004C3247"/>
    <w:rsid w:val="004E03F4"/>
    <w:rsid w:val="005169B5"/>
    <w:rsid w:val="00536EFE"/>
    <w:rsid w:val="00581E25"/>
    <w:rsid w:val="005871CA"/>
    <w:rsid w:val="00593B5D"/>
    <w:rsid w:val="005967F8"/>
    <w:rsid w:val="005B649A"/>
    <w:rsid w:val="005D1B9F"/>
    <w:rsid w:val="005E6276"/>
    <w:rsid w:val="00625F28"/>
    <w:rsid w:val="00636716"/>
    <w:rsid w:val="006854FA"/>
    <w:rsid w:val="006A3214"/>
    <w:rsid w:val="006E5135"/>
    <w:rsid w:val="00710BFF"/>
    <w:rsid w:val="00734871"/>
    <w:rsid w:val="007649B3"/>
    <w:rsid w:val="007762B0"/>
    <w:rsid w:val="00777BD5"/>
    <w:rsid w:val="007879B0"/>
    <w:rsid w:val="00793804"/>
    <w:rsid w:val="007F5573"/>
    <w:rsid w:val="008209FE"/>
    <w:rsid w:val="00847055"/>
    <w:rsid w:val="00860F25"/>
    <w:rsid w:val="00891BF1"/>
    <w:rsid w:val="008B2D16"/>
    <w:rsid w:val="00923D94"/>
    <w:rsid w:val="00976791"/>
    <w:rsid w:val="009813BB"/>
    <w:rsid w:val="009B46BE"/>
    <w:rsid w:val="009D64DD"/>
    <w:rsid w:val="009F36E5"/>
    <w:rsid w:val="00A15CB2"/>
    <w:rsid w:val="00A17FF5"/>
    <w:rsid w:val="00A67952"/>
    <w:rsid w:val="00A74D5E"/>
    <w:rsid w:val="00A8086B"/>
    <w:rsid w:val="00A809B0"/>
    <w:rsid w:val="00AC37C8"/>
    <w:rsid w:val="00B208E4"/>
    <w:rsid w:val="00B45AAA"/>
    <w:rsid w:val="00B758A6"/>
    <w:rsid w:val="00BA3FEA"/>
    <w:rsid w:val="00BC5B90"/>
    <w:rsid w:val="00BD5F22"/>
    <w:rsid w:val="00BF5AB2"/>
    <w:rsid w:val="00BF5C2E"/>
    <w:rsid w:val="00C121CF"/>
    <w:rsid w:val="00C27D4C"/>
    <w:rsid w:val="00C34DA7"/>
    <w:rsid w:val="00C437DF"/>
    <w:rsid w:val="00C737AA"/>
    <w:rsid w:val="00CA45CC"/>
    <w:rsid w:val="00D41973"/>
    <w:rsid w:val="00D73A9A"/>
    <w:rsid w:val="00D87803"/>
    <w:rsid w:val="00D94D6A"/>
    <w:rsid w:val="00D9522D"/>
    <w:rsid w:val="00DC1874"/>
    <w:rsid w:val="00DC2585"/>
    <w:rsid w:val="00DE147A"/>
    <w:rsid w:val="00E04397"/>
    <w:rsid w:val="00E05C83"/>
    <w:rsid w:val="00E41032"/>
    <w:rsid w:val="00E447BE"/>
    <w:rsid w:val="00E4606D"/>
    <w:rsid w:val="00E53447"/>
    <w:rsid w:val="00EE4807"/>
    <w:rsid w:val="00F03762"/>
    <w:rsid w:val="00F10A2A"/>
    <w:rsid w:val="00F3141A"/>
    <w:rsid w:val="00F45BA1"/>
    <w:rsid w:val="00F578DA"/>
    <w:rsid w:val="00F71044"/>
    <w:rsid w:val="00F77A81"/>
    <w:rsid w:val="00FA3B6A"/>
    <w:rsid w:val="00FB02E6"/>
    <w:rsid w:val="00FE5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3865F4"/>
  <w15:chartTrackingRefBased/>
  <w15:docId w15:val="{5A683A54-4259-F84F-A478-5489692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7FF5"/>
    <w:pPr>
      <w:widowControl w:val="0"/>
      <w:jc w:val="both"/>
    </w:pPr>
    <w:rPr>
      <w:rFonts w:ascii="Century" w:eastAsia="ＭＳ 明朝" w:hAnsi="Century" w:cs="Times New Roman"/>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7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2B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336589">
      <w:bodyDiv w:val="1"/>
      <w:marLeft w:val="0"/>
      <w:marRight w:val="0"/>
      <w:marTop w:val="0"/>
      <w:marBottom w:val="0"/>
      <w:divBdr>
        <w:top w:val="none" w:sz="0" w:space="0" w:color="auto"/>
        <w:left w:val="none" w:sz="0" w:space="0" w:color="auto"/>
        <w:bottom w:val="none" w:sz="0" w:space="0" w:color="auto"/>
        <w:right w:val="none" w:sz="0" w:space="0" w:color="auto"/>
      </w:divBdr>
      <w:divsChild>
        <w:div w:id="1300648480">
          <w:marLeft w:val="0"/>
          <w:marRight w:val="0"/>
          <w:marTop w:val="0"/>
          <w:marBottom w:val="0"/>
          <w:divBdr>
            <w:top w:val="none" w:sz="0" w:space="0" w:color="auto"/>
            <w:left w:val="none" w:sz="0" w:space="0" w:color="auto"/>
            <w:bottom w:val="none" w:sz="0" w:space="0" w:color="auto"/>
            <w:right w:val="none" w:sz="0" w:space="0" w:color="auto"/>
          </w:divBdr>
          <w:divsChild>
            <w:div w:id="313880572">
              <w:marLeft w:val="0"/>
              <w:marRight w:val="0"/>
              <w:marTop w:val="0"/>
              <w:marBottom w:val="0"/>
              <w:divBdr>
                <w:top w:val="none" w:sz="0" w:space="0" w:color="auto"/>
                <w:left w:val="none" w:sz="0" w:space="0" w:color="auto"/>
                <w:bottom w:val="none" w:sz="0" w:space="0" w:color="auto"/>
                <w:right w:val="none" w:sz="0" w:space="0" w:color="auto"/>
              </w:divBdr>
              <w:divsChild>
                <w:div w:id="1519661847">
                  <w:marLeft w:val="0"/>
                  <w:marRight w:val="0"/>
                  <w:marTop w:val="0"/>
                  <w:marBottom w:val="0"/>
                  <w:divBdr>
                    <w:top w:val="none" w:sz="0" w:space="0" w:color="auto"/>
                    <w:left w:val="none" w:sz="0" w:space="0" w:color="auto"/>
                    <w:bottom w:val="none" w:sz="0" w:space="0" w:color="auto"/>
                    <w:right w:val="none" w:sz="0" w:space="0" w:color="auto"/>
                  </w:divBdr>
                  <w:divsChild>
                    <w:div w:id="2763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1562</Words>
  <Characters>8906</Characters>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10448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2020-09-17T00:41:00Z</cp:lastPrinted>
  <dcterms:created xsi:type="dcterms:W3CDTF">2020-09-16T23:57:00Z</dcterms:created>
  <dcterms:modified xsi:type="dcterms:W3CDTF">2020-09-18T00:37:00Z</dcterms:modified>
  <cp:category/>
</cp:coreProperties>
</file>