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B66C9" w14:textId="167D5846" w:rsidR="00B9281C" w:rsidRPr="00F33518" w:rsidRDefault="008533FF" w:rsidP="00B874E5">
      <w:pPr>
        <w:rPr>
          <w:rFonts w:ascii="ＭＳ ゴシック" w:eastAsia="ＭＳ ゴシック" w:hAnsi="ＭＳ ゴシック"/>
          <w:sz w:val="32"/>
          <w:szCs w:val="32"/>
        </w:rPr>
      </w:pPr>
      <w:r w:rsidRPr="00F33518">
        <w:rPr>
          <w:rFonts w:ascii="ＭＳ ゴシック" w:eastAsia="ＭＳ ゴシック" w:hAnsi="ＭＳ ゴシック" w:hint="eastAsia"/>
          <w:color w:val="000000"/>
          <w:sz w:val="32"/>
          <w:szCs w:val="32"/>
        </w:rPr>
        <w:t>理科 観点別特色</w:t>
      </w:r>
      <w:r w:rsidR="00D63217">
        <w:rPr>
          <w:rFonts w:ascii="ＭＳ ゴシック" w:eastAsia="ＭＳ ゴシック" w:hAnsi="ＭＳ ゴシック" w:hint="eastAsia"/>
          <w:color w:val="000000"/>
          <w:sz w:val="32"/>
          <w:szCs w:val="32"/>
        </w:rPr>
        <w:t>一覧</w:t>
      </w:r>
    </w:p>
    <w:p w14:paraId="4E876153" w14:textId="0429E1FB" w:rsidR="00836B72" w:rsidRPr="00F33518" w:rsidRDefault="00F33518" w:rsidP="00F33518">
      <w:pPr>
        <w:rPr>
          <w:rFonts w:ascii="ＭＳ ゴシック" w:eastAsia="ＭＳ ゴシック" w:hAnsi="ＭＳ ゴシック"/>
        </w:rPr>
      </w:pPr>
      <w:r w:rsidRPr="00F33518">
        <w:rPr>
          <w:rFonts w:ascii="ＭＳ ゴシック" w:eastAsia="ＭＳ ゴシック" w:hAnsi="ＭＳ ゴシック" w:hint="eastAsia"/>
        </w:rPr>
        <w:t>1　教育基本法（第二条）との関係</w:t>
      </w:r>
    </w:p>
    <w:tbl>
      <w:tblPr>
        <w:tblW w:w="10140" w:type="dxa"/>
        <w:tblCellMar>
          <w:left w:w="99" w:type="dxa"/>
          <w:right w:w="99" w:type="dxa"/>
        </w:tblCellMar>
        <w:tblLook w:val="04A0" w:firstRow="1" w:lastRow="0" w:firstColumn="1" w:lastColumn="0" w:noHBand="0" w:noVBand="1"/>
      </w:tblPr>
      <w:tblGrid>
        <w:gridCol w:w="2740"/>
        <w:gridCol w:w="4300"/>
        <w:gridCol w:w="3100"/>
      </w:tblGrid>
      <w:tr w:rsidR="00F33518" w:rsidRPr="00F33518" w14:paraId="7F29787E" w14:textId="77777777" w:rsidTr="00F33518">
        <w:trPr>
          <w:trHeight w:val="300"/>
          <w:tblHeader/>
        </w:trPr>
        <w:tc>
          <w:tcPr>
            <w:tcW w:w="27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0AF3844" w14:textId="77777777" w:rsidR="00F33518" w:rsidRPr="00F33518" w:rsidRDefault="00F33518" w:rsidP="00F33518">
            <w:pPr>
              <w:jc w:val="center"/>
              <w:rPr>
                <w:rFonts w:ascii="ＭＳ ゴシック" w:eastAsia="ＭＳ ゴシック" w:hAnsi="ＭＳ ゴシック"/>
                <w:color w:val="000000"/>
                <w:sz w:val="20"/>
                <w:szCs w:val="20"/>
              </w:rPr>
            </w:pPr>
            <w:r w:rsidRPr="00F33518">
              <w:rPr>
                <w:rFonts w:ascii="ＭＳ ゴシック" w:eastAsia="ＭＳ ゴシック" w:hAnsi="ＭＳ ゴシック" w:hint="eastAsia"/>
                <w:color w:val="000000"/>
                <w:sz w:val="20"/>
                <w:szCs w:val="20"/>
              </w:rPr>
              <w:t>観点</w:t>
            </w:r>
          </w:p>
        </w:tc>
        <w:tc>
          <w:tcPr>
            <w:tcW w:w="4300" w:type="dxa"/>
            <w:tcBorders>
              <w:top w:val="single" w:sz="4" w:space="0" w:color="auto"/>
              <w:left w:val="nil"/>
              <w:bottom w:val="single" w:sz="4" w:space="0" w:color="auto"/>
              <w:right w:val="single" w:sz="4" w:space="0" w:color="auto"/>
            </w:tcBorders>
            <w:shd w:val="clear" w:color="000000" w:fill="D9D9D9"/>
            <w:vAlign w:val="center"/>
            <w:hideMark/>
          </w:tcPr>
          <w:p w14:paraId="4D0E435F" w14:textId="77777777" w:rsidR="00F33518" w:rsidRPr="00F33518" w:rsidRDefault="00F33518" w:rsidP="00F33518">
            <w:pPr>
              <w:jc w:val="center"/>
              <w:rPr>
                <w:rFonts w:ascii="ＭＳ ゴシック" w:eastAsia="ＭＳ ゴシック" w:hAnsi="ＭＳ ゴシック"/>
                <w:color w:val="000000"/>
                <w:sz w:val="20"/>
                <w:szCs w:val="20"/>
              </w:rPr>
            </w:pPr>
            <w:r w:rsidRPr="00F33518">
              <w:rPr>
                <w:rFonts w:ascii="ＭＳ ゴシック" w:eastAsia="ＭＳ ゴシック" w:hAnsi="ＭＳ ゴシック" w:hint="eastAsia"/>
                <w:color w:val="000000"/>
                <w:sz w:val="20"/>
                <w:szCs w:val="20"/>
              </w:rPr>
              <w:t>特色</w:t>
            </w:r>
          </w:p>
        </w:tc>
        <w:tc>
          <w:tcPr>
            <w:tcW w:w="3100" w:type="dxa"/>
            <w:tcBorders>
              <w:top w:val="single" w:sz="4" w:space="0" w:color="auto"/>
              <w:left w:val="nil"/>
              <w:bottom w:val="single" w:sz="4" w:space="0" w:color="auto"/>
              <w:right w:val="single" w:sz="4" w:space="0" w:color="auto"/>
            </w:tcBorders>
            <w:shd w:val="clear" w:color="000000" w:fill="D9D9D9"/>
            <w:vAlign w:val="center"/>
            <w:hideMark/>
          </w:tcPr>
          <w:p w14:paraId="373B75F8" w14:textId="77777777" w:rsidR="00F33518" w:rsidRPr="00F33518" w:rsidRDefault="00F33518" w:rsidP="00F33518">
            <w:pPr>
              <w:jc w:val="center"/>
              <w:rPr>
                <w:rFonts w:ascii="ＭＳ ゴシック" w:eastAsia="ＭＳ ゴシック" w:hAnsi="ＭＳ ゴシック"/>
                <w:color w:val="000000"/>
                <w:sz w:val="20"/>
                <w:szCs w:val="20"/>
              </w:rPr>
            </w:pPr>
            <w:r w:rsidRPr="00F33518">
              <w:rPr>
                <w:rFonts w:ascii="ＭＳ ゴシック" w:eastAsia="ＭＳ ゴシック" w:hAnsi="ＭＳ ゴシック" w:hint="eastAsia"/>
                <w:color w:val="000000"/>
                <w:sz w:val="20"/>
                <w:szCs w:val="20"/>
              </w:rPr>
              <w:t>具体例（ページ）</w:t>
            </w:r>
          </w:p>
        </w:tc>
      </w:tr>
      <w:tr w:rsidR="00F33518" w:rsidRPr="00F33518" w14:paraId="56CD376F" w14:textId="77777777" w:rsidTr="00F33518">
        <w:trPr>
          <w:trHeight w:val="3600"/>
        </w:trPr>
        <w:tc>
          <w:tcPr>
            <w:tcW w:w="2740" w:type="dxa"/>
            <w:tcBorders>
              <w:top w:val="nil"/>
              <w:left w:val="single" w:sz="4" w:space="0" w:color="auto"/>
              <w:bottom w:val="nil"/>
              <w:right w:val="single" w:sz="4" w:space="0" w:color="auto"/>
            </w:tcBorders>
            <w:shd w:val="clear" w:color="000000" w:fill="FFFFFF"/>
            <w:hideMark/>
          </w:tcPr>
          <w:p w14:paraId="75006BF6" w14:textId="77777777" w:rsidR="00F33518" w:rsidRPr="00F33518" w:rsidRDefault="00F33518" w:rsidP="00F33518">
            <w:pPr>
              <w:rPr>
                <w:rFonts w:ascii="ＭＳ ゴシック" w:eastAsia="ＭＳ ゴシック" w:hAnsi="ＭＳ ゴシック"/>
                <w:color w:val="000000"/>
                <w:sz w:val="20"/>
                <w:szCs w:val="20"/>
              </w:rPr>
            </w:pPr>
            <w:r w:rsidRPr="00F33518">
              <w:rPr>
                <w:rFonts w:ascii="ＭＳ ゴシック" w:eastAsia="ＭＳ ゴシック" w:hAnsi="ＭＳ ゴシック" w:hint="eastAsia"/>
                <w:color w:val="000000"/>
                <w:sz w:val="20"/>
                <w:szCs w:val="20"/>
              </w:rPr>
              <w:t>第１号</w:t>
            </w:r>
            <w:r w:rsidRPr="00F33518">
              <w:rPr>
                <w:rFonts w:ascii="ＭＳ ゴシック" w:eastAsia="ＭＳ ゴシック" w:hAnsi="ＭＳ ゴシック" w:hint="eastAsia"/>
                <w:color w:val="000000"/>
                <w:sz w:val="20"/>
                <w:szCs w:val="20"/>
              </w:rPr>
              <w:br/>
              <w:t>幅広い知識と教養を身に付け、真理を求める態度を養い、豊かな情操と道徳心を培うとともに、健やかな身体を養うこと。</w:t>
            </w:r>
          </w:p>
        </w:tc>
        <w:tc>
          <w:tcPr>
            <w:tcW w:w="4300" w:type="dxa"/>
            <w:tcBorders>
              <w:top w:val="nil"/>
              <w:left w:val="nil"/>
              <w:bottom w:val="single" w:sz="4" w:space="0" w:color="auto"/>
              <w:right w:val="single" w:sz="4" w:space="0" w:color="auto"/>
            </w:tcBorders>
            <w:shd w:val="clear" w:color="000000" w:fill="FFFFFF"/>
            <w:hideMark/>
          </w:tcPr>
          <w:p w14:paraId="01184C63" w14:textId="7960490D" w:rsidR="006734E1" w:rsidRDefault="00F33518" w:rsidP="006734E1">
            <w:pPr>
              <w:spacing w:after="240"/>
              <w:contextualSpacing/>
              <w:rPr>
                <w:rFonts w:ascii="ＭＳ ゴシック" w:eastAsia="ＭＳ ゴシック" w:hAnsi="ＭＳ ゴシック"/>
                <w:color w:val="000000"/>
                <w:sz w:val="20"/>
                <w:szCs w:val="20"/>
              </w:rPr>
            </w:pPr>
            <w:r w:rsidRPr="00F33518">
              <w:rPr>
                <w:rFonts w:ascii="ＭＳ ゴシック" w:eastAsia="ＭＳ ゴシック" w:hAnsi="ＭＳ ゴシック" w:hint="eastAsia"/>
                <w:b/>
                <w:bCs/>
                <w:color w:val="FF7F4C"/>
                <w:sz w:val="20"/>
                <w:szCs w:val="20"/>
              </w:rPr>
              <w:t>「Science Press」</w:t>
            </w:r>
            <w:r w:rsidRPr="00F33518">
              <w:rPr>
                <w:rFonts w:ascii="ＭＳ ゴシック" w:eastAsia="ＭＳ ゴシック" w:hAnsi="ＭＳ ゴシック" w:hint="eastAsia"/>
                <w:color w:val="000000"/>
                <w:sz w:val="20"/>
                <w:szCs w:val="20"/>
              </w:rPr>
              <w:t>や</w:t>
            </w:r>
            <w:r w:rsidRPr="00F33518">
              <w:rPr>
                <w:rFonts w:ascii="ＭＳ ゴシック" w:eastAsia="ＭＳ ゴシック" w:hAnsi="ＭＳ ゴシック" w:hint="eastAsia"/>
                <w:b/>
                <w:bCs/>
                <w:color w:val="FF7F4C"/>
                <w:sz w:val="20"/>
                <w:szCs w:val="20"/>
              </w:rPr>
              <w:t>「科学のあしあと」</w:t>
            </w:r>
            <w:r w:rsidRPr="00F33518">
              <w:rPr>
                <w:rFonts w:ascii="ＭＳ ゴシック" w:eastAsia="ＭＳ ゴシック" w:hAnsi="ＭＳ ゴシック" w:hint="eastAsia"/>
                <w:color w:val="000000"/>
                <w:sz w:val="20"/>
                <w:szCs w:val="20"/>
              </w:rPr>
              <w:t>、</w:t>
            </w:r>
            <w:r w:rsidRPr="00F33518">
              <w:rPr>
                <w:rFonts w:ascii="ＭＳ ゴシック" w:eastAsia="ＭＳ ゴシック" w:hAnsi="ＭＳ ゴシック" w:hint="eastAsia"/>
                <w:b/>
                <w:bCs/>
                <w:color w:val="FF7F4C"/>
                <w:sz w:val="20"/>
                <w:szCs w:val="20"/>
              </w:rPr>
              <w:t>「くらしの中の理科」</w:t>
            </w:r>
            <w:r w:rsidRPr="00F33518">
              <w:rPr>
                <w:rFonts w:ascii="ＭＳ ゴシック" w:eastAsia="ＭＳ ゴシック" w:hAnsi="ＭＳ ゴシック" w:hint="eastAsia"/>
                <w:color w:val="000000"/>
                <w:sz w:val="20"/>
                <w:szCs w:val="20"/>
              </w:rPr>
              <w:t>など、科学的知見や科学の歴史、科学と日常生活や社会との関連を紹介した豊富な資料をもとに、幅広い知識と教養を身につけられるように工夫している。</w:t>
            </w:r>
          </w:p>
          <w:p w14:paraId="0C8CDBBE" w14:textId="399BED80" w:rsidR="006734E1" w:rsidRDefault="006734E1" w:rsidP="00E27A2B">
            <w:pPr>
              <w:spacing w:after="240"/>
              <w:ind w:firstLineChars="50" w:firstLine="100"/>
              <w:contextualSpacing/>
              <w:jc w:val="right"/>
              <w:rPr>
                <w:rFonts w:ascii="ＭＳ ゴシック" w:eastAsia="ＭＳ ゴシック" w:hAnsi="ＭＳ ゴシック"/>
                <w:color w:val="000000"/>
                <w:sz w:val="20"/>
                <w:szCs w:val="20"/>
              </w:rPr>
            </w:pPr>
            <w:r>
              <w:rPr>
                <w:rFonts w:ascii="ＭＳ ゴシック" w:eastAsia="ＭＳ ゴシック" w:hAnsi="ＭＳ ゴシック"/>
                <w:noProof/>
                <w:color w:val="000000"/>
                <w:sz w:val="20"/>
                <w:szCs w:val="20"/>
              </w:rPr>
              <w:drawing>
                <wp:inline distT="0" distB="0" distL="0" distR="0" wp14:anchorId="0379899E" wp14:editId="2BAD09CC">
                  <wp:extent cx="1155700" cy="228600"/>
                  <wp:effectExtent l="0" t="0" r="0" b="0"/>
                  <wp:docPr id="1172371479" name="図 14" descr="ロゴ&#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371479" name="図 14" descr="ロゴ&#10;&#10;中程度の精度で自動的に生成された説明"/>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55700" cy="228600"/>
                          </a:xfrm>
                          <a:prstGeom prst="rect">
                            <a:avLst/>
                          </a:prstGeom>
                        </pic:spPr>
                      </pic:pic>
                    </a:graphicData>
                  </a:graphic>
                </wp:inline>
              </w:drawing>
            </w:r>
            <w:r>
              <w:rPr>
                <w:rFonts w:ascii="ＭＳ ゴシック" w:eastAsia="ＭＳ ゴシック" w:hAnsi="ＭＳ ゴシック" w:hint="eastAsia"/>
                <w:color w:val="000000"/>
                <w:sz w:val="20"/>
                <w:szCs w:val="20"/>
              </w:rPr>
              <w:t xml:space="preserve">　</w:t>
            </w:r>
            <w:r>
              <w:rPr>
                <w:rFonts w:ascii="ＭＳ ゴシック" w:eastAsia="ＭＳ ゴシック" w:hAnsi="ＭＳ ゴシック"/>
                <w:noProof/>
                <w:color w:val="000000"/>
                <w:sz w:val="20"/>
                <w:szCs w:val="20"/>
              </w:rPr>
              <w:drawing>
                <wp:inline distT="0" distB="0" distL="0" distR="0" wp14:anchorId="1F0EC488" wp14:editId="3FD00DC5">
                  <wp:extent cx="876300" cy="279400"/>
                  <wp:effectExtent l="0" t="0" r="0" b="0"/>
                  <wp:docPr id="161870037" name="図 15"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0037" name="図 15" descr="アイコン&#10;&#10;自動的に生成された説明"/>
                          <pic:cNvPicPr/>
                        </pic:nvPicPr>
                        <pic:blipFill>
                          <a:blip r:embed="rId6" cstate="print">
                            <a:extLst>
                              <a:ext uri="{28A0092B-C50C-407E-A947-70E740481C1C}">
                                <a14:useLocalDpi xmlns:a14="http://schemas.microsoft.com/office/drawing/2010/main" val="0"/>
                              </a:ext>
                            </a:extLst>
                          </a:blip>
                          <a:stretch>
                            <a:fillRect/>
                          </a:stretch>
                        </pic:blipFill>
                        <pic:spPr>
                          <a:xfrm>
                            <a:off x="0" y="0"/>
                            <a:ext cx="876300" cy="279400"/>
                          </a:xfrm>
                          <a:prstGeom prst="rect">
                            <a:avLst/>
                          </a:prstGeom>
                        </pic:spPr>
                      </pic:pic>
                    </a:graphicData>
                  </a:graphic>
                </wp:inline>
              </w:drawing>
            </w:r>
            <w:r>
              <w:rPr>
                <w:rFonts w:ascii="ＭＳ ゴシック" w:eastAsia="ＭＳ ゴシック" w:hAnsi="ＭＳ ゴシック" w:hint="eastAsia"/>
                <w:color w:val="000000"/>
                <w:sz w:val="20"/>
                <w:szCs w:val="20"/>
              </w:rPr>
              <w:t xml:space="preserve">　</w:t>
            </w:r>
          </w:p>
          <w:p w14:paraId="530ABD6D" w14:textId="2DF31547" w:rsidR="006734E1" w:rsidRDefault="006734E1" w:rsidP="00E27A2B">
            <w:pPr>
              <w:spacing w:after="240"/>
              <w:ind w:firstLineChars="50" w:firstLine="100"/>
              <w:contextualSpacing/>
              <w:jc w:val="right"/>
              <w:rPr>
                <w:rFonts w:ascii="ＭＳ ゴシック" w:eastAsia="ＭＳ ゴシック" w:hAnsi="ＭＳ ゴシック"/>
                <w:color w:val="000000"/>
                <w:sz w:val="20"/>
                <w:szCs w:val="20"/>
              </w:rPr>
            </w:pPr>
            <w:r>
              <w:rPr>
                <w:rFonts w:ascii="ＭＳ ゴシック" w:eastAsia="ＭＳ ゴシック" w:hAnsi="ＭＳ ゴシック"/>
                <w:noProof/>
                <w:color w:val="000000"/>
                <w:sz w:val="20"/>
                <w:szCs w:val="20"/>
              </w:rPr>
              <w:drawing>
                <wp:inline distT="0" distB="0" distL="0" distR="0" wp14:anchorId="65D88D9E" wp14:editId="4F56AE70">
                  <wp:extent cx="787400" cy="330200"/>
                  <wp:effectExtent l="0" t="0" r="0" b="0"/>
                  <wp:docPr id="1127619840" name="図 16"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619840" name="図 16" descr="アイコン&#10;&#10;自動的に生成された説明"/>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7400" cy="330200"/>
                          </a:xfrm>
                          <a:prstGeom prst="rect">
                            <a:avLst/>
                          </a:prstGeom>
                        </pic:spPr>
                      </pic:pic>
                    </a:graphicData>
                  </a:graphic>
                </wp:inline>
              </w:drawing>
            </w:r>
            <w:r>
              <w:rPr>
                <w:rFonts w:ascii="ＭＳ ゴシック" w:eastAsia="ＭＳ ゴシック" w:hAnsi="ＭＳ ゴシック" w:hint="eastAsia"/>
                <w:color w:val="000000"/>
                <w:sz w:val="20"/>
                <w:szCs w:val="20"/>
              </w:rPr>
              <w:t xml:space="preserve">　</w:t>
            </w:r>
          </w:p>
          <w:p w14:paraId="2C3AB5AD" w14:textId="34D0EFD8" w:rsidR="006734E1" w:rsidRPr="00F33518" w:rsidRDefault="006734E1" w:rsidP="006734E1">
            <w:pPr>
              <w:spacing w:after="240"/>
              <w:contextualSpacing/>
              <w:rPr>
                <w:rFonts w:ascii="ＭＳ ゴシック" w:eastAsia="ＭＳ ゴシック" w:hAnsi="ＭＳ ゴシック"/>
                <w:color w:val="000000"/>
                <w:sz w:val="20"/>
                <w:szCs w:val="20"/>
              </w:rPr>
            </w:pPr>
          </w:p>
        </w:tc>
        <w:tc>
          <w:tcPr>
            <w:tcW w:w="3100" w:type="dxa"/>
            <w:tcBorders>
              <w:top w:val="nil"/>
              <w:left w:val="nil"/>
              <w:bottom w:val="single" w:sz="4" w:space="0" w:color="auto"/>
              <w:right w:val="single" w:sz="4" w:space="0" w:color="auto"/>
            </w:tcBorders>
            <w:shd w:val="clear" w:color="000000" w:fill="FFFFFF"/>
            <w:hideMark/>
          </w:tcPr>
          <w:p w14:paraId="63588AAF" w14:textId="77777777" w:rsidR="00F33518" w:rsidRPr="00F33518" w:rsidRDefault="00F33518" w:rsidP="006734E1">
            <w:pPr>
              <w:contextualSpacing/>
              <w:rPr>
                <w:rFonts w:ascii="ＭＳ ゴシック" w:eastAsia="ＭＳ ゴシック" w:hAnsi="ＭＳ ゴシック"/>
                <w:color w:val="000000"/>
                <w:sz w:val="20"/>
                <w:szCs w:val="20"/>
              </w:rPr>
            </w:pPr>
            <w:r w:rsidRPr="00F33518">
              <w:rPr>
                <w:rFonts w:ascii="ＭＳ ゴシック" w:eastAsia="ＭＳ ゴシック" w:hAnsi="ＭＳ ゴシック" w:hint="eastAsia"/>
                <w:color w:val="000000"/>
                <w:sz w:val="20"/>
                <w:szCs w:val="20"/>
              </w:rPr>
              <w:t>Science Press：</w:t>
            </w:r>
            <w:r w:rsidRPr="00F33518">
              <w:rPr>
                <w:rFonts w:ascii="ＭＳ ゴシック" w:eastAsia="ＭＳ ゴシック" w:hAnsi="ＭＳ ゴシック" w:hint="eastAsia"/>
                <w:color w:val="000000"/>
                <w:sz w:val="20"/>
                <w:szCs w:val="20"/>
              </w:rPr>
              <w:br/>
              <w:t>1年31、87、152、207、</w:t>
            </w:r>
            <w:r w:rsidRPr="00F33518">
              <w:rPr>
                <w:rFonts w:ascii="ＭＳ ゴシック" w:eastAsia="ＭＳ ゴシック" w:hAnsi="ＭＳ ゴシック" w:hint="eastAsia"/>
                <w:color w:val="000000"/>
                <w:sz w:val="20"/>
                <w:szCs w:val="20"/>
              </w:rPr>
              <w:br/>
              <w:t>2年17、107、183、245、</w:t>
            </w:r>
            <w:r w:rsidRPr="00F33518">
              <w:rPr>
                <w:rFonts w:ascii="ＭＳ ゴシック" w:eastAsia="ＭＳ ゴシック" w:hAnsi="ＭＳ ゴシック" w:hint="eastAsia"/>
                <w:color w:val="000000"/>
                <w:sz w:val="20"/>
                <w:szCs w:val="20"/>
              </w:rPr>
              <w:br/>
              <w:t>3年25、97、187、238など</w:t>
            </w:r>
            <w:r w:rsidRPr="00F33518">
              <w:rPr>
                <w:rFonts w:ascii="ＭＳ ゴシック" w:eastAsia="ＭＳ ゴシック" w:hAnsi="ＭＳ ゴシック" w:hint="eastAsia"/>
                <w:color w:val="000000"/>
                <w:sz w:val="20"/>
                <w:szCs w:val="20"/>
              </w:rPr>
              <w:br/>
              <w:t>科学のあしあと：</w:t>
            </w:r>
            <w:r w:rsidRPr="00F33518">
              <w:rPr>
                <w:rFonts w:ascii="ＭＳ ゴシック" w:eastAsia="ＭＳ ゴシック" w:hAnsi="ＭＳ ゴシック" w:hint="eastAsia"/>
                <w:color w:val="000000"/>
                <w:sz w:val="20"/>
                <w:szCs w:val="20"/>
              </w:rPr>
              <w:br/>
              <w:t>1年65、97、177、182、</w:t>
            </w:r>
            <w:r w:rsidRPr="00F33518">
              <w:rPr>
                <w:rFonts w:ascii="ＭＳ ゴシック" w:eastAsia="ＭＳ ゴシック" w:hAnsi="ＭＳ ゴシック" w:hint="eastAsia"/>
                <w:color w:val="000000"/>
                <w:sz w:val="20"/>
                <w:szCs w:val="20"/>
              </w:rPr>
              <w:br/>
              <w:t>2年27、88、166、250、</w:t>
            </w:r>
            <w:r w:rsidRPr="00F33518">
              <w:rPr>
                <w:rFonts w:ascii="ＭＳ ゴシック" w:eastAsia="ＭＳ ゴシック" w:hAnsi="ＭＳ ゴシック" w:hint="eastAsia"/>
                <w:color w:val="000000"/>
                <w:sz w:val="20"/>
                <w:szCs w:val="20"/>
              </w:rPr>
              <w:br/>
              <w:t>3年44、192、274、283など</w:t>
            </w:r>
            <w:r w:rsidRPr="00F33518">
              <w:rPr>
                <w:rFonts w:ascii="ＭＳ ゴシック" w:eastAsia="ＭＳ ゴシック" w:hAnsi="ＭＳ ゴシック" w:hint="eastAsia"/>
                <w:color w:val="000000"/>
                <w:sz w:val="20"/>
                <w:szCs w:val="20"/>
              </w:rPr>
              <w:br/>
              <w:t>くらしの中の理科：</w:t>
            </w:r>
            <w:r w:rsidRPr="00F33518">
              <w:rPr>
                <w:rFonts w:ascii="ＭＳ ゴシック" w:eastAsia="ＭＳ ゴシック" w:hAnsi="ＭＳ ゴシック" w:hint="eastAsia"/>
                <w:color w:val="000000"/>
                <w:sz w:val="20"/>
                <w:szCs w:val="20"/>
              </w:rPr>
              <w:br/>
              <w:t>1年25、101、159、211、</w:t>
            </w:r>
            <w:r w:rsidRPr="00F33518">
              <w:rPr>
                <w:rFonts w:ascii="ＭＳ ゴシック" w:eastAsia="ＭＳ ゴシック" w:hAnsi="ＭＳ ゴシック" w:hint="eastAsia"/>
                <w:color w:val="000000"/>
                <w:sz w:val="20"/>
                <w:szCs w:val="20"/>
              </w:rPr>
              <w:br/>
              <w:t>2年41、111、171、237、</w:t>
            </w:r>
            <w:r w:rsidRPr="00F33518">
              <w:rPr>
                <w:rFonts w:ascii="ＭＳ ゴシック" w:eastAsia="ＭＳ ゴシック" w:hAnsi="ＭＳ ゴシック" w:hint="eastAsia"/>
                <w:color w:val="000000"/>
                <w:sz w:val="20"/>
                <w:szCs w:val="20"/>
              </w:rPr>
              <w:br/>
              <w:t>3年19、105、202、301など</w:t>
            </w:r>
          </w:p>
        </w:tc>
      </w:tr>
      <w:tr w:rsidR="00F33518" w:rsidRPr="007D5A14" w14:paraId="13914734" w14:textId="77777777" w:rsidTr="00F33518">
        <w:trPr>
          <w:trHeight w:val="1800"/>
        </w:trPr>
        <w:tc>
          <w:tcPr>
            <w:tcW w:w="2740" w:type="dxa"/>
            <w:tcBorders>
              <w:top w:val="nil"/>
              <w:left w:val="single" w:sz="4" w:space="0" w:color="auto"/>
              <w:bottom w:val="nil"/>
              <w:right w:val="single" w:sz="4" w:space="0" w:color="auto"/>
            </w:tcBorders>
            <w:shd w:val="clear" w:color="000000" w:fill="FFFFFF"/>
            <w:hideMark/>
          </w:tcPr>
          <w:p w14:paraId="19D491B1" w14:textId="77777777" w:rsidR="00F33518" w:rsidRPr="00F33518" w:rsidRDefault="00F33518" w:rsidP="00F33518">
            <w:pPr>
              <w:rPr>
                <w:color w:val="000000"/>
                <w:sz w:val="20"/>
                <w:szCs w:val="20"/>
              </w:rPr>
            </w:pPr>
            <w:r w:rsidRPr="00F33518">
              <w:rPr>
                <w:rFonts w:hint="eastAsia"/>
                <w:color w:val="000000"/>
                <w:sz w:val="20"/>
                <w:szCs w:val="20"/>
              </w:rPr>
              <w:t xml:space="preserve">　</w:t>
            </w:r>
          </w:p>
        </w:tc>
        <w:tc>
          <w:tcPr>
            <w:tcW w:w="4300" w:type="dxa"/>
            <w:tcBorders>
              <w:top w:val="nil"/>
              <w:left w:val="nil"/>
              <w:bottom w:val="single" w:sz="4" w:space="0" w:color="auto"/>
              <w:right w:val="single" w:sz="4" w:space="0" w:color="auto"/>
            </w:tcBorders>
            <w:shd w:val="clear" w:color="000000" w:fill="FFFFFF"/>
            <w:hideMark/>
          </w:tcPr>
          <w:p w14:paraId="0AE5EA27" w14:textId="77777777" w:rsidR="00F33518" w:rsidRPr="00F33518" w:rsidRDefault="00F33518" w:rsidP="00F33518">
            <w:pPr>
              <w:rPr>
                <w:rFonts w:ascii="ＭＳ ゴシック" w:eastAsia="ＭＳ ゴシック" w:hAnsi="ＭＳ ゴシック"/>
                <w:color w:val="000000"/>
                <w:sz w:val="20"/>
                <w:szCs w:val="20"/>
              </w:rPr>
            </w:pPr>
            <w:r w:rsidRPr="00F33518">
              <w:rPr>
                <w:rFonts w:ascii="ＭＳ ゴシック" w:eastAsia="ＭＳ ゴシック" w:hAnsi="ＭＳ ゴシック" w:hint="eastAsia"/>
                <w:color w:val="000000"/>
                <w:sz w:val="20"/>
                <w:szCs w:val="20"/>
              </w:rPr>
              <w:t>各学年巻頭の</w:t>
            </w:r>
            <w:r w:rsidRPr="00F33518">
              <w:rPr>
                <w:rFonts w:ascii="ＭＳ ゴシック" w:eastAsia="ＭＳ ゴシック" w:hAnsi="ＭＳ ゴシック" w:hint="eastAsia"/>
                <w:b/>
                <w:bCs/>
                <w:color w:val="FF7F4C"/>
                <w:sz w:val="20"/>
                <w:szCs w:val="20"/>
              </w:rPr>
              <w:t>「理科の学習の進め方」</w:t>
            </w:r>
            <w:r w:rsidRPr="00F33518">
              <w:rPr>
                <w:rFonts w:ascii="ＭＳ ゴシック" w:eastAsia="ＭＳ ゴシック" w:hAnsi="ＭＳ ゴシック" w:hint="eastAsia"/>
                <w:color w:val="000000"/>
                <w:sz w:val="20"/>
                <w:szCs w:val="20"/>
              </w:rPr>
              <w:t>や１年巻末の</w:t>
            </w:r>
            <w:r w:rsidRPr="00F33518">
              <w:rPr>
                <w:rFonts w:ascii="ＭＳ ゴシック" w:eastAsia="ＭＳ ゴシック" w:hAnsi="ＭＳ ゴシック" w:hint="eastAsia"/>
                <w:b/>
                <w:bCs/>
                <w:color w:val="FF7F4C"/>
                <w:sz w:val="20"/>
                <w:szCs w:val="20"/>
              </w:rPr>
              <w:t>「探究の進め方」</w:t>
            </w:r>
            <w:r w:rsidRPr="00F33518">
              <w:rPr>
                <w:rFonts w:ascii="ＭＳ ゴシック" w:eastAsia="ＭＳ ゴシック" w:hAnsi="ＭＳ ゴシック" w:hint="eastAsia"/>
                <w:color w:val="000000"/>
                <w:sz w:val="20"/>
                <w:szCs w:val="20"/>
              </w:rPr>
              <w:t>で、探究の過程に沿った課題解決の流れを提示し、主体的に真理を探究する姿勢を育成できるようにしている。</w:t>
            </w:r>
          </w:p>
        </w:tc>
        <w:tc>
          <w:tcPr>
            <w:tcW w:w="3100" w:type="dxa"/>
            <w:tcBorders>
              <w:top w:val="nil"/>
              <w:left w:val="nil"/>
              <w:bottom w:val="single" w:sz="4" w:space="0" w:color="auto"/>
              <w:right w:val="single" w:sz="4" w:space="0" w:color="auto"/>
            </w:tcBorders>
            <w:shd w:val="clear" w:color="000000" w:fill="FFFFFF"/>
            <w:hideMark/>
          </w:tcPr>
          <w:p w14:paraId="31548C25" w14:textId="77777777" w:rsidR="00F33518" w:rsidRPr="00F33518" w:rsidRDefault="00F33518" w:rsidP="00F33518">
            <w:pPr>
              <w:rPr>
                <w:rFonts w:ascii="ＭＳ ゴシック" w:eastAsia="ＭＳ ゴシック" w:hAnsi="ＭＳ ゴシック"/>
                <w:color w:val="000000"/>
                <w:sz w:val="20"/>
                <w:szCs w:val="20"/>
              </w:rPr>
            </w:pPr>
            <w:r w:rsidRPr="00F33518">
              <w:rPr>
                <w:rFonts w:ascii="ＭＳ ゴシック" w:eastAsia="ＭＳ ゴシック" w:hAnsi="ＭＳ ゴシック" w:hint="eastAsia"/>
                <w:color w:val="000000"/>
                <w:sz w:val="20"/>
                <w:szCs w:val="20"/>
              </w:rPr>
              <w:t>理科の学習の進め方：</w:t>
            </w:r>
            <w:r w:rsidRPr="00F33518">
              <w:rPr>
                <w:rFonts w:ascii="ＭＳ ゴシック" w:eastAsia="ＭＳ ゴシック" w:hAnsi="ＭＳ ゴシック" w:hint="eastAsia"/>
                <w:color w:val="000000"/>
                <w:sz w:val="20"/>
                <w:szCs w:val="20"/>
              </w:rPr>
              <w:br/>
              <w:t>各学年4-5</w:t>
            </w:r>
            <w:r w:rsidRPr="00F33518">
              <w:rPr>
                <w:rFonts w:ascii="ＭＳ ゴシック" w:eastAsia="ＭＳ ゴシック" w:hAnsi="ＭＳ ゴシック" w:hint="eastAsia"/>
                <w:color w:val="000000"/>
                <w:sz w:val="20"/>
                <w:szCs w:val="20"/>
              </w:rPr>
              <w:br/>
              <w:t>探究の進め方：</w:t>
            </w:r>
            <w:r w:rsidRPr="00F33518">
              <w:rPr>
                <w:rFonts w:ascii="ＭＳ ゴシック" w:eastAsia="ＭＳ ゴシック" w:hAnsi="ＭＳ ゴシック" w:hint="eastAsia"/>
                <w:color w:val="000000"/>
                <w:sz w:val="20"/>
                <w:szCs w:val="20"/>
              </w:rPr>
              <w:br/>
              <w:t>1年268-273</w:t>
            </w:r>
          </w:p>
        </w:tc>
      </w:tr>
      <w:tr w:rsidR="00F33518" w:rsidRPr="00F33518" w14:paraId="23D108A2" w14:textId="77777777" w:rsidTr="00F33518">
        <w:trPr>
          <w:trHeight w:val="1500"/>
        </w:trPr>
        <w:tc>
          <w:tcPr>
            <w:tcW w:w="2740" w:type="dxa"/>
            <w:tcBorders>
              <w:top w:val="nil"/>
              <w:left w:val="single" w:sz="4" w:space="0" w:color="auto"/>
              <w:bottom w:val="single" w:sz="4" w:space="0" w:color="auto"/>
              <w:right w:val="single" w:sz="4" w:space="0" w:color="auto"/>
            </w:tcBorders>
            <w:shd w:val="clear" w:color="000000" w:fill="FFFFFF"/>
            <w:hideMark/>
          </w:tcPr>
          <w:p w14:paraId="47654E9C" w14:textId="77777777" w:rsidR="00F33518" w:rsidRPr="00F33518" w:rsidRDefault="00F33518" w:rsidP="00F33518">
            <w:pPr>
              <w:rPr>
                <w:color w:val="000000"/>
                <w:sz w:val="20"/>
                <w:szCs w:val="20"/>
              </w:rPr>
            </w:pPr>
            <w:r w:rsidRPr="00F33518">
              <w:rPr>
                <w:rFonts w:hint="eastAsia"/>
                <w:color w:val="000000"/>
                <w:sz w:val="20"/>
                <w:szCs w:val="20"/>
              </w:rPr>
              <w:t xml:space="preserve">　</w:t>
            </w:r>
          </w:p>
        </w:tc>
        <w:tc>
          <w:tcPr>
            <w:tcW w:w="4300" w:type="dxa"/>
            <w:tcBorders>
              <w:top w:val="nil"/>
              <w:left w:val="nil"/>
              <w:bottom w:val="single" w:sz="4" w:space="0" w:color="auto"/>
              <w:right w:val="single" w:sz="4" w:space="0" w:color="auto"/>
            </w:tcBorders>
            <w:shd w:val="clear" w:color="000000" w:fill="FFFFFF"/>
            <w:hideMark/>
          </w:tcPr>
          <w:p w14:paraId="1485A3C5" w14:textId="77777777" w:rsidR="00F33518" w:rsidRPr="00F33518" w:rsidRDefault="00F33518" w:rsidP="00F33518">
            <w:pPr>
              <w:rPr>
                <w:rFonts w:ascii="ＭＳ ゴシック" w:eastAsia="ＭＳ ゴシック" w:hAnsi="ＭＳ ゴシック"/>
                <w:color w:val="000000"/>
                <w:sz w:val="20"/>
                <w:szCs w:val="20"/>
              </w:rPr>
            </w:pPr>
            <w:r w:rsidRPr="00F33518">
              <w:rPr>
                <w:rFonts w:ascii="ＭＳ ゴシック" w:eastAsia="ＭＳ ゴシック" w:hAnsi="ＭＳ ゴシック" w:hint="eastAsia"/>
                <w:color w:val="000000"/>
                <w:sz w:val="20"/>
                <w:szCs w:val="20"/>
              </w:rPr>
              <w:t>学習全体を通して、生徒の素朴な疑問を大切にし、それを探究する過程で自然や科学の不思議さに触れる感動を味わい、</w:t>
            </w:r>
            <w:r w:rsidRPr="00F33518">
              <w:rPr>
                <w:rFonts w:ascii="ＭＳ ゴシック" w:eastAsia="ＭＳ ゴシック" w:hAnsi="ＭＳ ゴシック" w:hint="eastAsia"/>
                <w:b/>
                <w:bCs/>
                <w:color w:val="FF7F4C"/>
                <w:sz w:val="20"/>
                <w:szCs w:val="20"/>
              </w:rPr>
              <w:t>豊かな情操や道徳心が育まれる</w:t>
            </w:r>
            <w:r w:rsidRPr="00F33518">
              <w:rPr>
                <w:rFonts w:ascii="ＭＳ ゴシック" w:eastAsia="ＭＳ ゴシック" w:hAnsi="ＭＳ ゴシック" w:hint="eastAsia"/>
                <w:color w:val="000000"/>
                <w:sz w:val="20"/>
                <w:szCs w:val="20"/>
              </w:rPr>
              <w:t>ように配慮している。</w:t>
            </w:r>
          </w:p>
        </w:tc>
        <w:tc>
          <w:tcPr>
            <w:tcW w:w="3100" w:type="dxa"/>
            <w:tcBorders>
              <w:top w:val="nil"/>
              <w:left w:val="nil"/>
              <w:bottom w:val="single" w:sz="4" w:space="0" w:color="auto"/>
              <w:right w:val="single" w:sz="4" w:space="0" w:color="auto"/>
            </w:tcBorders>
            <w:shd w:val="clear" w:color="000000" w:fill="FFFFFF"/>
            <w:hideMark/>
          </w:tcPr>
          <w:p w14:paraId="65E88206" w14:textId="77777777" w:rsidR="00F33518" w:rsidRPr="00F33518" w:rsidRDefault="00F33518" w:rsidP="00F33518">
            <w:pPr>
              <w:rPr>
                <w:rFonts w:ascii="ＭＳ ゴシック" w:eastAsia="ＭＳ ゴシック" w:hAnsi="ＭＳ ゴシック"/>
                <w:color w:val="000000"/>
                <w:sz w:val="20"/>
                <w:szCs w:val="20"/>
              </w:rPr>
            </w:pPr>
            <w:r w:rsidRPr="00F33518">
              <w:rPr>
                <w:rFonts w:ascii="ＭＳ ゴシック" w:eastAsia="ＭＳ ゴシック" w:hAnsi="ＭＳ ゴシック" w:hint="eastAsia"/>
                <w:color w:val="000000"/>
                <w:sz w:val="20"/>
                <w:szCs w:val="20"/>
              </w:rPr>
              <w:t>教科書全体</w:t>
            </w:r>
          </w:p>
        </w:tc>
      </w:tr>
      <w:tr w:rsidR="00F33518" w:rsidRPr="00F33518" w14:paraId="3A2C7CBC" w14:textId="77777777" w:rsidTr="00F33518">
        <w:trPr>
          <w:trHeight w:val="2100"/>
        </w:trPr>
        <w:tc>
          <w:tcPr>
            <w:tcW w:w="2740" w:type="dxa"/>
            <w:tcBorders>
              <w:top w:val="nil"/>
              <w:left w:val="single" w:sz="4" w:space="0" w:color="auto"/>
              <w:bottom w:val="nil"/>
              <w:right w:val="single" w:sz="4" w:space="0" w:color="auto"/>
            </w:tcBorders>
            <w:shd w:val="clear" w:color="000000" w:fill="FFFFFF"/>
            <w:hideMark/>
          </w:tcPr>
          <w:p w14:paraId="2544EA46" w14:textId="77777777" w:rsidR="00F33518" w:rsidRPr="00F33518" w:rsidRDefault="00F33518" w:rsidP="00F33518">
            <w:pPr>
              <w:rPr>
                <w:rFonts w:ascii="ＭＳ ゴシック" w:eastAsia="ＭＳ ゴシック" w:hAnsi="ＭＳ ゴシック"/>
                <w:color w:val="000000"/>
                <w:sz w:val="20"/>
                <w:szCs w:val="20"/>
              </w:rPr>
            </w:pPr>
            <w:r w:rsidRPr="00F33518">
              <w:rPr>
                <w:rFonts w:ascii="ＭＳ ゴシック" w:eastAsia="ＭＳ ゴシック" w:hAnsi="ＭＳ ゴシック" w:hint="eastAsia"/>
                <w:color w:val="000000"/>
                <w:sz w:val="20"/>
                <w:szCs w:val="20"/>
              </w:rPr>
              <w:t>第２号</w:t>
            </w:r>
            <w:r w:rsidRPr="00F33518">
              <w:rPr>
                <w:rFonts w:ascii="ＭＳ ゴシック" w:eastAsia="ＭＳ ゴシック" w:hAnsi="ＭＳ ゴシック" w:hint="eastAsia"/>
                <w:color w:val="000000"/>
                <w:sz w:val="20"/>
                <w:szCs w:val="20"/>
              </w:rPr>
              <w:br/>
              <w:t>個人の価値を尊重して、その能力を伸ばし、創造性を培い、自主及び自律の精神を養うとともに、職業及び生活との関連を重視し、勤労を重んずる態度を養うこと。</w:t>
            </w:r>
          </w:p>
        </w:tc>
        <w:tc>
          <w:tcPr>
            <w:tcW w:w="4300" w:type="dxa"/>
            <w:tcBorders>
              <w:top w:val="nil"/>
              <w:left w:val="nil"/>
              <w:bottom w:val="single" w:sz="4" w:space="0" w:color="auto"/>
              <w:right w:val="single" w:sz="4" w:space="0" w:color="auto"/>
            </w:tcBorders>
            <w:shd w:val="clear" w:color="000000" w:fill="FFFFFF"/>
            <w:hideMark/>
          </w:tcPr>
          <w:p w14:paraId="45E69EC3" w14:textId="77777777" w:rsidR="00F33518" w:rsidRDefault="00F33518" w:rsidP="006734E1">
            <w:pPr>
              <w:contextualSpacing/>
              <w:rPr>
                <w:rFonts w:ascii="ＭＳ ゴシック" w:eastAsia="ＭＳ ゴシック" w:hAnsi="ＭＳ ゴシック"/>
                <w:color w:val="000000"/>
                <w:sz w:val="20"/>
                <w:szCs w:val="20"/>
              </w:rPr>
            </w:pPr>
            <w:r w:rsidRPr="00F33518">
              <w:rPr>
                <w:rFonts w:ascii="ＭＳ ゴシック" w:eastAsia="ＭＳ ゴシック" w:hAnsi="ＭＳ ゴシック" w:hint="eastAsia"/>
                <w:b/>
                <w:bCs/>
                <w:color w:val="FF7F4C"/>
                <w:sz w:val="20"/>
                <w:szCs w:val="20"/>
              </w:rPr>
              <w:t>「話し合おう」</w:t>
            </w:r>
            <w:r w:rsidRPr="00F33518">
              <w:rPr>
                <w:rFonts w:ascii="ＭＳ ゴシック" w:eastAsia="ＭＳ ゴシック" w:hAnsi="ＭＳ ゴシック" w:hint="eastAsia"/>
                <w:color w:val="000000"/>
                <w:sz w:val="20"/>
                <w:szCs w:val="20"/>
              </w:rPr>
              <w:t>や</w:t>
            </w:r>
            <w:r w:rsidRPr="00F33518">
              <w:rPr>
                <w:rFonts w:ascii="ＭＳ ゴシック" w:eastAsia="ＭＳ ゴシック" w:hAnsi="ＭＳ ゴシック" w:hint="eastAsia"/>
                <w:b/>
                <w:bCs/>
                <w:color w:val="FF7F4C"/>
                <w:sz w:val="20"/>
                <w:szCs w:val="20"/>
              </w:rPr>
              <w:t>「私のレポート」</w:t>
            </w:r>
            <w:r w:rsidRPr="00F33518">
              <w:rPr>
                <w:rFonts w:ascii="ＭＳ ゴシック" w:eastAsia="ＭＳ ゴシック" w:hAnsi="ＭＳ ゴシック" w:hint="eastAsia"/>
                <w:color w:val="000000"/>
                <w:sz w:val="20"/>
                <w:szCs w:val="20"/>
              </w:rPr>
              <w:t>など、生徒が自分の考えを対話や文章を通して表現する活動を示し、互いの意見を尊重しながら自らの考えを整理し、主体的に結論を導くことができるように配慮している。</w:t>
            </w:r>
          </w:p>
          <w:p w14:paraId="5FDC347A" w14:textId="6591EC8A" w:rsidR="006734E1" w:rsidRPr="00F33518" w:rsidRDefault="006734E1" w:rsidP="00E27A2B">
            <w:pPr>
              <w:ind w:firstLineChars="50" w:firstLine="102"/>
              <w:contextualSpacing/>
              <w:jc w:val="right"/>
              <w:rPr>
                <w:rFonts w:ascii="ＭＳ ゴシック" w:eastAsia="ＭＳ ゴシック" w:hAnsi="ＭＳ ゴシック"/>
                <w:b/>
                <w:bCs/>
                <w:color w:val="FF7F4C"/>
                <w:sz w:val="20"/>
                <w:szCs w:val="20"/>
              </w:rPr>
            </w:pPr>
            <w:r>
              <w:rPr>
                <w:rFonts w:ascii="ＭＳ ゴシック" w:eastAsia="ＭＳ ゴシック" w:hAnsi="ＭＳ ゴシック" w:hint="eastAsia"/>
                <w:b/>
                <w:bCs/>
                <w:noProof/>
                <w:color w:val="FF7F4C"/>
                <w:sz w:val="20"/>
                <w:szCs w:val="20"/>
              </w:rPr>
              <w:drawing>
                <wp:inline distT="0" distB="0" distL="0" distR="0" wp14:anchorId="4F334FDF" wp14:editId="3D66EDC3">
                  <wp:extent cx="850900" cy="292100"/>
                  <wp:effectExtent l="0" t="0" r="0" b="0"/>
                  <wp:docPr id="1851004171" name="図 17"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004171" name="図 17" descr="アイコン&#10;&#10;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0900" cy="292100"/>
                          </a:xfrm>
                          <a:prstGeom prst="rect">
                            <a:avLst/>
                          </a:prstGeom>
                        </pic:spPr>
                      </pic:pic>
                    </a:graphicData>
                  </a:graphic>
                </wp:inline>
              </w:drawing>
            </w:r>
            <w:r>
              <w:rPr>
                <w:rFonts w:ascii="ＭＳ ゴシック" w:eastAsia="ＭＳ ゴシック" w:hAnsi="ＭＳ ゴシック" w:hint="eastAsia"/>
                <w:b/>
                <w:bCs/>
                <w:color w:val="FF7F4C"/>
                <w:sz w:val="20"/>
                <w:szCs w:val="20"/>
              </w:rPr>
              <w:t xml:space="preserve">　</w:t>
            </w:r>
            <w:r>
              <w:rPr>
                <w:rFonts w:ascii="ＭＳ ゴシック" w:eastAsia="ＭＳ ゴシック" w:hAnsi="ＭＳ ゴシック" w:hint="eastAsia"/>
                <w:b/>
                <w:bCs/>
                <w:noProof/>
                <w:color w:val="FF7F4C"/>
                <w:sz w:val="20"/>
                <w:szCs w:val="20"/>
              </w:rPr>
              <w:drawing>
                <wp:inline distT="0" distB="0" distL="0" distR="0" wp14:anchorId="031025D9" wp14:editId="1FB3523F">
                  <wp:extent cx="747203" cy="449705"/>
                  <wp:effectExtent l="0" t="0" r="2540" b="0"/>
                  <wp:docPr id="1516952769" name="図 18" descr="文字の書かれた紙&#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952769" name="図 18" descr="文字の書かれた紙&#10;&#10;低い精度で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270" cy="464190"/>
                          </a:xfrm>
                          <a:prstGeom prst="rect">
                            <a:avLst/>
                          </a:prstGeom>
                        </pic:spPr>
                      </pic:pic>
                    </a:graphicData>
                  </a:graphic>
                </wp:inline>
              </w:drawing>
            </w:r>
            <w:r>
              <w:rPr>
                <w:rFonts w:ascii="ＭＳ ゴシック" w:eastAsia="ＭＳ ゴシック" w:hAnsi="ＭＳ ゴシック" w:hint="eastAsia"/>
                <w:b/>
                <w:bCs/>
                <w:color w:val="FF7F4C"/>
                <w:sz w:val="20"/>
                <w:szCs w:val="20"/>
              </w:rPr>
              <w:t xml:space="preserve">　</w:t>
            </w:r>
          </w:p>
        </w:tc>
        <w:tc>
          <w:tcPr>
            <w:tcW w:w="3100" w:type="dxa"/>
            <w:tcBorders>
              <w:top w:val="nil"/>
              <w:left w:val="nil"/>
              <w:bottom w:val="single" w:sz="4" w:space="0" w:color="auto"/>
              <w:right w:val="single" w:sz="4" w:space="0" w:color="auto"/>
            </w:tcBorders>
            <w:shd w:val="clear" w:color="000000" w:fill="FFFFFF"/>
            <w:hideMark/>
          </w:tcPr>
          <w:p w14:paraId="1DD61D3D" w14:textId="77777777" w:rsidR="00F33518" w:rsidRPr="00F33518" w:rsidRDefault="00F33518" w:rsidP="00F33518">
            <w:pPr>
              <w:rPr>
                <w:rFonts w:ascii="ＭＳ ゴシック" w:eastAsia="ＭＳ ゴシック" w:hAnsi="ＭＳ ゴシック"/>
                <w:color w:val="000000"/>
                <w:sz w:val="20"/>
                <w:szCs w:val="20"/>
              </w:rPr>
            </w:pPr>
            <w:r w:rsidRPr="00F33518">
              <w:rPr>
                <w:rFonts w:ascii="ＭＳ ゴシック" w:eastAsia="ＭＳ ゴシック" w:hAnsi="ＭＳ ゴシック" w:hint="eastAsia"/>
                <w:color w:val="000000"/>
                <w:sz w:val="20"/>
                <w:szCs w:val="20"/>
              </w:rPr>
              <w:t>話し合おう：</w:t>
            </w:r>
            <w:r w:rsidRPr="00F33518">
              <w:rPr>
                <w:rFonts w:ascii="ＭＳ ゴシック" w:eastAsia="ＭＳ ゴシック" w:hAnsi="ＭＳ ゴシック" w:hint="eastAsia"/>
                <w:color w:val="000000"/>
                <w:sz w:val="20"/>
                <w:szCs w:val="20"/>
              </w:rPr>
              <w:br/>
              <w:t>1年24、126、242、</w:t>
            </w:r>
            <w:r w:rsidRPr="00F33518">
              <w:rPr>
                <w:rFonts w:ascii="ＭＳ ゴシック" w:eastAsia="ＭＳ ゴシック" w:hAnsi="ＭＳ ゴシック" w:hint="eastAsia"/>
                <w:color w:val="000000"/>
                <w:sz w:val="20"/>
                <w:szCs w:val="20"/>
              </w:rPr>
              <w:br/>
              <w:t>2年50、97、167、238、</w:t>
            </w:r>
            <w:r w:rsidRPr="00F33518">
              <w:rPr>
                <w:rFonts w:ascii="ＭＳ ゴシック" w:eastAsia="ＭＳ ゴシック" w:hAnsi="ＭＳ ゴシック" w:hint="eastAsia"/>
                <w:color w:val="000000"/>
                <w:sz w:val="20"/>
                <w:szCs w:val="20"/>
              </w:rPr>
              <w:br/>
              <w:t>3年39、89、194、299など</w:t>
            </w:r>
            <w:r w:rsidRPr="00F33518">
              <w:rPr>
                <w:rFonts w:ascii="ＭＳ ゴシック" w:eastAsia="ＭＳ ゴシック" w:hAnsi="ＭＳ ゴシック" w:hint="eastAsia"/>
                <w:color w:val="000000"/>
                <w:sz w:val="20"/>
                <w:szCs w:val="20"/>
              </w:rPr>
              <w:br/>
              <w:t>私のレポート：</w:t>
            </w:r>
            <w:r w:rsidRPr="00F33518">
              <w:rPr>
                <w:rFonts w:ascii="ＭＳ ゴシック" w:eastAsia="ＭＳ ゴシック" w:hAnsi="ＭＳ ゴシック" w:hint="eastAsia"/>
                <w:color w:val="000000"/>
                <w:sz w:val="20"/>
                <w:szCs w:val="20"/>
              </w:rPr>
              <w:br/>
              <w:t>1年22、84、</w:t>
            </w:r>
            <w:r w:rsidRPr="00F33518">
              <w:rPr>
                <w:rFonts w:ascii="ＭＳ ゴシック" w:eastAsia="ＭＳ ゴシック" w:hAnsi="ＭＳ ゴシック" w:hint="eastAsia"/>
                <w:color w:val="000000"/>
                <w:sz w:val="20"/>
                <w:szCs w:val="20"/>
              </w:rPr>
              <w:br/>
              <w:t>3年298など</w:t>
            </w:r>
          </w:p>
        </w:tc>
      </w:tr>
      <w:tr w:rsidR="00F33518" w:rsidRPr="00F33518" w14:paraId="5CEC4425" w14:textId="77777777" w:rsidTr="00F33518">
        <w:trPr>
          <w:trHeight w:val="2400"/>
        </w:trPr>
        <w:tc>
          <w:tcPr>
            <w:tcW w:w="2740" w:type="dxa"/>
            <w:tcBorders>
              <w:top w:val="nil"/>
              <w:left w:val="single" w:sz="4" w:space="0" w:color="auto"/>
              <w:bottom w:val="single" w:sz="4" w:space="0" w:color="auto"/>
              <w:right w:val="single" w:sz="4" w:space="0" w:color="auto"/>
            </w:tcBorders>
            <w:shd w:val="clear" w:color="000000" w:fill="FFFFFF"/>
            <w:hideMark/>
          </w:tcPr>
          <w:p w14:paraId="57BA0E63" w14:textId="77777777" w:rsidR="00F33518" w:rsidRPr="00F33518" w:rsidRDefault="00F33518" w:rsidP="00F33518">
            <w:pPr>
              <w:rPr>
                <w:color w:val="000000"/>
                <w:sz w:val="20"/>
                <w:szCs w:val="20"/>
              </w:rPr>
            </w:pPr>
            <w:r w:rsidRPr="00F33518">
              <w:rPr>
                <w:rFonts w:hint="eastAsia"/>
                <w:color w:val="000000"/>
                <w:sz w:val="20"/>
                <w:szCs w:val="20"/>
              </w:rPr>
              <w:t xml:space="preserve">　</w:t>
            </w:r>
          </w:p>
        </w:tc>
        <w:tc>
          <w:tcPr>
            <w:tcW w:w="4300" w:type="dxa"/>
            <w:tcBorders>
              <w:top w:val="nil"/>
              <w:left w:val="nil"/>
              <w:bottom w:val="single" w:sz="4" w:space="0" w:color="auto"/>
              <w:right w:val="single" w:sz="4" w:space="0" w:color="auto"/>
            </w:tcBorders>
            <w:shd w:val="clear" w:color="000000" w:fill="FFFFFF"/>
            <w:hideMark/>
          </w:tcPr>
          <w:p w14:paraId="06357AA9" w14:textId="77777777" w:rsidR="00E27A2B" w:rsidRDefault="00F33518" w:rsidP="00E27A2B">
            <w:pPr>
              <w:contextualSpacing/>
              <w:rPr>
                <w:rFonts w:ascii="ＭＳ ゴシック" w:eastAsia="ＭＳ ゴシック" w:hAnsi="ＭＳ ゴシック"/>
                <w:color w:val="000000"/>
                <w:sz w:val="20"/>
                <w:szCs w:val="20"/>
              </w:rPr>
            </w:pPr>
            <w:r w:rsidRPr="00F33518">
              <w:rPr>
                <w:rFonts w:ascii="ＭＳ ゴシック" w:eastAsia="ＭＳ ゴシック" w:hAnsi="ＭＳ ゴシック" w:hint="eastAsia"/>
                <w:color w:val="000000"/>
                <w:sz w:val="20"/>
                <w:szCs w:val="20"/>
              </w:rPr>
              <w:t>職業との関連を示す資料</w:t>
            </w:r>
            <w:r w:rsidRPr="00F33518">
              <w:rPr>
                <w:rFonts w:ascii="ＭＳ ゴシック" w:eastAsia="ＭＳ ゴシック" w:hAnsi="ＭＳ ゴシック" w:hint="eastAsia"/>
                <w:b/>
                <w:bCs/>
                <w:color w:val="FF7F4C"/>
                <w:sz w:val="20"/>
                <w:szCs w:val="20"/>
              </w:rPr>
              <w:t>「Professional」</w:t>
            </w:r>
            <w:r w:rsidRPr="00F33518">
              <w:rPr>
                <w:rFonts w:ascii="ＭＳ ゴシック" w:eastAsia="ＭＳ ゴシック" w:hAnsi="ＭＳ ゴシック" w:hint="eastAsia"/>
                <w:color w:val="000000"/>
                <w:sz w:val="20"/>
                <w:szCs w:val="20"/>
              </w:rPr>
              <w:t>や、日常生活や社会との関連を示す資料</w:t>
            </w:r>
            <w:r w:rsidRPr="00F33518">
              <w:rPr>
                <w:rFonts w:ascii="ＭＳ ゴシック" w:eastAsia="ＭＳ ゴシック" w:hAnsi="ＭＳ ゴシック" w:hint="eastAsia"/>
                <w:b/>
                <w:bCs/>
                <w:color w:val="FF7F4C"/>
                <w:sz w:val="20"/>
                <w:szCs w:val="20"/>
              </w:rPr>
              <w:t>「くらしの中の理科」</w:t>
            </w:r>
            <w:r w:rsidRPr="00F33518">
              <w:rPr>
                <w:rFonts w:ascii="ＭＳ ゴシック" w:eastAsia="ＭＳ ゴシック" w:hAnsi="ＭＳ ゴシック" w:hint="eastAsia"/>
                <w:color w:val="000000"/>
                <w:sz w:val="20"/>
                <w:szCs w:val="20"/>
              </w:rPr>
              <w:t>を豊富に掲載し、職業や生活との関連を重視し、勤労を重んずる態度を養うことができるようにしている。</w:t>
            </w:r>
            <w:r w:rsidR="00E27A2B">
              <w:rPr>
                <w:rFonts w:ascii="ＭＳ ゴシック" w:eastAsia="ＭＳ ゴシック" w:hAnsi="ＭＳ ゴシック" w:hint="eastAsia"/>
                <w:color w:val="000000"/>
                <w:sz w:val="20"/>
                <w:szCs w:val="20"/>
              </w:rPr>
              <w:t xml:space="preserve">　　　　　　　　</w:t>
            </w:r>
          </w:p>
          <w:p w14:paraId="17C6E0DB" w14:textId="0048DC3B" w:rsidR="006734E1" w:rsidRPr="00F33518" w:rsidRDefault="006734E1" w:rsidP="00E27A2B">
            <w:pPr>
              <w:ind w:firstLineChars="100" w:firstLine="200"/>
              <w:contextualSpacing/>
              <w:jc w:val="right"/>
              <w:rPr>
                <w:rFonts w:ascii="ＭＳ ゴシック" w:eastAsia="ＭＳ ゴシック" w:hAnsi="ＭＳ ゴシック"/>
                <w:color w:val="000000"/>
                <w:sz w:val="20"/>
                <w:szCs w:val="20"/>
              </w:rPr>
            </w:pPr>
            <w:r>
              <w:rPr>
                <w:rFonts w:ascii="ＭＳ ゴシック" w:eastAsia="ＭＳ ゴシック" w:hAnsi="ＭＳ ゴシック" w:hint="eastAsia"/>
                <w:noProof/>
                <w:color w:val="000000"/>
                <w:sz w:val="20"/>
                <w:szCs w:val="20"/>
              </w:rPr>
              <w:drawing>
                <wp:inline distT="0" distB="0" distL="0" distR="0" wp14:anchorId="4A5A7863" wp14:editId="405533DC">
                  <wp:extent cx="1016000" cy="292100"/>
                  <wp:effectExtent l="0" t="0" r="0" b="0"/>
                  <wp:docPr id="1015351372" name="図 19" descr="ロゴ&#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351372" name="図 19" descr="ロゴ&#10;&#10;自動的に生成された説明"/>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16000" cy="292100"/>
                          </a:xfrm>
                          <a:prstGeom prst="rect">
                            <a:avLst/>
                          </a:prstGeom>
                        </pic:spPr>
                      </pic:pic>
                    </a:graphicData>
                  </a:graphic>
                </wp:inline>
              </w:drawing>
            </w:r>
            <w:r>
              <w:rPr>
                <w:rFonts w:ascii="ＭＳ ゴシック" w:eastAsia="ＭＳ ゴシック" w:hAnsi="ＭＳ ゴシック" w:hint="eastAsia"/>
                <w:color w:val="000000"/>
                <w:sz w:val="20"/>
                <w:szCs w:val="20"/>
              </w:rPr>
              <w:t xml:space="preserve">　</w:t>
            </w:r>
            <w:r w:rsidR="00E27A2B">
              <w:rPr>
                <w:rFonts w:ascii="ＭＳ ゴシック" w:eastAsia="ＭＳ ゴシック" w:hAnsi="ＭＳ ゴシック" w:hint="eastAsia"/>
                <w:noProof/>
                <w:color w:val="000000"/>
                <w:sz w:val="20"/>
                <w:szCs w:val="20"/>
              </w:rPr>
              <w:drawing>
                <wp:inline distT="0" distB="0" distL="0" distR="0" wp14:anchorId="2DF3F4C4" wp14:editId="044111DB">
                  <wp:extent cx="787400" cy="330200"/>
                  <wp:effectExtent l="0" t="0" r="0" b="0"/>
                  <wp:docPr id="1063215689" name="図 20"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215689" name="図 20" descr="アイコン&#10;&#10;自動的に生成された説明"/>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7400" cy="330200"/>
                          </a:xfrm>
                          <a:prstGeom prst="rect">
                            <a:avLst/>
                          </a:prstGeom>
                        </pic:spPr>
                      </pic:pic>
                    </a:graphicData>
                  </a:graphic>
                </wp:inline>
              </w:drawing>
            </w:r>
            <w:r w:rsidR="00E27A2B">
              <w:rPr>
                <w:rFonts w:ascii="ＭＳ ゴシック" w:eastAsia="ＭＳ ゴシック" w:hAnsi="ＭＳ ゴシック" w:hint="eastAsia"/>
                <w:color w:val="000000"/>
                <w:sz w:val="20"/>
                <w:szCs w:val="20"/>
              </w:rPr>
              <w:t xml:space="preserve">　　　　　　</w:t>
            </w:r>
          </w:p>
        </w:tc>
        <w:tc>
          <w:tcPr>
            <w:tcW w:w="3100" w:type="dxa"/>
            <w:tcBorders>
              <w:top w:val="nil"/>
              <w:left w:val="nil"/>
              <w:bottom w:val="single" w:sz="4" w:space="0" w:color="auto"/>
              <w:right w:val="single" w:sz="4" w:space="0" w:color="auto"/>
            </w:tcBorders>
            <w:shd w:val="clear" w:color="000000" w:fill="FFFFFF"/>
            <w:hideMark/>
          </w:tcPr>
          <w:p w14:paraId="43ACF2D2" w14:textId="77777777" w:rsidR="00F33518" w:rsidRPr="00F33518" w:rsidRDefault="00F33518" w:rsidP="00F33518">
            <w:pPr>
              <w:rPr>
                <w:rFonts w:ascii="ＭＳ ゴシック" w:eastAsia="ＭＳ ゴシック" w:hAnsi="ＭＳ ゴシック"/>
                <w:color w:val="000000"/>
                <w:sz w:val="20"/>
                <w:szCs w:val="20"/>
              </w:rPr>
            </w:pPr>
            <w:r w:rsidRPr="00F33518">
              <w:rPr>
                <w:rFonts w:ascii="ＭＳ ゴシック" w:eastAsia="ＭＳ ゴシック" w:hAnsi="ＭＳ ゴシック" w:hint="eastAsia"/>
                <w:color w:val="000000"/>
                <w:sz w:val="20"/>
                <w:szCs w:val="20"/>
              </w:rPr>
              <w:t>Professional：</w:t>
            </w:r>
            <w:r w:rsidRPr="00F33518">
              <w:rPr>
                <w:rFonts w:ascii="ＭＳ ゴシック" w:eastAsia="ＭＳ ゴシック" w:hAnsi="ＭＳ ゴシック" w:hint="eastAsia"/>
                <w:color w:val="000000"/>
                <w:sz w:val="20"/>
                <w:szCs w:val="20"/>
              </w:rPr>
              <w:br/>
              <w:t>1年63、121、171、261、</w:t>
            </w:r>
            <w:r w:rsidRPr="00F33518">
              <w:rPr>
                <w:rFonts w:ascii="ＭＳ ゴシック" w:eastAsia="ＭＳ ゴシック" w:hAnsi="ＭＳ ゴシック" w:hint="eastAsia"/>
                <w:color w:val="000000"/>
                <w:sz w:val="20"/>
                <w:szCs w:val="20"/>
              </w:rPr>
              <w:br/>
              <w:t>2年49、255、289、</w:t>
            </w:r>
            <w:r w:rsidRPr="00F33518">
              <w:rPr>
                <w:rFonts w:ascii="ＭＳ ゴシック" w:eastAsia="ＭＳ ゴシック" w:hAnsi="ＭＳ ゴシック" w:hint="eastAsia"/>
                <w:color w:val="000000"/>
                <w:sz w:val="20"/>
                <w:szCs w:val="20"/>
              </w:rPr>
              <w:br/>
              <w:t>3年27、178、318など</w:t>
            </w:r>
            <w:r w:rsidRPr="00F33518">
              <w:rPr>
                <w:rFonts w:ascii="ＭＳ ゴシック" w:eastAsia="ＭＳ ゴシック" w:hAnsi="ＭＳ ゴシック" w:hint="eastAsia"/>
                <w:color w:val="000000"/>
                <w:sz w:val="20"/>
                <w:szCs w:val="20"/>
              </w:rPr>
              <w:br/>
              <w:t>くらしの中の理科：</w:t>
            </w:r>
            <w:r w:rsidRPr="00F33518">
              <w:rPr>
                <w:rFonts w:ascii="ＭＳ ゴシック" w:eastAsia="ＭＳ ゴシック" w:hAnsi="ＭＳ ゴシック" w:hint="eastAsia"/>
                <w:color w:val="000000"/>
                <w:sz w:val="20"/>
                <w:szCs w:val="20"/>
              </w:rPr>
              <w:br/>
              <w:t>1年25、101、159、211、</w:t>
            </w:r>
            <w:r w:rsidRPr="00F33518">
              <w:rPr>
                <w:rFonts w:ascii="ＭＳ ゴシック" w:eastAsia="ＭＳ ゴシック" w:hAnsi="ＭＳ ゴシック" w:hint="eastAsia"/>
                <w:color w:val="000000"/>
                <w:sz w:val="20"/>
                <w:szCs w:val="20"/>
              </w:rPr>
              <w:br/>
              <w:t>2年41、111、171、237、</w:t>
            </w:r>
            <w:r w:rsidRPr="00F33518">
              <w:rPr>
                <w:rFonts w:ascii="ＭＳ ゴシック" w:eastAsia="ＭＳ ゴシック" w:hAnsi="ＭＳ ゴシック" w:hint="eastAsia"/>
                <w:color w:val="000000"/>
                <w:sz w:val="20"/>
                <w:szCs w:val="20"/>
              </w:rPr>
              <w:br/>
              <w:t>3年19、105、202、301など</w:t>
            </w:r>
          </w:p>
        </w:tc>
      </w:tr>
      <w:tr w:rsidR="00F33518" w:rsidRPr="00F33518" w14:paraId="7B3CB11E" w14:textId="77777777" w:rsidTr="00F33518">
        <w:trPr>
          <w:trHeight w:val="1800"/>
        </w:trPr>
        <w:tc>
          <w:tcPr>
            <w:tcW w:w="2740" w:type="dxa"/>
            <w:tcBorders>
              <w:top w:val="nil"/>
              <w:left w:val="single" w:sz="4" w:space="0" w:color="auto"/>
              <w:bottom w:val="nil"/>
              <w:right w:val="single" w:sz="4" w:space="0" w:color="auto"/>
            </w:tcBorders>
            <w:shd w:val="clear" w:color="000000" w:fill="FFFFFF"/>
            <w:hideMark/>
          </w:tcPr>
          <w:p w14:paraId="6EFF21D2" w14:textId="77777777" w:rsidR="00F33518" w:rsidRPr="00F33518" w:rsidRDefault="00F33518" w:rsidP="00F33518">
            <w:pPr>
              <w:rPr>
                <w:rFonts w:ascii="ＭＳ ゴシック" w:eastAsia="ＭＳ ゴシック" w:hAnsi="ＭＳ ゴシック"/>
                <w:color w:val="000000"/>
                <w:sz w:val="20"/>
                <w:szCs w:val="20"/>
              </w:rPr>
            </w:pPr>
            <w:r w:rsidRPr="00F33518">
              <w:rPr>
                <w:rFonts w:ascii="ＭＳ ゴシック" w:eastAsia="ＭＳ ゴシック" w:hAnsi="ＭＳ ゴシック" w:hint="eastAsia"/>
                <w:color w:val="000000"/>
                <w:sz w:val="20"/>
                <w:szCs w:val="20"/>
              </w:rPr>
              <w:lastRenderedPageBreak/>
              <w:t>第３号</w:t>
            </w:r>
            <w:r w:rsidRPr="00F33518">
              <w:rPr>
                <w:rFonts w:ascii="ＭＳ ゴシック" w:eastAsia="ＭＳ ゴシック" w:hAnsi="ＭＳ ゴシック" w:hint="eastAsia"/>
                <w:color w:val="000000"/>
                <w:sz w:val="20"/>
                <w:szCs w:val="20"/>
              </w:rPr>
              <w:br/>
              <w:t>正義と責任、男女の平等、自他の敬愛と協力を重んずるとともに、公共の精神に基づき、主体的に社会の形成に参画し、その発展に寄与する態度を養うこと。</w:t>
            </w:r>
          </w:p>
        </w:tc>
        <w:tc>
          <w:tcPr>
            <w:tcW w:w="4300" w:type="dxa"/>
            <w:tcBorders>
              <w:top w:val="nil"/>
              <w:left w:val="nil"/>
              <w:bottom w:val="single" w:sz="4" w:space="0" w:color="auto"/>
              <w:right w:val="single" w:sz="4" w:space="0" w:color="auto"/>
            </w:tcBorders>
            <w:shd w:val="clear" w:color="000000" w:fill="FFFFFF"/>
            <w:hideMark/>
          </w:tcPr>
          <w:p w14:paraId="4CC16216" w14:textId="77777777" w:rsidR="00F33518" w:rsidRPr="00F33518" w:rsidRDefault="00F33518" w:rsidP="00F33518">
            <w:pPr>
              <w:rPr>
                <w:rFonts w:ascii="ＭＳ ゴシック" w:eastAsia="ＭＳ ゴシック" w:hAnsi="ＭＳ ゴシック"/>
                <w:color w:val="000000"/>
                <w:sz w:val="20"/>
                <w:szCs w:val="20"/>
              </w:rPr>
            </w:pPr>
            <w:r w:rsidRPr="00F33518">
              <w:rPr>
                <w:rFonts w:ascii="ＭＳ ゴシック" w:eastAsia="ＭＳ ゴシック" w:hAnsi="ＭＳ ゴシック" w:hint="eastAsia"/>
                <w:color w:val="000000"/>
                <w:sz w:val="20"/>
                <w:szCs w:val="20"/>
              </w:rPr>
              <w:t>写真やイラストについて、</w:t>
            </w:r>
            <w:r w:rsidRPr="00F33518">
              <w:rPr>
                <w:rFonts w:ascii="ＭＳ ゴシック" w:eastAsia="ＭＳ ゴシック" w:hAnsi="ＭＳ ゴシック" w:hint="eastAsia"/>
                <w:b/>
                <w:bCs/>
                <w:color w:val="FF7F4C"/>
                <w:sz w:val="20"/>
                <w:szCs w:val="20"/>
              </w:rPr>
              <w:t>男女平等の観点に配慮し、役割が偏らずに協力し合っている</w:t>
            </w:r>
            <w:r w:rsidRPr="00F33518">
              <w:rPr>
                <w:rFonts w:ascii="ＭＳ ゴシック" w:eastAsia="ＭＳ ゴシック" w:hAnsi="ＭＳ ゴシック" w:hint="eastAsia"/>
                <w:color w:val="000000"/>
                <w:sz w:val="20"/>
                <w:szCs w:val="20"/>
              </w:rPr>
              <w:t>様子を示している。</w:t>
            </w:r>
          </w:p>
        </w:tc>
        <w:tc>
          <w:tcPr>
            <w:tcW w:w="3100" w:type="dxa"/>
            <w:tcBorders>
              <w:top w:val="nil"/>
              <w:left w:val="nil"/>
              <w:bottom w:val="single" w:sz="4" w:space="0" w:color="auto"/>
              <w:right w:val="single" w:sz="4" w:space="0" w:color="auto"/>
            </w:tcBorders>
            <w:shd w:val="clear" w:color="000000" w:fill="FFFFFF"/>
            <w:hideMark/>
          </w:tcPr>
          <w:p w14:paraId="31DCB5F1" w14:textId="77777777" w:rsidR="00F33518" w:rsidRPr="00F33518" w:rsidRDefault="00F33518" w:rsidP="00F33518">
            <w:pPr>
              <w:rPr>
                <w:rFonts w:ascii="ＭＳ ゴシック" w:eastAsia="ＭＳ ゴシック" w:hAnsi="ＭＳ ゴシック"/>
                <w:color w:val="000000"/>
                <w:sz w:val="20"/>
                <w:szCs w:val="20"/>
              </w:rPr>
            </w:pPr>
            <w:r w:rsidRPr="00F33518">
              <w:rPr>
                <w:rFonts w:ascii="ＭＳ ゴシック" w:eastAsia="ＭＳ ゴシック" w:hAnsi="ＭＳ ゴシック" w:hint="eastAsia"/>
                <w:color w:val="000000"/>
                <w:sz w:val="20"/>
                <w:szCs w:val="20"/>
              </w:rPr>
              <w:t>1年23、43、57、</w:t>
            </w:r>
            <w:r w:rsidRPr="00F33518">
              <w:rPr>
                <w:rFonts w:ascii="ＭＳ ゴシック" w:eastAsia="ＭＳ ゴシック" w:hAnsi="ＭＳ ゴシック" w:hint="eastAsia"/>
                <w:color w:val="000000"/>
                <w:sz w:val="20"/>
                <w:szCs w:val="20"/>
              </w:rPr>
              <w:br/>
              <w:t>2年29、72、222、</w:t>
            </w:r>
            <w:r w:rsidRPr="00F33518">
              <w:rPr>
                <w:rFonts w:ascii="ＭＳ ゴシック" w:eastAsia="ＭＳ ゴシック" w:hAnsi="ＭＳ ゴシック" w:hint="eastAsia"/>
                <w:color w:val="000000"/>
                <w:sz w:val="20"/>
                <w:szCs w:val="20"/>
              </w:rPr>
              <w:br/>
              <w:t>3年13、68、292など</w:t>
            </w:r>
          </w:p>
        </w:tc>
      </w:tr>
      <w:tr w:rsidR="00F33518" w:rsidRPr="00F33518" w14:paraId="34EBE370" w14:textId="77777777" w:rsidTr="00F33518">
        <w:trPr>
          <w:trHeight w:val="1500"/>
        </w:trPr>
        <w:tc>
          <w:tcPr>
            <w:tcW w:w="2740" w:type="dxa"/>
            <w:tcBorders>
              <w:top w:val="nil"/>
              <w:left w:val="single" w:sz="4" w:space="0" w:color="auto"/>
              <w:bottom w:val="single" w:sz="4" w:space="0" w:color="auto"/>
              <w:right w:val="single" w:sz="4" w:space="0" w:color="auto"/>
            </w:tcBorders>
            <w:shd w:val="clear" w:color="000000" w:fill="FFFFFF"/>
            <w:hideMark/>
          </w:tcPr>
          <w:p w14:paraId="6263D28B" w14:textId="77777777" w:rsidR="00F33518" w:rsidRPr="00F33518" w:rsidRDefault="00F33518" w:rsidP="00F33518">
            <w:pPr>
              <w:rPr>
                <w:color w:val="000000"/>
                <w:sz w:val="20"/>
                <w:szCs w:val="20"/>
              </w:rPr>
            </w:pPr>
            <w:r w:rsidRPr="00F33518">
              <w:rPr>
                <w:rFonts w:hint="eastAsia"/>
                <w:color w:val="000000"/>
                <w:sz w:val="20"/>
                <w:szCs w:val="20"/>
              </w:rPr>
              <w:t xml:space="preserve">　</w:t>
            </w:r>
          </w:p>
        </w:tc>
        <w:tc>
          <w:tcPr>
            <w:tcW w:w="4300" w:type="dxa"/>
            <w:tcBorders>
              <w:top w:val="nil"/>
              <w:left w:val="nil"/>
              <w:bottom w:val="single" w:sz="4" w:space="0" w:color="auto"/>
              <w:right w:val="single" w:sz="4" w:space="0" w:color="auto"/>
            </w:tcBorders>
            <w:shd w:val="clear" w:color="000000" w:fill="FFFFFF"/>
            <w:hideMark/>
          </w:tcPr>
          <w:p w14:paraId="2A910812" w14:textId="77777777" w:rsidR="00F33518" w:rsidRPr="00F33518" w:rsidRDefault="00F33518" w:rsidP="00F33518">
            <w:pPr>
              <w:rPr>
                <w:rFonts w:ascii="ＭＳ ゴシック" w:eastAsia="ＭＳ ゴシック" w:hAnsi="ＭＳ ゴシック"/>
                <w:color w:val="000000"/>
                <w:sz w:val="20"/>
                <w:szCs w:val="20"/>
              </w:rPr>
            </w:pPr>
            <w:r w:rsidRPr="00F33518">
              <w:rPr>
                <w:rFonts w:ascii="ＭＳ ゴシック" w:eastAsia="ＭＳ ゴシック" w:hAnsi="ＭＳ ゴシック" w:hint="eastAsia"/>
                <w:color w:val="000000"/>
                <w:sz w:val="20"/>
                <w:szCs w:val="20"/>
              </w:rPr>
              <w:t>各学年巻頭の</w:t>
            </w:r>
            <w:r w:rsidRPr="00F33518">
              <w:rPr>
                <w:rFonts w:ascii="ＭＳ ゴシック" w:eastAsia="ＭＳ ゴシック" w:hAnsi="ＭＳ ゴシック" w:hint="eastAsia"/>
                <w:b/>
                <w:bCs/>
                <w:color w:val="FF7F4C"/>
                <w:sz w:val="20"/>
                <w:szCs w:val="20"/>
              </w:rPr>
              <w:t>「理科の学習の進め方」</w:t>
            </w:r>
            <w:r w:rsidRPr="00F33518">
              <w:rPr>
                <w:rFonts w:ascii="ＭＳ ゴシック" w:eastAsia="ＭＳ ゴシック" w:hAnsi="ＭＳ ゴシック" w:hint="eastAsia"/>
                <w:color w:val="000000"/>
                <w:sz w:val="20"/>
                <w:szCs w:val="20"/>
              </w:rPr>
              <w:t>や１年巻末</w:t>
            </w:r>
            <w:r w:rsidRPr="00F33518">
              <w:rPr>
                <w:rFonts w:ascii="ＭＳ ゴシック" w:eastAsia="ＭＳ ゴシック" w:hAnsi="ＭＳ ゴシック" w:hint="eastAsia"/>
                <w:b/>
                <w:bCs/>
                <w:color w:val="FF7F4C"/>
                <w:sz w:val="20"/>
                <w:szCs w:val="20"/>
              </w:rPr>
              <w:t>「探究の進め方」</w:t>
            </w:r>
            <w:r w:rsidRPr="00F33518">
              <w:rPr>
                <w:rFonts w:ascii="ＭＳ ゴシック" w:eastAsia="ＭＳ ゴシック" w:hAnsi="ＭＳ ゴシック" w:hint="eastAsia"/>
                <w:color w:val="000000"/>
                <w:sz w:val="20"/>
                <w:szCs w:val="20"/>
              </w:rPr>
              <w:t>で他の人の意見を聞くポイントを示すことで、相互理解、寛容の態度が養われるように配慮している。</w:t>
            </w:r>
          </w:p>
        </w:tc>
        <w:tc>
          <w:tcPr>
            <w:tcW w:w="3100" w:type="dxa"/>
            <w:tcBorders>
              <w:top w:val="nil"/>
              <w:left w:val="nil"/>
              <w:bottom w:val="single" w:sz="4" w:space="0" w:color="auto"/>
              <w:right w:val="single" w:sz="4" w:space="0" w:color="auto"/>
            </w:tcBorders>
            <w:shd w:val="clear" w:color="000000" w:fill="FFFFFF"/>
            <w:hideMark/>
          </w:tcPr>
          <w:p w14:paraId="18EF71C2" w14:textId="77777777" w:rsidR="00F33518" w:rsidRPr="00F33518" w:rsidRDefault="00F33518" w:rsidP="00F33518">
            <w:pPr>
              <w:rPr>
                <w:rFonts w:ascii="ＭＳ ゴシック" w:eastAsia="ＭＳ ゴシック" w:hAnsi="ＭＳ ゴシック"/>
                <w:color w:val="000000"/>
                <w:sz w:val="20"/>
                <w:szCs w:val="20"/>
              </w:rPr>
            </w:pPr>
            <w:r w:rsidRPr="00F33518">
              <w:rPr>
                <w:rFonts w:ascii="ＭＳ ゴシック" w:eastAsia="ＭＳ ゴシック" w:hAnsi="ＭＳ ゴシック" w:hint="eastAsia"/>
                <w:color w:val="000000"/>
                <w:sz w:val="20"/>
                <w:szCs w:val="20"/>
              </w:rPr>
              <w:t>理科の学習の進め方：</w:t>
            </w:r>
            <w:r w:rsidRPr="00F33518">
              <w:rPr>
                <w:rFonts w:ascii="ＭＳ ゴシック" w:eastAsia="ＭＳ ゴシック" w:hAnsi="ＭＳ ゴシック" w:hint="eastAsia"/>
                <w:color w:val="000000"/>
                <w:sz w:val="20"/>
                <w:szCs w:val="20"/>
              </w:rPr>
              <w:br/>
              <w:t>各学年4-5</w:t>
            </w:r>
            <w:r w:rsidRPr="00F33518">
              <w:rPr>
                <w:rFonts w:ascii="ＭＳ ゴシック" w:eastAsia="ＭＳ ゴシック" w:hAnsi="ＭＳ ゴシック" w:hint="eastAsia"/>
                <w:color w:val="000000"/>
                <w:sz w:val="20"/>
                <w:szCs w:val="20"/>
              </w:rPr>
              <w:br/>
              <w:t>探究の進め方：</w:t>
            </w:r>
            <w:r w:rsidRPr="00F33518">
              <w:rPr>
                <w:rFonts w:ascii="ＭＳ ゴシック" w:eastAsia="ＭＳ ゴシック" w:hAnsi="ＭＳ ゴシック" w:hint="eastAsia"/>
                <w:color w:val="000000"/>
                <w:sz w:val="20"/>
                <w:szCs w:val="20"/>
              </w:rPr>
              <w:br/>
              <w:t>1年268-273</w:t>
            </w:r>
          </w:p>
        </w:tc>
      </w:tr>
      <w:tr w:rsidR="00F33518" w:rsidRPr="00F33518" w14:paraId="2174C915" w14:textId="77777777" w:rsidTr="00F33518">
        <w:trPr>
          <w:trHeight w:val="1200"/>
        </w:trPr>
        <w:tc>
          <w:tcPr>
            <w:tcW w:w="2740" w:type="dxa"/>
            <w:tcBorders>
              <w:top w:val="nil"/>
              <w:left w:val="single" w:sz="4" w:space="0" w:color="auto"/>
              <w:bottom w:val="nil"/>
              <w:right w:val="single" w:sz="4" w:space="0" w:color="auto"/>
            </w:tcBorders>
            <w:shd w:val="clear" w:color="000000" w:fill="FFFFFF"/>
            <w:hideMark/>
          </w:tcPr>
          <w:p w14:paraId="58810FDC" w14:textId="77777777" w:rsidR="00F33518" w:rsidRPr="00F33518" w:rsidRDefault="00F33518" w:rsidP="00F33518">
            <w:pPr>
              <w:rPr>
                <w:rFonts w:ascii="ＭＳ ゴシック" w:eastAsia="ＭＳ ゴシック" w:hAnsi="ＭＳ ゴシック"/>
                <w:color w:val="000000"/>
                <w:sz w:val="20"/>
                <w:szCs w:val="20"/>
              </w:rPr>
            </w:pPr>
            <w:r w:rsidRPr="00F33518">
              <w:rPr>
                <w:rFonts w:ascii="ＭＳ ゴシック" w:eastAsia="ＭＳ ゴシック" w:hAnsi="ＭＳ ゴシック" w:hint="eastAsia"/>
                <w:color w:val="000000"/>
                <w:sz w:val="20"/>
                <w:szCs w:val="20"/>
              </w:rPr>
              <w:t>第４号</w:t>
            </w:r>
            <w:r w:rsidRPr="00F33518">
              <w:rPr>
                <w:rFonts w:ascii="ＭＳ ゴシック" w:eastAsia="ＭＳ ゴシック" w:hAnsi="ＭＳ ゴシック" w:hint="eastAsia"/>
                <w:color w:val="000000"/>
                <w:sz w:val="20"/>
                <w:szCs w:val="20"/>
              </w:rPr>
              <w:br/>
              <w:t>生命を尊び、自然を大切にし、環境の保全に寄与する態度を養うこと。</w:t>
            </w:r>
          </w:p>
        </w:tc>
        <w:tc>
          <w:tcPr>
            <w:tcW w:w="4300" w:type="dxa"/>
            <w:tcBorders>
              <w:top w:val="nil"/>
              <w:left w:val="nil"/>
              <w:bottom w:val="single" w:sz="4" w:space="0" w:color="auto"/>
              <w:right w:val="single" w:sz="4" w:space="0" w:color="auto"/>
            </w:tcBorders>
            <w:shd w:val="clear" w:color="000000" w:fill="FFFFFF"/>
            <w:hideMark/>
          </w:tcPr>
          <w:p w14:paraId="6A4A5265" w14:textId="77777777" w:rsidR="00F33518" w:rsidRPr="00F33518" w:rsidRDefault="00F33518" w:rsidP="00F33518">
            <w:pPr>
              <w:rPr>
                <w:rFonts w:ascii="ＭＳ ゴシック" w:eastAsia="ＭＳ ゴシック" w:hAnsi="ＭＳ ゴシック"/>
                <w:color w:val="000000"/>
                <w:sz w:val="20"/>
                <w:szCs w:val="20"/>
              </w:rPr>
            </w:pPr>
            <w:r w:rsidRPr="00F33518">
              <w:rPr>
                <w:rFonts w:ascii="ＭＳ ゴシック" w:eastAsia="ＭＳ ゴシック" w:hAnsi="ＭＳ ゴシック" w:hint="eastAsia"/>
                <w:color w:val="000000"/>
                <w:sz w:val="20"/>
                <w:szCs w:val="20"/>
              </w:rPr>
              <w:t>学習を通して、</w:t>
            </w:r>
            <w:r w:rsidRPr="00F33518">
              <w:rPr>
                <w:rFonts w:ascii="ＭＳ ゴシック" w:eastAsia="ＭＳ ゴシック" w:hAnsi="ＭＳ ゴシック" w:hint="eastAsia"/>
                <w:b/>
                <w:bCs/>
                <w:color w:val="FF7F4C"/>
                <w:sz w:val="20"/>
                <w:szCs w:val="20"/>
              </w:rPr>
              <w:t>生命の多様性や連続性、自然界のつり合い</w:t>
            </w:r>
            <w:r w:rsidRPr="00F33518">
              <w:rPr>
                <w:rFonts w:ascii="ＭＳ ゴシック" w:eastAsia="ＭＳ ゴシック" w:hAnsi="ＭＳ ゴシック" w:hint="eastAsia"/>
                <w:color w:val="000000"/>
                <w:sz w:val="20"/>
                <w:szCs w:val="20"/>
              </w:rPr>
              <w:t>について考えを深め、自然の大切さに気づくようにしている。</w:t>
            </w:r>
          </w:p>
        </w:tc>
        <w:tc>
          <w:tcPr>
            <w:tcW w:w="3100" w:type="dxa"/>
            <w:tcBorders>
              <w:top w:val="nil"/>
              <w:left w:val="nil"/>
              <w:bottom w:val="single" w:sz="4" w:space="0" w:color="auto"/>
              <w:right w:val="single" w:sz="4" w:space="0" w:color="auto"/>
            </w:tcBorders>
            <w:shd w:val="clear" w:color="000000" w:fill="FFFFFF"/>
            <w:hideMark/>
          </w:tcPr>
          <w:p w14:paraId="4047E6FA" w14:textId="77777777" w:rsidR="00F33518" w:rsidRPr="00F33518" w:rsidRDefault="00F33518" w:rsidP="00F33518">
            <w:pPr>
              <w:rPr>
                <w:rFonts w:ascii="ＭＳ ゴシック" w:eastAsia="ＭＳ ゴシック" w:hAnsi="ＭＳ ゴシック"/>
                <w:color w:val="000000"/>
                <w:sz w:val="20"/>
                <w:szCs w:val="20"/>
              </w:rPr>
            </w:pPr>
            <w:r w:rsidRPr="00F33518">
              <w:rPr>
                <w:rFonts w:ascii="ＭＳ ゴシック" w:eastAsia="ＭＳ ゴシック" w:hAnsi="ＭＳ ゴシック" w:hint="eastAsia"/>
                <w:color w:val="000000"/>
                <w:sz w:val="20"/>
                <w:szCs w:val="20"/>
              </w:rPr>
              <w:t>1年単元1</w:t>
            </w:r>
            <w:r w:rsidRPr="00F33518">
              <w:rPr>
                <w:rFonts w:ascii="ＭＳ ゴシック" w:eastAsia="ＭＳ ゴシック" w:hAnsi="ＭＳ ゴシック" w:hint="eastAsia"/>
                <w:color w:val="000000"/>
                <w:sz w:val="20"/>
                <w:szCs w:val="20"/>
              </w:rPr>
              <w:br/>
              <w:t>2年単元2</w:t>
            </w:r>
            <w:r w:rsidRPr="00F33518">
              <w:rPr>
                <w:rFonts w:ascii="ＭＳ ゴシック" w:eastAsia="ＭＳ ゴシック" w:hAnsi="ＭＳ ゴシック" w:hint="eastAsia"/>
                <w:color w:val="000000"/>
                <w:sz w:val="20"/>
                <w:szCs w:val="20"/>
              </w:rPr>
              <w:br/>
              <w:t>3年単元2、3、6など</w:t>
            </w:r>
          </w:p>
        </w:tc>
      </w:tr>
      <w:tr w:rsidR="00F33518" w:rsidRPr="00F33518" w14:paraId="0301CB67" w14:textId="77777777" w:rsidTr="00F33518">
        <w:trPr>
          <w:trHeight w:val="1860"/>
        </w:trPr>
        <w:tc>
          <w:tcPr>
            <w:tcW w:w="2740" w:type="dxa"/>
            <w:tcBorders>
              <w:top w:val="nil"/>
              <w:left w:val="single" w:sz="4" w:space="0" w:color="auto"/>
              <w:bottom w:val="single" w:sz="4" w:space="0" w:color="auto"/>
              <w:right w:val="single" w:sz="4" w:space="0" w:color="auto"/>
            </w:tcBorders>
            <w:shd w:val="clear" w:color="000000" w:fill="FFFFFF"/>
            <w:hideMark/>
          </w:tcPr>
          <w:p w14:paraId="1852F051" w14:textId="77777777" w:rsidR="00F33518" w:rsidRPr="00F33518" w:rsidRDefault="00F33518" w:rsidP="00F33518">
            <w:pPr>
              <w:rPr>
                <w:color w:val="000000"/>
                <w:sz w:val="20"/>
                <w:szCs w:val="20"/>
              </w:rPr>
            </w:pPr>
            <w:r w:rsidRPr="00F33518">
              <w:rPr>
                <w:rFonts w:hint="eastAsia"/>
                <w:color w:val="000000"/>
                <w:sz w:val="20"/>
                <w:szCs w:val="20"/>
              </w:rPr>
              <w:t xml:space="preserve">　</w:t>
            </w:r>
          </w:p>
        </w:tc>
        <w:tc>
          <w:tcPr>
            <w:tcW w:w="4300" w:type="dxa"/>
            <w:tcBorders>
              <w:top w:val="nil"/>
              <w:left w:val="nil"/>
              <w:bottom w:val="single" w:sz="4" w:space="0" w:color="auto"/>
              <w:right w:val="single" w:sz="4" w:space="0" w:color="auto"/>
            </w:tcBorders>
            <w:shd w:val="clear" w:color="000000" w:fill="FFFFFF"/>
            <w:hideMark/>
          </w:tcPr>
          <w:p w14:paraId="47777BF1" w14:textId="77777777" w:rsidR="00F33518" w:rsidRDefault="00F33518" w:rsidP="00F33518">
            <w:pPr>
              <w:rPr>
                <w:rFonts w:ascii="ＭＳ ゴシック" w:eastAsia="ＭＳ ゴシック" w:hAnsi="ＭＳ ゴシック"/>
                <w:color w:val="000000"/>
                <w:sz w:val="20"/>
                <w:szCs w:val="20"/>
              </w:rPr>
            </w:pPr>
            <w:r w:rsidRPr="00F33518">
              <w:rPr>
                <w:rFonts w:ascii="ＭＳ ゴシック" w:eastAsia="ＭＳ ゴシック" w:hAnsi="ＭＳ ゴシック" w:hint="eastAsia"/>
                <w:color w:val="000000"/>
                <w:sz w:val="20"/>
                <w:szCs w:val="20"/>
              </w:rPr>
              <w:t>自然環境の保全に関する資料には</w:t>
            </w:r>
            <w:r w:rsidRPr="00F33518">
              <w:rPr>
                <w:rFonts w:ascii="ＭＳ ゴシック" w:eastAsia="ＭＳ ゴシック" w:hAnsi="ＭＳ ゴシック" w:hint="eastAsia"/>
                <w:b/>
                <w:bCs/>
                <w:color w:val="FF7F4C"/>
                <w:sz w:val="20"/>
                <w:szCs w:val="20"/>
              </w:rPr>
              <w:t>「環境」マーク</w:t>
            </w:r>
            <w:r w:rsidRPr="00F33518">
              <w:rPr>
                <w:rFonts w:ascii="ＭＳ ゴシック" w:eastAsia="ＭＳ ゴシック" w:hAnsi="ＭＳ ゴシック" w:hint="eastAsia"/>
                <w:color w:val="000000"/>
                <w:sz w:val="20"/>
                <w:szCs w:val="20"/>
              </w:rPr>
              <w:t>をつけて意識しやすいようにして、自然環境の保全に寄与する態度を養えるようにしている。</w:t>
            </w:r>
          </w:p>
          <w:p w14:paraId="40DA040E" w14:textId="0FC3F484" w:rsidR="00E27A2B" w:rsidRPr="00F33518" w:rsidRDefault="00E27A2B" w:rsidP="00E27A2B">
            <w:pPr>
              <w:jc w:val="righ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w:t>
            </w:r>
            <w:r>
              <w:rPr>
                <w:rFonts w:ascii="ＭＳ ゴシック" w:eastAsia="ＭＳ ゴシック" w:hAnsi="ＭＳ ゴシック"/>
                <w:noProof/>
                <w:color w:val="000000"/>
                <w:sz w:val="20"/>
                <w:szCs w:val="20"/>
              </w:rPr>
              <w:drawing>
                <wp:inline distT="0" distB="0" distL="0" distR="0" wp14:anchorId="7CC30956" wp14:editId="57F59AD0">
                  <wp:extent cx="368300" cy="355600"/>
                  <wp:effectExtent l="0" t="0" r="0" b="0"/>
                  <wp:docPr id="1339764850" name="図 21"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764850" name="図 21" descr="アイコン&#10;&#10;自動的に生成された説明"/>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8300" cy="355600"/>
                          </a:xfrm>
                          <a:prstGeom prst="rect">
                            <a:avLst/>
                          </a:prstGeom>
                        </pic:spPr>
                      </pic:pic>
                    </a:graphicData>
                  </a:graphic>
                </wp:inline>
              </w:drawing>
            </w:r>
            <w:r>
              <w:rPr>
                <w:rFonts w:ascii="ＭＳ ゴシック" w:eastAsia="ＭＳ ゴシック" w:hAnsi="ＭＳ ゴシック" w:hint="eastAsia"/>
                <w:color w:val="000000"/>
                <w:sz w:val="20"/>
                <w:szCs w:val="20"/>
              </w:rPr>
              <w:t xml:space="preserve">　</w:t>
            </w:r>
          </w:p>
        </w:tc>
        <w:tc>
          <w:tcPr>
            <w:tcW w:w="3100" w:type="dxa"/>
            <w:tcBorders>
              <w:top w:val="nil"/>
              <w:left w:val="nil"/>
              <w:bottom w:val="single" w:sz="4" w:space="0" w:color="auto"/>
              <w:right w:val="single" w:sz="4" w:space="0" w:color="auto"/>
            </w:tcBorders>
            <w:shd w:val="clear" w:color="000000" w:fill="FFFFFF"/>
            <w:hideMark/>
          </w:tcPr>
          <w:p w14:paraId="06DA6282" w14:textId="77777777" w:rsidR="00F33518" w:rsidRPr="00F33518" w:rsidRDefault="00F33518" w:rsidP="00F33518">
            <w:pPr>
              <w:rPr>
                <w:rFonts w:ascii="ＭＳ ゴシック" w:eastAsia="ＭＳ ゴシック" w:hAnsi="ＭＳ ゴシック"/>
                <w:color w:val="000000"/>
                <w:sz w:val="20"/>
                <w:szCs w:val="20"/>
              </w:rPr>
            </w:pPr>
            <w:r w:rsidRPr="00F33518">
              <w:rPr>
                <w:rFonts w:ascii="ＭＳ ゴシック" w:eastAsia="ＭＳ ゴシック" w:hAnsi="ＭＳ ゴシック" w:hint="eastAsia"/>
                <w:color w:val="000000"/>
                <w:sz w:val="20"/>
                <w:szCs w:val="20"/>
              </w:rPr>
              <w:t>1年87、121、</w:t>
            </w:r>
            <w:r w:rsidRPr="00F33518">
              <w:rPr>
                <w:rFonts w:ascii="ＭＳ ゴシック" w:eastAsia="ＭＳ ゴシック" w:hAnsi="ＭＳ ゴシック" w:hint="eastAsia"/>
                <w:color w:val="000000"/>
                <w:sz w:val="20"/>
                <w:szCs w:val="20"/>
              </w:rPr>
              <w:br/>
              <w:t>2年79、285、287、</w:t>
            </w:r>
            <w:r w:rsidRPr="00F33518">
              <w:rPr>
                <w:rFonts w:ascii="ＭＳ ゴシック" w:eastAsia="ＭＳ ゴシック" w:hAnsi="ＭＳ ゴシック" w:hint="eastAsia"/>
                <w:color w:val="000000"/>
                <w:sz w:val="20"/>
                <w:szCs w:val="20"/>
              </w:rPr>
              <w:br/>
              <w:t>3年163、187、291、295、</w:t>
            </w:r>
            <w:r w:rsidRPr="00F33518">
              <w:rPr>
                <w:rFonts w:ascii="ＭＳ ゴシック" w:eastAsia="ＭＳ ゴシック" w:hAnsi="ＭＳ ゴシック" w:hint="eastAsia"/>
                <w:color w:val="000000"/>
                <w:sz w:val="20"/>
                <w:szCs w:val="20"/>
              </w:rPr>
              <w:br/>
              <w:t>307など</w:t>
            </w:r>
          </w:p>
        </w:tc>
      </w:tr>
      <w:tr w:rsidR="00F33518" w:rsidRPr="00F33518" w14:paraId="0F1A573C" w14:textId="77777777" w:rsidTr="00F33518">
        <w:trPr>
          <w:trHeight w:val="1800"/>
        </w:trPr>
        <w:tc>
          <w:tcPr>
            <w:tcW w:w="2740" w:type="dxa"/>
            <w:tcBorders>
              <w:top w:val="nil"/>
              <w:left w:val="single" w:sz="4" w:space="0" w:color="auto"/>
              <w:bottom w:val="nil"/>
              <w:right w:val="single" w:sz="4" w:space="0" w:color="auto"/>
            </w:tcBorders>
            <w:shd w:val="clear" w:color="000000" w:fill="FFFFFF"/>
            <w:hideMark/>
          </w:tcPr>
          <w:p w14:paraId="76E4EE67" w14:textId="77777777" w:rsidR="00F33518" w:rsidRPr="00F33518" w:rsidRDefault="00F33518" w:rsidP="00F33518">
            <w:pPr>
              <w:rPr>
                <w:rFonts w:ascii="ＭＳ ゴシック" w:eastAsia="ＭＳ ゴシック" w:hAnsi="ＭＳ ゴシック"/>
                <w:color w:val="000000"/>
                <w:sz w:val="20"/>
                <w:szCs w:val="20"/>
              </w:rPr>
            </w:pPr>
            <w:r w:rsidRPr="00F33518">
              <w:rPr>
                <w:rFonts w:ascii="ＭＳ ゴシック" w:eastAsia="ＭＳ ゴシック" w:hAnsi="ＭＳ ゴシック" w:hint="eastAsia"/>
                <w:color w:val="000000"/>
                <w:sz w:val="20"/>
                <w:szCs w:val="20"/>
              </w:rPr>
              <w:t>第５号</w:t>
            </w:r>
            <w:r w:rsidRPr="00F33518">
              <w:rPr>
                <w:rFonts w:ascii="ＭＳ ゴシック" w:eastAsia="ＭＳ ゴシック" w:hAnsi="ＭＳ ゴシック" w:hint="eastAsia"/>
                <w:color w:val="000000"/>
                <w:sz w:val="20"/>
                <w:szCs w:val="20"/>
              </w:rPr>
              <w:br/>
              <w:t>伝統と文化を尊重し、それらをはぐくんできた我が国と郷土を愛するとともに、他国を尊重し、国際社会の平和と発展に寄与する態度を養うこと。</w:t>
            </w:r>
          </w:p>
        </w:tc>
        <w:tc>
          <w:tcPr>
            <w:tcW w:w="4300" w:type="dxa"/>
            <w:tcBorders>
              <w:top w:val="nil"/>
              <w:left w:val="nil"/>
              <w:bottom w:val="single" w:sz="4" w:space="0" w:color="auto"/>
              <w:right w:val="single" w:sz="4" w:space="0" w:color="auto"/>
            </w:tcBorders>
            <w:shd w:val="clear" w:color="000000" w:fill="FFFFFF"/>
            <w:hideMark/>
          </w:tcPr>
          <w:p w14:paraId="479AEA45" w14:textId="77777777" w:rsidR="00F33518" w:rsidRPr="00F33518" w:rsidRDefault="00F33518" w:rsidP="00F33518">
            <w:pPr>
              <w:rPr>
                <w:rFonts w:ascii="ＭＳ ゴシック" w:eastAsia="ＭＳ ゴシック" w:hAnsi="ＭＳ ゴシック"/>
                <w:color w:val="000000"/>
                <w:sz w:val="20"/>
                <w:szCs w:val="20"/>
              </w:rPr>
            </w:pPr>
            <w:r w:rsidRPr="00F33518">
              <w:rPr>
                <w:rFonts w:ascii="ＭＳ ゴシック" w:eastAsia="ＭＳ ゴシック" w:hAnsi="ＭＳ ゴシック" w:hint="eastAsia"/>
                <w:color w:val="000000"/>
                <w:sz w:val="20"/>
                <w:szCs w:val="20"/>
              </w:rPr>
              <w:t>様々な</w:t>
            </w:r>
            <w:r w:rsidRPr="00F33518">
              <w:rPr>
                <w:rFonts w:ascii="ＭＳ ゴシック" w:eastAsia="ＭＳ ゴシック" w:hAnsi="ＭＳ ゴシック" w:hint="eastAsia"/>
                <w:b/>
                <w:bCs/>
                <w:color w:val="FF7F4C"/>
                <w:sz w:val="20"/>
                <w:szCs w:val="20"/>
              </w:rPr>
              <w:t>地域の写真や資料</w:t>
            </w:r>
            <w:r w:rsidRPr="00F33518">
              <w:rPr>
                <w:rFonts w:ascii="ＭＳ ゴシック" w:eastAsia="ＭＳ ゴシック" w:hAnsi="ＭＳ ゴシック" w:hint="eastAsia"/>
                <w:color w:val="000000"/>
                <w:sz w:val="20"/>
                <w:szCs w:val="20"/>
              </w:rPr>
              <w:t>を掲載し、郷土の伝統や文化、自然に親しみをもてるようにしている。</w:t>
            </w:r>
          </w:p>
        </w:tc>
        <w:tc>
          <w:tcPr>
            <w:tcW w:w="3100" w:type="dxa"/>
            <w:tcBorders>
              <w:top w:val="nil"/>
              <w:left w:val="nil"/>
              <w:bottom w:val="single" w:sz="4" w:space="0" w:color="auto"/>
              <w:right w:val="single" w:sz="4" w:space="0" w:color="auto"/>
            </w:tcBorders>
            <w:shd w:val="clear" w:color="000000" w:fill="FFFFFF"/>
            <w:hideMark/>
          </w:tcPr>
          <w:p w14:paraId="1D1A256C" w14:textId="77777777" w:rsidR="00F33518" w:rsidRPr="00F33518" w:rsidRDefault="00F33518" w:rsidP="00F33518">
            <w:pPr>
              <w:rPr>
                <w:rFonts w:ascii="ＭＳ ゴシック" w:eastAsia="ＭＳ ゴシック" w:hAnsi="ＭＳ ゴシック"/>
                <w:color w:val="000000"/>
                <w:sz w:val="20"/>
                <w:szCs w:val="20"/>
              </w:rPr>
            </w:pPr>
            <w:r w:rsidRPr="00F33518">
              <w:rPr>
                <w:rFonts w:ascii="ＭＳ ゴシック" w:eastAsia="ＭＳ ゴシック" w:hAnsi="ＭＳ ゴシック" w:hint="eastAsia"/>
                <w:color w:val="000000"/>
                <w:sz w:val="20"/>
                <w:szCs w:val="20"/>
              </w:rPr>
              <w:t>教科書全体</w:t>
            </w:r>
          </w:p>
        </w:tc>
      </w:tr>
      <w:tr w:rsidR="00F33518" w:rsidRPr="00F33518" w14:paraId="25C87618" w14:textId="77777777" w:rsidTr="00F33518">
        <w:trPr>
          <w:trHeight w:val="1820"/>
        </w:trPr>
        <w:tc>
          <w:tcPr>
            <w:tcW w:w="2740" w:type="dxa"/>
            <w:tcBorders>
              <w:top w:val="nil"/>
              <w:left w:val="single" w:sz="4" w:space="0" w:color="auto"/>
              <w:bottom w:val="nil"/>
              <w:right w:val="single" w:sz="4" w:space="0" w:color="auto"/>
            </w:tcBorders>
            <w:shd w:val="clear" w:color="000000" w:fill="FFFFFF"/>
            <w:hideMark/>
          </w:tcPr>
          <w:p w14:paraId="009158B7" w14:textId="77777777" w:rsidR="00F33518" w:rsidRPr="00F33518" w:rsidRDefault="00F33518" w:rsidP="00F33518">
            <w:pPr>
              <w:rPr>
                <w:color w:val="000000"/>
                <w:sz w:val="20"/>
                <w:szCs w:val="20"/>
              </w:rPr>
            </w:pPr>
            <w:r w:rsidRPr="00F33518">
              <w:rPr>
                <w:rFonts w:hint="eastAsia"/>
                <w:color w:val="000000"/>
                <w:sz w:val="20"/>
                <w:szCs w:val="20"/>
              </w:rPr>
              <w:t xml:space="preserve">　</w:t>
            </w:r>
          </w:p>
        </w:tc>
        <w:tc>
          <w:tcPr>
            <w:tcW w:w="4300" w:type="dxa"/>
            <w:tcBorders>
              <w:top w:val="nil"/>
              <w:left w:val="nil"/>
              <w:bottom w:val="single" w:sz="4" w:space="0" w:color="auto"/>
              <w:right w:val="single" w:sz="4" w:space="0" w:color="auto"/>
            </w:tcBorders>
            <w:shd w:val="clear" w:color="000000" w:fill="FFFFFF"/>
            <w:hideMark/>
          </w:tcPr>
          <w:p w14:paraId="1C855E53" w14:textId="77777777" w:rsidR="00F33518" w:rsidRDefault="00F33518" w:rsidP="00F33518">
            <w:pPr>
              <w:rPr>
                <w:rFonts w:ascii="ＭＳ ゴシック" w:eastAsia="ＭＳ ゴシック" w:hAnsi="ＭＳ ゴシック"/>
                <w:color w:val="000000"/>
                <w:sz w:val="20"/>
                <w:szCs w:val="20"/>
              </w:rPr>
            </w:pPr>
            <w:r w:rsidRPr="00F33518">
              <w:rPr>
                <w:rFonts w:ascii="ＭＳ ゴシック" w:eastAsia="ＭＳ ゴシック" w:hAnsi="ＭＳ ゴシック" w:hint="eastAsia"/>
                <w:b/>
                <w:bCs/>
                <w:color w:val="FF7F4C"/>
                <w:sz w:val="20"/>
                <w:szCs w:val="20"/>
              </w:rPr>
              <w:t>日本の技術や文化、ものづくりに関する話題</w:t>
            </w:r>
            <w:r w:rsidRPr="00F33518">
              <w:rPr>
                <w:rFonts w:ascii="ＭＳ ゴシック" w:eastAsia="ＭＳ ゴシック" w:hAnsi="ＭＳ ゴシック" w:hint="eastAsia"/>
                <w:color w:val="000000"/>
                <w:sz w:val="20"/>
                <w:szCs w:val="20"/>
              </w:rPr>
              <w:t>を取り上げ、</w:t>
            </w:r>
            <w:r w:rsidRPr="00F33518">
              <w:rPr>
                <w:rFonts w:ascii="ＭＳ ゴシック" w:eastAsia="ＭＳ ゴシック" w:hAnsi="ＭＳ ゴシック" w:hint="eastAsia"/>
                <w:b/>
                <w:bCs/>
                <w:color w:val="FF7F4C"/>
                <w:sz w:val="20"/>
                <w:szCs w:val="20"/>
              </w:rPr>
              <w:t>「日本を知る」マーク</w:t>
            </w:r>
            <w:r w:rsidRPr="00F33518">
              <w:rPr>
                <w:rFonts w:ascii="ＭＳ ゴシック" w:eastAsia="ＭＳ ゴシック" w:hAnsi="ＭＳ ゴシック" w:hint="eastAsia"/>
                <w:color w:val="000000"/>
                <w:sz w:val="20"/>
                <w:szCs w:val="20"/>
              </w:rPr>
              <w:t>をつけて意識しやすいようにして、伝統と文化を尊重し、日本と郷土を愛する態度を育成できるようにしている。</w:t>
            </w:r>
          </w:p>
          <w:p w14:paraId="630515A2" w14:textId="0D25C65F" w:rsidR="006F6464" w:rsidRPr="00F33518" w:rsidRDefault="006F6464" w:rsidP="006F6464">
            <w:pPr>
              <w:jc w:val="right"/>
              <w:rPr>
                <w:rFonts w:ascii="ＭＳ ゴシック" w:eastAsia="ＭＳ ゴシック" w:hAnsi="ＭＳ ゴシック"/>
                <w:b/>
                <w:bCs/>
                <w:color w:val="FF7F4C"/>
                <w:sz w:val="20"/>
                <w:szCs w:val="20"/>
              </w:rPr>
            </w:pPr>
            <w:r>
              <w:rPr>
                <w:rFonts w:ascii="ＭＳ ゴシック" w:eastAsia="ＭＳ ゴシック" w:hAnsi="ＭＳ ゴシック"/>
                <w:b/>
                <w:bCs/>
                <w:noProof/>
                <w:color w:val="FF7F4C"/>
                <w:sz w:val="20"/>
                <w:szCs w:val="20"/>
              </w:rPr>
              <w:drawing>
                <wp:inline distT="0" distB="0" distL="0" distR="0" wp14:anchorId="62F47401" wp14:editId="692BCD19">
                  <wp:extent cx="342900" cy="342900"/>
                  <wp:effectExtent l="0" t="0" r="0" b="0"/>
                  <wp:docPr id="2044621005" name="図 22"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621005" name="図 22" descr="アイコン&#10;&#10;自動的に生成された説明"/>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2900" cy="342900"/>
                          </a:xfrm>
                          <a:prstGeom prst="rect">
                            <a:avLst/>
                          </a:prstGeom>
                        </pic:spPr>
                      </pic:pic>
                    </a:graphicData>
                  </a:graphic>
                </wp:inline>
              </w:drawing>
            </w:r>
          </w:p>
        </w:tc>
        <w:tc>
          <w:tcPr>
            <w:tcW w:w="3100" w:type="dxa"/>
            <w:tcBorders>
              <w:top w:val="nil"/>
              <w:left w:val="nil"/>
              <w:bottom w:val="single" w:sz="4" w:space="0" w:color="auto"/>
              <w:right w:val="single" w:sz="4" w:space="0" w:color="auto"/>
            </w:tcBorders>
            <w:shd w:val="clear" w:color="000000" w:fill="FFFFFF"/>
            <w:hideMark/>
          </w:tcPr>
          <w:p w14:paraId="551BC7AF" w14:textId="77777777" w:rsidR="00F33518" w:rsidRPr="00F33518" w:rsidRDefault="00F33518" w:rsidP="00F33518">
            <w:pPr>
              <w:rPr>
                <w:rFonts w:ascii="ＭＳ ゴシック" w:eastAsia="ＭＳ ゴシック" w:hAnsi="ＭＳ ゴシック"/>
                <w:color w:val="000000"/>
                <w:sz w:val="20"/>
                <w:szCs w:val="20"/>
              </w:rPr>
            </w:pPr>
            <w:r w:rsidRPr="00F33518">
              <w:rPr>
                <w:rFonts w:ascii="ＭＳ ゴシック" w:eastAsia="ＭＳ ゴシック" w:hAnsi="ＭＳ ゴシック" w:hint="eastAsia"/>
                <w:color w:val="000000"/>
                <w:sz w:val="20"/>
                <w:szCs w:val="20"/>
              </w:rPr>
              <w:t>1年71、114、</w:t>
            </w:r>
            <w:r w:rsidRPr="00F33518">
              <w:rPr>
                <w:rFonts w:ascii="ＭＳ ゴシック" w:eastAsia="ＭＳ ゴシック" w:hAnsi="ＭＳ ゴシック" w:hint="eastAsia"/>
                <w:color w:val="000000"/>
                <w:sz w:val="20"/>
                <w:szCs w:val="20"/>
              </w:rPr>
              <w:br/>
              <w:t>2年49、229、237、282、</w:t>
            </w:r>
            <w:r w:rsidRPr="00F33518">
              <w:rPr>
                <w:rFonts w:ascii="ＭＳ ゴシック" w:eastAsia="ＭＳ ゴシック" w:hAnsi="ＭＳ ゴシック" w:hint="eastAsia"/>
                <w:color w:val="000000"/>
                <w:sz w:val="20"/>
                <w:szCs w:val="20"/>
              </w:rPr>
              <w:br/>
              <w:t>3年27、192、274、318など</w:t>
            </w:r>
          </w:p>
        </w:tc>
      </w:tr>
      <w:tr w:rsidR="00F33518" w:rsidRPr="00F33518" w14:paraId="37AFE1D7" w14:textId="77777777" w:rsidTr="00F33518">
        <w:trPr>
          <w:trHeight w:val="1560"/>
        </w:trPr>
        <w:tc>
          <w:tcPr>
            <w:tcW w:w="2740" w:type="dxa"/>
            <w:tcBorders>
              <w:top w:val="nil"/>
              <w:left w:val="single" w:sz="4" w:space="0" w:color="auto"/>
              <w:bottom w:val="nil"/>
              <w:right w:val="single" w:sz="4" w:space="0" w:color="auto"/>
            </w:tcBorders>
            <w:shd w:val="clear" w:color="000000" w:fill="FFFFFF"/>
            <w:hideMark/>
          </w:tcPr>
          <w:p w14:paraId="16673151" w14:textId="77777777" w:rsidR="00F33518" w:rsidRPr="00F33518" w:rsidRDefault="00F33518" w:rsidP="00F33518">
            <w:pPr>
              <w:rPr>
                <w:color w:val="000000"/>
                <w:sz w:val="20"/>
                <w:szCs w:val="20"/>
              </w:rPr>
            </w:pPr>
            <w:r w:rsidRPr="00F33518">
              <w:rPr>
                <w:rFonts w:hint="eastAsia"/>
                <w:color w:val="000000"/>
                <w:sz w:val="20"/>
                <w:szCs w:val="20"/>
              </w:rPr>
              <w:t xml:space="preserve">　</w:t>
            </w:r>
          </w:p>
        </w:tc>
        <w:tc>
          <w:tcPr>
            <w:tcW w:w="4300" w:type="dxa"/>
            <w:tcBorders>
              <w:top w:val="nil"/>
              <w:left w:val="nil"/>
              <w:bottom w:val="single" w:sz="4" w:space="0" w:color="auto"/>
              <w:right w:val="single" w:sz="4" w:space="0" w:color="auto"/>
            </w:tcBorders>
            <w:shd w:val="clear" w:color="000000" w:fill="FFFFFF"/>
            <w:hideMark/>
          </w:tcPr>
          <w:p w14:paraId="07B922CB" w14:textId="77777777" w:rsidR="00F33518" w:rsidRDefault="00F33518" w:rsidP="00F33518">
            <w:pPr>
              <w:rPr>
                <w:rFonts w:ascii="ＭＳ ゴシック" w:eastAsia="ＭＳ ゴシック" w:hAnsi="ＭＳ ゴシック"/>
                <w:color w:val="000000"/>
                <w:sz w:val="20"/>
                <w:szCs w:val="20"/>
              </w:rPr>
            </w:pPr>
            <w:r w:rsidRPr="00F33518">
              <w:rPr>
                <w:rFonts w:ascii="ＭＳ ゴシック" w:eastAsia="ＭＳ ゴシック" w:hAnsi="ＭＳ ゴシック" w:hint="eastAsia"/>
                <w:b/>
                <w:bCs/>
                <w:color w:val="FF7F4C"/>
                <w:sz w:val="20"/>
                <w:szCs w:val="20"/>
              </w:rPr>
              <w:t>「そのころの日本」</w:t>
            </w:r>
            <w:r w:rsidRPr="00F33518">
              <w:rPr>
                <w:rFonts w:ascii="ＭＳ ゴシック" w:eastAsia="ＭＳ ゴシック" w:hAnsi="ＭＳ ゴシック" w:hint="eastAsia"/>
                <w:color w:val="000000"/>
                <w:sz w:val="20"/>
                <w:szCs w:val="20"/>
              </w:rPr>
              <w:t>では、とり上げた内容と同じ頃に起こった日本のできごとを示し、日本の歴史を意識できるようにしている。</w:t>
            </w:r>
          </w:p>
          <w:p w14:paraId="0FDBA58E" w14:textId="164B7DDF" w:rsidR="006F6464" w:rsidRPr="00F33518" w:rsidRDefault="006F6464" w:rsidP="006F6464">
            <w:pPr>
              <w:jc w:val="right"/>
              <w:rPr>
                <w:rFonts w:ascii="ＭＳ ゴシック" w:eastAsia="ＭＳ ゴシック" w:hAnsi="ＭＳ ゴシック"/>
                <w:b/>
                <w:bCs/>
                <w:color w:val="FF7F4C"/>
                <w:sz w:val="20"/>
                <w:szCs w:val="20"/>
              </w:rPr>
            </w:pPr>
            <w:r>
              <w:rPr>
                <w:rFonts w:ascii="ＭＳ ゴシック" w:eastAsia="ＭＳ ゴシック" w:hAnsi="ＭＳ ゴシック" w:hint="eastAsia"/>
                <w:b/>
                <w:bCs/>
                <w:noProof/>
                <w:color w:val="FF7F4C"/>
                <w:sz w:val="20"/>
                <w:szCs w:val="20"/>
              </w:rPr>
              <w:drawing>
                <wp:inline distT="0" distB="0" distL="0" distR="0" wp14:anchorId="69289A38" wp14:editId="0538A558">
                  <wp:extent cx="330200" cy="330200"/>
                  <wp:effectExtent l="0" t="0" r="0" b="0"/>
                  <wp:docPr id="1093928600" name="図 23"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928600" name="図 23" descr="アイコン&#10;&#10;自動的に生成された説明"/>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0200" cy="330200"/>
                          </a:xfrm>
                          <a:prstGeom prst="rect">
                            <a:avLst/>
                          </a:prstGeom>
                        </pic:spPr>
                      </pic:pic>
                    </a:graphicData>
                  </a:graphic>
                </wp:inline>
              </w:drawing>
            </w:r>
          </w:p>
        </w:tc>
        <w:tc>
          <w:tcPr>
            <w:tcW w:w="3100" w:type="dxa"/>
            <w:tcBorders>
              <w:top w:val="nil"/>
              <w:left w:val="nil"/>
              <w:bottom w:val="single" w:sz="4" w:space="0" w:color="auto"/>
              <w:right w:val="single" w:sz="4" w:space="0" w:color="auto"/>
            </w:tcBorders>
            <w:shd w:val="clear" w:color="000000" w:fill="FFFFFF"/>
            <w:hideMark/>
          </w:tcPr>
          <w:p w14:paraId="786AE3BE" w14:textId="77777777" w:rsidR="00F33518" w:rsidRPr="00F33518" w:rsidRDefault="00F33518" w:rsidP="00F33518">
            <w:pPr>
              <w:rPr>
                <w:rFonts w:ascii="ＭＳ ゴシック" w:eastAsia="ＭＳ ゴシック" w:hAnsi="ＭＳ ゴシック"/>
                <w:color w:val="000000"/>
                <w:sz w:val="20"/>
                <w:szCs w:val="20"/>
              </w:rPr>
            </w:pPr>
            <w:r w:rsidRPr="00F33518">
              <w:rPr>
                <w:rFonts w:ascii="ＭＳ ゴシック" w:eastAsia="ＭＳ ゴシック" w:hAnsi="ＭＳ ゴシック" w:hint="eastAsia"/>
                <w:color w:val="000000"/>
                <w:sz w:val="20"/>
                <w:szCs w:val="20"/>
              </w:rPr>
              <w:t>1年97、177、</w:t>
            </w:r>
            <w:r w:rsidRPr="00F33518">
              <w:rPr>
                <w:rFonts w:ascii="ＭＳ ゴシック" w:eastAsia="ＭＳ ゴシック" w:hAnsi="ＭＳ ゴシック" w:hint="eastAsia"/>
                <w:color w:val="000000"/>
                <w:sz w:val="20"/>
                <w:szCs w:val="20"/>
              </w:rPr>
              <w:br/>
              <w:t>2年23、113、166、250、</w:t>
            </w:r>
            <w:r w:rsidRPr="00F33518">
              <w:rPr>
                <w:rFonts w:ascii="ＭＳ ゴシック" w:eastAsia="ＭＳ ゴシック" w:hAnsi="ＭＳ ゴシック" w:hint="eastAsia"/>
                <w:color w:val="000000"/>
                <w:sz w:val="20"/>
                <w:szCs w:val="20"/>
              </w:rPr>
              <w:br/>
              <w:t>3年46、121など</w:t>
            </w:r>
          </w:p>
        </w:tc>
      </w:tr>
      <w:tr w:rsidR="00F33518" w:rsidRPr="00F33518" w14:paraId="7F8F4D25" w14:textId="77777777" w:rsidTr="00F33518">
        <w:trPr>
          <w:trHeight w:val="1200"/>
        </w:trPr>
        <w:tc>
          <w:tcPr>
            <w:tcW w:w="2740" w:type="dxa"/>
            <w:tcBorders>
              <w:top w:val="nil"/>
              <w:left w:val="single" w:sz="4" w:space="0" w:color="auto"/>
              <w:bottom w:val="single" w:sz="4" w:space="0" w:color="auto"/>
              <w:right w:val="single" w:sz="4" w:space="0" w:color="auto"/>
            </w:tcBorders>
            <w:shd w:val="clear" w:color="000000" w:fill="FFFFFF"/>
            <w:hideMark/>
          </w:tcPr>
          <w:p w14:paraId="7177CBA5" w14:textId="77777777" w:rsidR="00F33518" w:rsidRPr="00F33518" w:rsidRDefault="00F33518" w:rsidP="00F33518">
            <w:pPr>
              <w:rPr>
                <w:color w:val="000000"/>
                <w:sz w:val="20"/>
                <w:szCs w:val="20"/>
              </w:rPr>
            </w:pPr>
            <w:r w:rsidRPr="00F33518">
              <w:rPr>
                <w:rFonts w:hint="eastAsia"/>
                <w:color w:val="000000"/>
                <w:sz w:val="20"/>
                <w:szCs w:val="20"/>
              </w:rPr>
              <w:lastRenderedPageBreak/>
              <w:t xml:space="preserve">　</w:t>
            </w:r>
          </w:p>
        </w:tc>
        <w:tc>
          <w:tcPr>
            <w:tcW w:w="4300" w:type="dxa"/>
            <w:tcBorders>
              <w:top w:val="nil"/>
              <w:left w:val="nil"/>
              <w:bottom w:val="single" w:sz="4" w:space="0" w:color="auto"/>
              <w:right w:val="single" w:sz="4" w:space="0" w:color="auto"/>
            </w:tcBorders>
            <w:shd w:val="clear" w:color="000000" w:fill="FFFFFF"/>
            <w:hideMark/>
          </w:tcPr>
          <w:p w14:paraId="1BCC7147" w14:textId="77777777" w:rsidR="00F33518" w:rsidRPr="00F33518" w:rsidRDefault="00F33518" w:rsidP="00F33518">
            <w:pPr>
              <w:rPr>
                <w:rFonts w:ascii="ＭＳ ゴシック" w:eastAsia="ＭＳ ゴシック" w:hAnsi="ＭＳ ゴシック"/>
                <w:b/>
                <w:bCs/>
                <w:color w:val="FF7F4C"/>
                <w:sz w:val="20"/>
                <w:szCs w:val="20"/>
              </w:rPr>
            </w:pPr>
            <w:r w:rsidRPr="00F33518">
              <w:rPr>
                <w:rFonts w:ascii="ＭＳ ゴシック" w:eastAsia="ＭＳ ゴシック" w:hAnsi="ＭＳ ゴシック" w:hint="eastAsia"/>
                <w:b/>
                <w:bCs/>
                <w:color w:val="FF7F4C"/>
                <w:sz w:val="20"/>
                <w:szCs w:val="20"/>
              </w:rPr>
              <w:t>科学者とその業績、科学に関わる職業に関する話題</w:t>
            </w:r>
            <w:r w:rsidRPr="00F33518">
              <w:rPr>
                <w:rFonts w:ascii="ＭＳ ゴシック" w:eastAsia="ＭＳ ゴシック" w:hAnsi="ＭＳ ゴシック" w:hint="eastAsia"/>
                <w:color w:val="000000"/>
                <w:sz w:val="20"/>
                <w:szCs w:val="20"/>
              </w:rPr>
              <w:t>を数多く紹介し、国際社会に貢献する意識を養えるようにしている。</w:t>
            </w:r>
          </w:p>
        </w:tc>
        <w:tc>
          <w:tcPr>
            <w:tcW w:w="3100" w:type="dxa"/>
            <w:tcBorders>
              <w:top w:val="nil"/>
              <w:left w:val="nil"/>
              <w:bottom w:val="single" w:sz="4" w:space="0" w:color="auto"/>
              <w:right w:val="single" w:sz="4" w:space="0" w:color="auto"/>
            </w:tcBorders>
            <w:shd w:val="clear" w:color="000000" w:fill="FFFFFF"/>
            <w:hideMark/>
          </w:tcPr>
          <w:p w14:paraId="0D227FD9" w14:textId="77777777" w:rsidR="00F33518" w:rsidRPr="00F33518" w:rsidRDefault="00F33518" w:rsidP="00F33518">
            <w:pPr>
              <w:rPr>
                <w:rFonts w:ascii="ＭＳ ゴシック" w:eastAsia="ＭＳ ゴシック" w:hAnsi="ＭＳ ゴシック"/>
                <w:color w:val="000000"/>
                <w:sz w:val="20"/>
                <w:szCs w:val="20"/>
              </w:rPr>
            </w:pPr>
            <w:r w:rsidRPr="00F33518">
              <w:rPr>
                <w:rFonts w:ascii="ＭＳ ゴシック" w:eastAsia="ＭＳ ゴシック" w:hAnsi="ＭＳ ゴシック" w:hint="eastAsia"/>
                <w:color w:val="000000"/>
                <w:sz w:val="20"/>
                <w:szCs w:val="20"/>
              </w:rPr>
              <w:t>1年65、121、171、261、</w:t>
            </w:r>
            <w:r w:rsidRPr="00F33518">
              <w:rPr>
                <w:rFonts w:ascii="ＭＳ ゴシック" w:eastAsia="ＭＳ ゴシック" w:hAnsi="ＭＳ ゴシック" w:hint="eastAsia"/>
                <w:color w:val="000000"/>
                <w:sz w:val="20"/>
                <w:szCs w:val="20"/>
              </w:rPr>
              <w:br/>
              <w:t>2年23、49、289、</w:t>
            </w:r>
            <w:r w:rsidRPr="00F33518">
              <w:rPr>
                <w:rFonts w:ascii="ＭＳ ゴシック" w:eastAsia="ＭＳ ゴシック" w:hAnsi="ＭＳ ゴシック" w:hint="eastAsia"/>
                <w:color w:val="000000"/>
                <w:sz w:val="20"/>
                <w:szCs w:val="20"/>
              </w:rPr>
              <w:br/>
              <w:t>3年27、117、362、372-373など</w:t>
            </w:r>
          </w:p>
        </w:tc>
      </w:tr>
    </w:tbl>
    <w:p w14:paraId="3950165C" w14:textId="77777777" w:rsidR="00F33518" w:rsidRDefault="00F33518" w:rsidP="00F33518"/>
    <w:p w14:paraId="4AAC6C13" w14:textId="77777777" w:rsidR="006F6464" w:rsidRDefault="006F6464" w:rsidP="00F33518"/>
    <w:p w14:paraId="46A1F278" w14:textId="0142B1DC" w:rsidR="006F6464" w:rsidRDefault="006F6464" w:rsidP="00F33518">
      <w:pPr>
        <w:rPr>
          <w:rFonts w:ascii="ＭＳ ゴシック" w:eastAsia="ＭＳ ゴシック" w:hAnsi="ＭＳ ゴシック"/>
        </w:rPr>
      </w:pPr>
      <w:r>
        <w:rPr>
          <w:rFonts w:ascii="ＭＳ ゴシック" w:eastAsia="ＭＳ ゴシック" w:hAnsi="ＭＳ ゴシック"/>
        </w:rPr>
        <w:t>2</w:t>
      </w:r>
      <w:r>
        <w:rPr>
          <w:rFonts w:ascii="ＭＳ ゴシック" w:eastAsia="ＭＳ ゴシック" w:hAnsi="ＭＳ ゴシック" w:hint="eastAsia"/>
        </w:rPr>
        <w:t xml:space="preserve">　学習指導要領との関連</w:t>
      </w:r>
    </w:p>
    <w:tbl>
      <w:tblPr>
        <w:tblW w:w="10140" w:type="dxa"/>
        <w:tblCellMar>
          <w:left w:w="99" w:type="dxa"/>
          <w:right w:w="99" w:type="dxa"/>
        </w:tblCellMar>
        <w:tblLook w:val="04A0" w:firstRow="1" w:lastRow="0" w:firstColumn="1" w:lastColumn="0" w:noHBand="0" w:noVBand="1"/>
      </w:tblPr>
      <w:tblGrid>
        <w:gridCol w:w="2731"/>
        <w:gridCol w:w="4316"/>
        <w:gridCol w:w="3093"/>
      </w:tblGrid>
      <w:tr w:rsidR="006F6464" w14:paraId="121FC284" w14:textId="77777777" w:rsidTr="001435BE">
        <w:trPr>
          <w:trHeight w:val="300"/>
          <w:tblHeader/>
        </w:trPr>
        <w:tc>
          <w:tcPr>
            <w:tcW w:w="273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6D479D4" w14:textId="77777777" w:rsidR="006F6464" w:rsidRDefault="006F6464">
            <w:pPr>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観点</w:t>
            </w:r>
          </w:p>
        </w:tc>
        <w:tc>
          <w:tcPr>
            <w:tcW w:w="4316" w:type="dxa"/>
            <w:tcBorders>
              <w:top w:val="single" w:sz="4" w:space="0" w:color="auto"/>
              <w:left w:val="nil"/>
              <w:bottom w:val="single" w:sz="4" w:space="0" w:color="auto"/>
              <w:right w:val="single" w:sz="4" w:space="0" w:color="auto"/>
            </w:tcBorders>
            <w:shd w:val="clear" w:color="000000" w:fill="D9D9D9"/>
            <w:vAlign w:val="center"/>
            <w:hideMark/>
          </w:tcPr>
          <w:p w14:paraId="3052998D" w14:textId="77777777" w:rsidR="006F6464" w:rsidRDefault="006F6464">
            <w:pPr>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特色</w:t>
            </w:r>
          </w:p>
        </w:tc>
        <w:tc>
          <w:tcPr>
            <w:tcW w:w="3093" w:type="dxa"/>
            <w:tcBorders>
              <w:top w:val="single" w:sz="4" w:space="0" w:color="auto"/>
              <w:left w:val="nil"/>
              <w:bottom w:val="single" w:sz="4" w:space="0" w:color="auto"/>
              <w:right w:val="single" w:sz="4" w:space="0" w:color="auto"/>
            </w:tcBorders>
            <w:shd w:val="clear" w:color="000000" w:fill="D9D9D9"/>
            <w:vAlign w:val="center"/>
            <w:hideMark/>
          </w:tcPr>
          <w:p w14:paraId="6BD98066" w14:textId="77777777" w:rsidR="006F6464" w:rsidRDefault="006F6464">
            <w:pPr>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具体例（ページ）</w:t>
            </w:r>
          </w:p>
        </w:tc>
      </w:tr>
      <w:tr w:rsidR="006F6464" w14:paraId="35DEF168" w14:textId="77777777" w:rsidTr="006F6464">
        <w:trPr>
          <w:trHeight w:val="280"/>
        </w:trPr>
        <w:tc>
          <w:tcPr>
            <w:tcW w:w="10140" w:type="dxa"/>
            <w:gridSpan w:val="3"/>
            <w:tcBorders>
              <w:top w:val="single" w:sz="4" w:space="0" w:color="auto"/>
              <w:left w:val="single" w:sz="4" w:space="0" w:color="auto"/>
              <w:bottom w:val="single" w:sz="4" w:space="0" w:color="auto"/>
              <w:right w:val="single" w:sz="4" w:space="0" w:color="000000"/>
            </w:tcBorders>
            <w:shd w:val="clear" w:color="000000" w:fill="A6A6A6"/>
            <w:vAlign w:val="center"/>
            <w:hideMark/>
          </w:tcPr>
          <w:p w14:paraId="6776065C"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1 理科の目標に対する配慮</w:t>
            </w:r>
          </w:p>
        </w:tc>
      </w:tr>
      <w:tr w:rsidR="006F6464" w14:paraId="6ED804B2" w14:textId="77777777" w:rsidTr="006F6464">
        <w:trPr>
          <w:trHeight w:val="1200"/>
        </w:trPr>
        <w:tc>
          <w:tcPr>
            <w:tcW w:w="2731" w:type="dxa"/>
            <w:tcBorders>
              <w:top w:val="nil"/>
              <w:left w:val="single" w:sz="4" w:space="0" w:color="auto"/>
              <w:bottom w:val="nil"/>
              <w:right w:val="single" w:sz="4" w:space="0" w:color="auto"/>
            </w:tcBorders>
            <w:shd w:val="clear" w:color="000000" w:fill="FFFFFF"/>
            <w:hideMark/>
          </w:tcPr>
          <w:p w14:paraId="44DFF188" w14:textId="77777777" w:rsidR="006F6464" w:rsidRDefault="006F6464">
            <w:pPr>
              <w:rPr>
                <w:rFonts w:ascii="ＭＳ ゴシック" w:eastAsia="ＭＳ ゴシック" w:hAnsi="ＭＳ ゴシック"/>
                <w:b/>
                <w:bCs/>
                <w:color w:val="5998FF"/>
                <w:sz w:val="20"/>
                <w:szCs w:val="20"/>
              </w:rPr>
            </w:pPr>
            <w:r>
              <w:rPr>
                <w:rFonts w:ascii="ＭＳ ゴシック" w:eastAsia="ＭＳ ゴシック" w:hAnsi="ＭＳ ゴシック" w:hint="eastAsia"/>
                <w:b/>
                <w:bCs/>
                <w:color w:val="5998FF"/>
                <w:sz w:val="20"/>
                <w:szCs w:val="20"/>
              </w:rPr>
              <w:t>自然の事物・現象</w:t>
            </w:r>
            <w:r>
              <w:rPr>
                <w:rFonts w:ascii="ＭＳ ゴシック" w:eastAsia="ＭＳ ゴシック" w:hAnsi="ＭＳ ゴシック" w:hint="eastAsia"/>
                <w:color w:val="000000"/>
                <w:sz w:val="20"/>
                <w:szCs w:val="20"/>
              </w:rPr>
              <w:t>と関連づけて学習が進められるように配慮されているか。</w:t>
            </w:r>
          </w:p>
        </w:tc>
        <w:tc>
          <w:tcPr>
            <w:tcW w:w="4316" w:type="dxa"/>
            <w:tcBorders>
              <w:top w:val="nil"/>
              <w:left w:val="nil"/>
              <w:bottom w:val="single" w:sz="4" w:space="0" w:color="auto"/>
              <w:right w:val="single" w:sz="4" w:space="0" w:color="auto"/>
            </w:tcBorders>
            <w:shd w:val="clear" w:color="000000" w:fill="FFFFFF"/>
            <w:hideMark/>
          </w:tcPr>
          <w:p w14:paraId="5E41C492"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学習の導入では、</w:t>
            </w:r>
            <w:r>
              <w:rPr>
                <w:rFonts w:ascii="ＭＳ ゴシック" w:eastAsia="ＭＳ ゴシック" w:hAnsi="ＭＳ ゴシック" w:hint="eastAsia"/>
                <w:b/>
                <w:bCs/>
                <w:color w:val="FF7F4C"/>
                <w:sz w:val="20"/>
                <w:szCs w:val="20"/>
              </w:rPr>
              <w:t>身近なことから問題を見つけ、課題を見いだせる構成</w:t>
            </w:r>
            <w:r>
              <w:rPr>
                <w:rFonts w:ascii="ＭＳ ゴシック" w:eastAsia="ＭＳ ゴシック" w:hAnsi="ＭＳ ゴシック" w:hint="eastAsia"/>
                <w:color w:val="000000"/>
                <w:sz w:val="20"/>
                <w:szCs w:val="20"/>
              </w:rPr>
              <w:t>にして、</w:t>
            </w:r>
            <w:r>
              <w:rPr>
                <w:rFonts w:ascii="ＭＳ ゴシック" w:eastAsia="ＭＳ ゴシック" w:hAnsi="ＭＳ ゴシック" w:hint="eastAsia"/>
                <w:b/>
                <w:bCs/>
                <w:color w:val="FF7F4C"/>
                <w:sz w:val="20"/>
                <w:szCs w:val="20"/>
              </w:rPr>
              <w:t>自然の事物・現象と関連づけながら探究を進められる</w:t>
            </w:r>
            <w:r>
              <w:rPr>
                <w:rFonts w:ascii="ＭＳ ゴシック" w:eastAsia="ＭＳ ゴシック" w:hAnsi="ＭＳ ゴシック" w:hint="eastAsia"/>
                <w:color w:val="000000"/>
                <w:sz w:val="20"/>
                <w:szCs w:val="20"/>
              </w:rPr>
              <w:t>ようにしている。</w:t>
            </w:r>
          </w:p>
        </w:tc>
        <w:tc>
          <w:tcPr>
            <w:tcW w:w="3093" w:type="dxa"/>
            <w:tcBorders>
              <w:top w:val="nil"/>
              <w:left w:val="nil"/>
              <w:bottom w:val="single" w:sz="4" w:space="0" w:color="auto"/>
              <w:right w:val="single" w:sz="4" w:space="0" w:color="auto"/>
            </w:tcBorders>
            <w:shd w:val="clear" w:color="000000" w:fill="FFFFFF"/>
            <w:hideMark/>
          </w:tcPr>
          <w:p w14:paraId="1C1F10E6"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教科書全体</w:t>
            </w:r>
          </w:p>
        </w:tc>
      </w:tr>
      <w:tr w:rsidR="006F6464" w14:paraId="6EFE4897" w14:textId="77777777" w:rsidTr="006F6464">
        <w:trPr>
          <w:trHeight w:val="1200"/>
        </w:trPr>
        <w:tc>
          <w:tcPr>
            <w:tcW w:w="2731" w:type="dxa"/>
            <w:tcBorders>
              <w:top w:val="nil"/>
              <w:left w:val="single" w:sz="4" w:space="0" w:color="auto"/>
              <w:bottom w:val="single" w:sz="4" w:space="0" w:color="auto"/>
              <w:right w:val="single" w:sz="4" w:space="0" w:color="auto"/>
            </w:tcBorders>
            <w:shd w:val="clear" w:color="000000" w:fill="FFFFFF"/>
            <w:hideMark/>
          </w:tcPr>
          <w:p w14:paraId="703902E4" w14:textId="77777777" w:rsidR="006F6464" w:rsidRDefault="006F6464">
            <w:pPr>
              <w:rPr>
                <w:color w:val="000000"/>
                <w:sz w:val="20"/>
                <w:szCs w:val="20"/>
              </w:rPr>
            </w:pPr>
            <w:r>
              <w:rPr>
                <w:rFonts w:hint="eastAsia"/>
                <w:color w:val="000000"/>
                <w:sz w:val="20"/>
                <w:szCs w:val="20"/>
              </w:rPr>
              <w:t xml:space="preserve">　</w:t>
            </w:r>
          </w:p>
        </w:tc>
        <w:tc>
          <w:tcPr>
            <w:tcW w:w="4316" w:type="dxa"/>
            <w:tcBorders>
              <w:top w:val="nil"/>
              <w:left w:val="nil"/>
              <w:bottom w:val="single" w:sz="4" w:space="0" w:color="auto"/>
              <w:right w:val="single" w:sz="4" w:space="0" w:color="auto"/>
            </w:tcBorders>
            <w:shd w:val="clear" w:color="000000" w:fill="FFFFFF"/>
            <w:hideMark/>
          </w:tcPr>
          <w:p w14:paraId="6BDFA64E"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b/>
                <w:bCs/>
                <w:color w:val="FF7F4C"/>
                <w:sz w:val="20"/>
                <w:szCs w:val="20"/>
              </w:rPr>
              <w:t>「くらしの中の理科」</w:t>
            </w:r>
            <w:r>
              <w:rPr>
                <w:rFonts w:ascii="ＭＳ ゴシック" w:eastAsia="ＭＳ ゴシック" w:hAnsi="ＭＳ ゴシック" w:hint="eastAsia"/>
                <w:color w:val="000000"/>
                <w:sz w:val="20"/>
                <w:szCs w:val="20"/>
              </w:rPr>
              <w:t>では、学習内容が日常生活や社会で活用されている話題を紹介し、生徒の興味・関心を高め、自然の事物・現象に進んで関わる態度を育むようにしている。</w:t>
            </w:r>
          </w:p>
          <w:p w14:paraId="45A8F9BE" w14:textId="52845D0D" w:rsidR="001435BE" w:rsidRDefault="001435BE" w:rsidP="001435BE">
            <w:pPr>
              <w:jc w:val="right"/>
              <w:rPr>
                <w:rFonts w:ascii="ＭＳ ゴシック" w:eastAsia="ＭＳ ゴシック" w:hAnsi="ＭＳ ゴシック"/>
                <w:color w:val="000000"/>
                <w:sz w:val="20"/>
                <w:szCs w:val="20"/>
              </w:rPr>
            </w:pPr>
            <w:r>
              <w:rPr>
                <w:rFonts w:ascii="ＭＳ ゴシック" w:eastAsia="ＭＳ ゴシック" w:hAnsi="ＭＳ ゴシック"/>
                <w:noProof/>
                <w:color w:val="000000"/>
                <w:sz w:val="20"/>
                <w:szCs w:val="20"/>
                <w14:ligatures w14:val="standardContextual"/>
              </w:rPr>
              <w:drawing>
                <wp:inline distT="0" distB="0" distL="0" distR="0" wp14:anchorId="3AF2AF1D" wp14:editId="04E17296">
                  <wp:extent cx="787400" cy="330200"/>
                  <wp:effectExtent l="0" t="0" r="0" b="0"/>
                  <wp:docPr id="583251152" name="図 25"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51152" name="図 25" descr="アイコン&#10;&#10;自動的に生成された説明"/>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7400" cy="330200"/>
                          </a:xfrm>
                          <a:prstGeom prst="rect">
                            <a:avLst/>
                          </a:prstGeom>
                        </pic:spPr>
                      </pic:pic>
                    </a:graphicData>
                  </a:graphic>
                </wp:inline>
              </w:drawing>
            </w:r>
          </w:p>
          <w:p w14:paraId="5630EA20" w14:textId="77777777" w:rsidR="001435BE" w:rsidRDefault="001435BE">
            <w:pPr>
              <w:rPr>
                <w:rFonts w:ascii="ＭＳ ゴシック" w:eastAsia="ＭＳ ゴシック" w:hAnsi="ＭＳ ゴシック"/>
                <w:b/>
                <w:bCs/>
                <w:color w:val="FF7F4C"/>
                <w:sz w:val="20"/>
                <w:szCs w:val="20"/>
              </w:rPr>
            </w:pPr>
          </w:p>
        </w:tc>
        <w:tc>
          <w:tcPr>
            <w:tcW w:w="3093" w:type="dxa"/>
            <w:tcBorders>
              <w:top w:val="nil"/>
              <w:left w:val="nil"/>
              <w:bottom w:val="single" w:sz="4" w:space="0" w:color="auto"/>
              <w:right w:val="single" w:sz="4" w:space="0" w:color="auto"/>
            </w:tcBorders>
            <w:shd w:val="clear" w:color="000000" w:fill="FFFFFF"/>
            <w:hideMark/>
          </w:tcPr>
          <w:p w14:paraId="2D92ACDC"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1年101、159、211、</w:t>
            </w:r>
            <w:r>
              <w:rPr>
                <w:rFonts w:ascii="ＭＳ ゴシック" w:eastAsia="ＭＳ ゴシック" w:hAnsi="ＭＳ ゴシック" w:hint="eastAsia"/>
                <w:color w:val="000000"/>
                <w:sz w:val="20"/>
                <w:szCs w:val="20"/>
              </w:rPr>
              <w:br/>
              <w:t>2年41、171、237、260、</w:t>
            </w:r>
            <w:r>
              <w:rPr>
                <w:rFonts w:ascii="ＭＳ ゴシック" w:eastAsia="ＭＳ ゴシック" w:hAnsi="ＭＳ ゴシック" w:hint="eastAsia"/>
                <w:color w:val="000000"/>
                <w:sz w:val="20"/>
                <w:szCs w:val="20"/>
              </w:rPr>
              <w:br/>
              <w:t>3年19、105、202、320など</w:t>
            </w:r>
          </w:p>
        </w:tc>
      </w:tr>
      <w:tr w:rsidR="006F6464" w14:paraId="16079D54" w14:textId="77777777" w:rsidTr="006F6464">
        <w:trPr>
          <w:trHeight w:val="1200"/>
        </w:trPr>
        <w:tc>
          <w:tcPr>
            <w:tcW w:w="2731" w:type="dxa"/>
            <w:tcBorders>
              <w:top w:val="nil"/>
              <w:left w:val="single" w:sz="4" w:space="0" w:color="auto"/>
              <w:bottom w:val="nil"/>
              <w:right w:val="single" w:sz="4" w:space="0" w:color="auto"/>
            </w:tcBorders>
            <w:shd w:val="clear" w:color="000000" w:fill="FFFFFF"/>
            <w:hideMark/>
          </w:tcPr>
          <w:p w14:paraId="2C33AC70" w14:textId="77777777" w:rsidR="006F6464" w:rsidRDefault="006F6464">
            <w:pPr>
              <w:rPr>
                <w:rFonts w:ascii="ＭＳ ゴシック" w:eastAsia="ＭＳ ゴシック" w:hAnsi="ＭＳ ゴシック"/>
                <w:b/>
                <w:bCs/>
                <w:color w:val="5998FF"/>
                <w:sz w:val="20"/>
                <w:szCs w:val="20"/>
              </w:rPr>
            </w:pPr>
            <w:r>
              <w:rPr>
                <w:rFonts w:ascii="ＭＳ ゴシック" w:eastAsia="ＭＳ ゴシック" w:hAnsi="ＭＳ ゴシック" w:hint="eastAsia"/>
                <w:b/>
                <w:bCs/>
                <w:color w:val="5998FF"/>
                <w:sz w:val="20"/>
                <w:szCs w:val="20"/>
              </w:rPr>
              <w:t>理科の見方・考え方</w:t>
            </w:r>
            <w:r>
              <w:rPr>
                <w:rFonts w:ascii="ＭＳ ゴシック" w:eastAsia="ＭＳ ゴシック" w:hAnsi="ＭＳ ゴシック" w:hint="eastAsia"/>
                <w:color w:val="000000"/>
                <w:sz w:val="20"/>
                <w:szCs w:val="20"/>
              </w:rPr>
              <w:t>を働かせて探究ができるように配慮されているか。</w:t>
            </w:r>
          </w:p>
        </w:tc>
        <w:tc>
          <w:tcPr>
            <w:tcW w:w="4316" w:type="dxa"/>
            <w:tcBorders>
              <w:top w:val="nil"/>
              <w:left w:val="nil"/>
              <w:bottom w:val="single" w:sz="4" w:space="0" w:color="auto"/>
              <w:right w:val="single" w:sz="4" w:space="0" w:color="auto"/>
            </w:tcBorders>
            <w:shd w:val="clear" w:color="000000" w:fill="FFFFFF"/>
            <w:hideMark/>
          </w:tcPr>
          <w:p w14:paraId="556B0799"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１年巻末の</w:t>
            </w:r>
            <w:r>
              <w:rPr>
                <w:rFonts w:ascii="ＭＳ ゴシック" w:eastAsia="ＭＳ ゴシック" w:hAnsi="ＭＳ ゴシック" w:hint="eastAsia"/>
                <w:b/>
                <w:bCs/>
                <w:color w:val="FF7F4C"/>
                <w:sz w:val="20"/>
                <w:szCs w:val="20"/>
              </w:rPr>
              <w:t>「探究の進め方」</w:t>
            </w:r>
            <w:r>
              <w:rPr>
                <w:rFonts w:ascii="ＭＳ ゴシック" w:eastAsia="ＭＳ ゴシック" w:hAnsi="ＭＳ ゴシック" w:hint="eastAsia"/>
                <w:color w:val="000000"/>
                <w:sz w:val="20"/>
                <w:szCs w:val="20"/>
              </w:rPr>
              <w:t>では、理科の見方・考え方の例を示し、探究活動を通してより豊かで確かな見方・考え方を育めるようにしている。</w:t>
            </w:r>
          </w:p>
        </w:tc>
        <w:tc>
          <w:tcPr>
            <w:tcW w:w="3093" w:type="dxa"/>
            <w:tcBorders>
              <w:top w:val="nil"/>
              <w:left w:val="nil"/>
              <w:bottom w:val="single" w:sz="4" w:space="0" w:color="auto"/>
              <w:right w:val="single" w:sz="4" w:space="0" w:color="auto"/>
            </w:tcBorders>
            <w:shd w:val="clear" w:color="000000" w:fill="FFFFFF"/>
            <w:hideMark/>
          </w:tcPr>
          <w:p w14:paraId="060F5A4B"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1年268-273</w:t>
            </w:r>
          </w:p>
        </w:tc>
      </w:tr>
      <w:tr w:rsidR="006F6464" w14:paraId="5D6C042A" w14:textId="77777777" w:rsidTr="006F6464">
        <w:trPr>
          <w:trHeight w:val="900"/>
        </w:trPr>
        <w:tc>
          <w:tcPr>
            <w:tcW w:w="2731" w:type="dxa"/>
            <w:tcBorders>
              <w:top w:val="nil"/>
              <w:left w:val="single" w:sz="4" w:space="0" w:color="auto"/>
              <w:bottom w:val="nil"/>
              <w:right w:val="single" w:sz="4" w:space="0" w:color="auto"/>
            </w:tcBorders>
            <w:shd w:val="clear" w:color="000000" w:fill="FFFFFF"/>
            <w:hideMark/>
          </w:tcPr>
          <w:p w14:paraId="3D2B6E31" w14:textId="77777777" w:rsidR="006F6464" w:rsidRDefault="006F6464">
            <w:pPr>
              <w:rPr>
                <w:color w:val="000000"/>
                <w:sz w:val="20"/>
                <w:szCs w:val="20"/>
              </w:rPr>
            </w:pPr>
            <w:r>
              <w:rPr>
                <w:rFonts w:hint="eastAsia"/>
                <w:color w:val="000000"/>
                <w:sz w:val="20"/>
                <w:szCs w:val="20"/>
              </w:rPr>
              <w:t xml:space="preserve">　</w:t>
            </w:r>
          </w:p>
        </w:tc>
        <w:tc>
          <w:tcPr>
            <w:tcW w:w="4316" w:type="dxa"/>
            <w:tcBorders>
              <w:top w:val="nil"/>
              <w:left w:val="nil"/>
              <w:bottom w:val="single" w:sz="4" w:space="0" w:color="auto"/>
              <w:right w:val="single" w:sz="4" w:space="0" w:color="auto"/>
            </w:tcBorders>
            <w:shd w:val="clear" w:color="000000" w:fill="FFFFFF"/>
            <w:hideMark/>
          </w:tcPr>
          <w:p w14:paraId="462F1D00"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各単元では、学習指導要領で示された</w:t>
            </w:r>
            <w:r>
              <w:rPr>
                <w:rFonts w:ascii="ＭＳ ゴシック" w:eastAsia="ＭＳ ゴシック" w:hAnsi="ＭＳ ゴシック" w:hint="eastAsia"/>
                <w:b/>
                <w:bCs/>
                <w:color w:val="FF7F4C"/>
                <w:sz w:val="20"/>
                <w:szCs w:val="20"/>
              </w:rPr>
              <w:t>領域ごとの特徴的な見方</w:t>
            </w:r>
            <w:r>
              <w:rPr>
                <w:rFonts w:ascii="ＭＳ ゴシック" w:eastAsia="ＭＳ ゴシック" w:hAnsi="ＭＳ ゴシック" w:hint="eastAsia"/>
                <w:color w:val="000000"/>
                <w:sz w:val="20"/>
                <w:szCs w:val="20"/>
              </w:rPr>
              <w:t>を意識した課題設定をしている。</w:t>
            </w:r>
          </w:p>
        </w:tc>
        <w:tc>
          <w:tcPr>
            <w:tcW w:w="3093" w:type="dxa"/>
            <w:tcBorders>
              <w:top w:val="nil"/>
              <w:left w:val="nil"/>
              <w:bottom w:val="single" w:sz="4" w:space="0" w:color="auto"/>
              <w:right w:val="single" w:sz="4" w:space="0" w:color="auto"/>
            </w:tcBorders>
            <w:shd w:val="clear" w:color="000000" w:fill="FFFFFF"/>
            <w:hideMark/>
          </w:tcPr>
          <w:p w14:paraId="1878629E"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1年33、119、179、225、</w:t>
            </w:r>
            <w:r>
              <w:rPr>
                <w:rFonts w:ascii="ＭＳ ゴシック" w:eastAsia="ＭＳ ゴシック" w:hAnsi="ＭＳ ゴシック" w:hint="eastAsia"/>
                <w:color w:val="000000"/>
                <w:sz w:val="20"/>
                <w:szCs w:val="20"/>
              </w:rPr>
              <w:br/>
              <w:t>2年28、145、178、272、</w:t>
            </w:r>
            <w:r>
              <w:rPr>
                <w:rFonts w:ascii="ＭＳ ゴシック" w:eastAsia="ＭＳ ゴシック" w:hAnsi="ＭＳ ゴシック" w:hint="eastAsia"/>
                <w:color w:val="000000"/>
                <w:sz w:val="20"/>
                <w:szCs w:val="20"/>
              </w:rPr>
              <w:br/>
              <w:t>3年16、210、230など</w:t>
            </w:r>
          </w:p>
        </w:tc>
      </w:tr>
      <w:tr w:rsidR="006F6464" w14:paraId="59549154" w14:textId="77777777" w:rsidTr="006F6464">
        <w:trPr>
          <w:trHeight w:val="1200"/>
        </w:trPr>
        <w:tc>
          <w:tcPr>
            <w:tcW w:w="2731" w:type="dxa"/>
            <w:tcBorders>
              <w:top w:val="nil"/>
              <w:left w:val="single" w:sz="4" w:space="0" w:color="auto"/>
              <w:bottom w:val="single" w:sz="4" w:space="0" w:color="auto"/>
              <w:right w:val="single" w:sz="4" w:space="0" w:color="auto"/>
            </w:tcBorders>
            <w:shd w:val="clear" w:color="000000" w:fill="FFFFFF"/>
            <w:hideMark/>
          </w:tcPr>
          <w:p w14:paraId="13E8A503" w14:textId="77777777" w:rsidR="006F6464" w:rsidRDefault="006F6464">
            <w:pPr>
              <w:rPr>
                <w:color w:val="000000"/>
                <w:sz w:val="20"/>
                <w:szCs w:val="20"/>
              </w:rPr>
            </w:pPr>
            <w:r>
              <w:rPr>
                <w:rFonts w:hint="eastAsia"/>
                <w:color w:val="000000"/>
                <w:sz w:val="20"/>
                <w:szCs w:val="20"/>
              </w:rPr>
              <w:t xml:space="preserve">　</w:t>
            </w:r>
          </w:p>
        </w:tc>
        <w:tc>
          <w:tcPr>
            <w:tcW w:w="4316" w:type="dxa"/>
            <w:tcBorders>
              <w:top w:val="nil"/>
              <w:left w:val="nil"/>
              <w:bottom w:val="single" w:sz="4" w:space="0" w:color="auto"/>
              <w:right w:val="single" w:sz="4" w:space="0" w:color="auto"/>
            </w:tcBorders>
            <w:shd w:val="clear" w:color="000000" w:fill="FFFFFF"/>
            <w:hideMark/>
          </w:tcPr>
          <w:p w14:paraId="5F0F3131"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それぞれの探究の過程の中で、</w:t>
            </w:r>
            <w:r>
              <w:rPr>
                <w:rFonts w:ascii="ＭＳ ゴシック" w:eastAsia="ＭＳ ゴシック" w:hAnsi="ＭＳ ゴシック" w:hint="eastAsia"/>
                <w:b/>
                <w:bCs/>
                <w:color w:val="FF7F4C"/>
                <w:sz w:val="20"/>
                <w:szCs w:val="20"/>
              </w:rPr>
              <w:t>「比較する」「関係づける」「条件を制御する」「多面的に考える」</w:t>
            </w:r>
            <w:r>
              <w:rPr>
                <w:rFonts w:ascii="ＭＳ ゴシック" w:eastAsia="ＭＳ ゴシック" w:hAnsi="ＭＳ ゴシック" w:hint="eastAsia"/>
                <w:color w:val="000000"/>
                <w:sz w:val="20"/>
                <w:szCs w:val="20"/>
              </w:rPr>
              <w:t>などの見方・考え方を働かせながら、学習を進められるようにしている。</w:t>
            </w:r>
          </w:p>
        </w:tc>
        <w:tc>
          <w:tcPr>
            <w:tcW w:w="3093" w:type="dxa"/>
            <w:tcBorders>
              <w:top w:val="nil"/>
              <w:left w:val="nil"/>
              <w:bottom w:val="single" w:sz="4" w:space="0" w:color="auto"/>
              <w:right w:val="single" w:sz="4" w:space="0" w:color="auto"/>
            </w:tcBorders>
            <w:shd w:val="clear" w:color="000000" w:fill="FFFFFF"/>
            <w:hideMark/>
          </w:tcPr>
          <w:p w14:paraId="64DEFB1E"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1年26、82、166、205、</w:t>
            </w:r>
            <w:r>
              <w:rPr>
                <w:rFonts w:ascii="ＭＳ ゴシック" w:eastAsia="ＭＳ ゴシック" w:hAnsi="ＭＳ ゴシック" w:hint="eastAsia"/>
                <w:color w:val="000000"/>
                <w:sz w:val="20"/>
                <w:szCs w:val="20"/>
              </w:rPr>
              <w:br/>
              <w:t>2年66、98、203、</w:t>
            </w:r>
            <w:r>
              <w:rPr>
                <w:rFonts w:ascii="ＭＳ ゴシック" w:eastAsia="ＭＳ ゴシック" w:hAnsi="ＭＳ ゴシック" w:hint="eastAsia"/>
                <w:color w:val="000000"/>
                <w:sz w:val="20"/>
                <w:szCs w:val="20"/>
              </w:rPr>
              <w:br/>
              <w:t>3年40、129、255など</w:t>
            </w:r>
          </w:p>
        </w:tc>
      </w:tr>
      <w:tr w:rsidR="006F6464" w14:paraId="6F7FDA3A" w14:textId="77777777" w:rsidTr="006F6464">
        <w:trPr>
          <w:trHeight w:val="1200"/>
        </w:trPr>
        <w:tc>
          <w:tcPr>
            <w:tcW w:w="2731" w:type="dxa"/>
            <w:tcBorders>
              <w:top w:val="nil"/>
              <w:left w:val="single" w:sz="4" w:space="0" w:color="auto"/>
              <w:bottom w:val="nil"/>
              <w:right w:val="single" w:sz="4" w:space="0" w:color="auto"/>
            </w:tcBorders>
            <w:shd w:val="clear" w:color="000000" w:fill="FFFFFF"/>
            <w:hideMark/>
          </w:tcPr>
          <w:p w14:paraId="1C581EC8" w14:textId="77777777" w:rsidR="006F6464" w:rsidRDefault="006F6464">
            <w:pPr>
              <w:rPr>
                <w:rFonts w:ascii="ＭＳ ゴシック" w:eastAsia="ＭＳ ゴシック" w:hAnsi="ＭＳ ゴシック"/>
                <w:b/>
                <w:bCs/>
                <w:color w:val="5998FF"/>
                <w:sz w:val="20"/>
                <w:szCs w:val="20"/>
              </w:rPr>
            </w:pPr>
            <w:r>
              <w:rPr>
                <w:rFonts w:ascii="ＭＳ ゴシック" w:eastAsia="ＭＳ ゴシック" w:hAnsi="ＭＳ ゴシック" w:hint="eastAsia"/>
                <w:b/>
                <w:bCs/>
                <w:color w:val="5998FF"/>
                <w:sz w:val="20"/>
                <w:szCs w:val="20"/>
              </w:rPr>
              <w:t>見通しをもって観察・実験</w:t>
            </w:r>
            <w:r>
              <w:rPr>
                <w:rFonts w:ascii="ＭＳ ゴシック" w:eastAsia="ＭＳ ゴシック" w:hAnsi="ＭＳ ゴシック" w:hint="eastAsia"/>
                <w:color w:val="000000"/>
                <w:sz w:val="20"/>
                <w:szCs w:val="20"/>
              </w:rPr>
              <w:t>を行えるように配慮されているか。</w:t>
            </w:r>
          </w:p>
        </w:tc>
        <w:tc>
          <w:tcPr>
            <w:tcW w:w="4316" w:type="dxa"/>
            <w:tcBorders>
              <w:top w:val="nil"/>
              <w:left w:val="nil"/>
              <w:bottom w:val="single" w:sz="4" w:space="0" w:color="auto"/>
              <w:right w:val="single" w:sz="4" w:space="0" w:color="auto"/>
            </w:tcBorders>
            <w:shd w:val="clear" w:color="000000" w:fill="FFFFFF"/>
            <w:hideMark/>
          </w:tcPr>
          <w:p w14:paraId="7BA19B45"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各学年の巻頭にある</w:t>
            </w:r>
            <w:r>
              <w:rPr>
                <w:rFonts w:ascii="ＭＳ ゴシック" w:eastAsia="ＭＳ ゴシック" w:hAnsi="ＭＳ ゴシック" w:hint="eastAsia"/>
                <w:b/>
                <w:bCs/>
                <w:color w:val="FF7F4C"/>
                <w:sz w:val="20"/>
                <w:szCs w:val="20"/>
              </w:rPr>
              <w:t>「理科の学習の進め方」</w:t>
            </w:r>
            <w:r>
              <w:rPr>
                <w:rFonts w:ascii="ＭＳ ゴシック" w:eastAsia="ＭＳ ゴシック" w:hAnsi="ＭＳ ゴシック" w:hint="eastAsia"/>
                <w:color w:val="000000"/>
                <w:sz w:val="20"/>
                <w:szCs w:val="20"/>
              </w:rPr>
              <w:t>で、探究の過程を教科書の紙面で示し、見通しをもって探究的に学習を進められるように配慮している。</w:t>
            </w:r>
          </w:p>
        </w:tc>
        <w:tc>
          <w:tcPr>
            <w:tcW w:w="3093" w:type="dxa"/>
            <w:tcBorders>
              <w:top w:val="nil"/>
              <w:left w:val="nil"/>
              <w:bottom w:val="single" w:sz="4" w:space="0" w:color="auto"/>
              <w:right w:val="single" w:sz="4" w:space="0" w:color="auto"/>
            </w:tcBorders>
            <w:shd w:val="clear" w:color="000000" w:fill="FFFFFF"/>
            <w:hideMark/>
          </w:tcPr>
          <w:p w14:paraId="01CEA440"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各学年4-5</w:t>
            </w:r>
          </w:p>
        </w:tc>
      </w:tr>
      <w:tr w:rsidR="006F6464" w14:paraId="5D9AE6BB" w14:textId="77777777" w:rsidTr="006F6464">
        <w:trPr>
          <w:trHeight w:val="1200"/>
        </w:trPr>
        <w:tc>
          <w:tcPr>
            <w:tcW w:w="2731" w:type="dxa"/>
            <w:tcBorders>
              <w:top w:val="nil"/>
              <w:left w:val="single" w:sz="4" w:space="0" w:color="auto"/>
              <w:bottom w:val="nil"/>
              <w:right w:val="single" w:sz="4" w:space="0" w:color="auto"/>
            </w:tcBorders>
            <w:shd w:val="clear" w:color="000000" w:fill="FFFFFF"/>
            <w:hideMark/>
          </w:tcPr>
          <w:p w14:paraId="16E3DF02" w14:textId="77777777" w:rsidR="006F6464" w:rsidRDefault="006F6464">
            <w:pPr>
              <w:rPr>
                <w:color w:val="000000"/>
                <w:sz w:val="20"/>
                <w:szCs w:val="20"/>
              </w:rPr>
            </w:pPr>
            <w:r>
              <w:rPr>
                <w:rFonts w:hint="eastAsia"/>
                <w:color w:val="000000"/>
                <w:sz w:val="20"/>
                <w:szCs w:val="20"/>
              </w:rPr>
              <w:t xml:space="preserve">　</w:t>
            </w:r>
          </w:p>
        </w:tc>
        <w:tc>
          <w:tcPr>
            <w:tcW w:w="4316" w:type="dxa"/>
            <w:tcBorders>
              <w:top w:val="nil"/>
              <w:left w:val="nil"/>
              <w:bottom w:val="single" w:sz="4" w:space="0" w:color="auto"/>
              <w:right w:val="single" w:sz="4" w:space="0" w:color="auto"/>
            </w:tcBorders>
            <w:shd w:val="clear" w:color="000000" w:fill="FFFFFF"/>
            <w:hideMark/>
          </w:tcPr>
          <w:p w14:paraId="3EEF048D"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各単元の導入部分に、</w:t>
            </w:r>
            <w:r>
              <w:rPr>
                <w:rFonts w:ascii="ＭＳ ゴシック" w:eastAsia="ＭＳ ゴシック" w:hAnsi="ＭＳ ゴシック" w:hint="eastAsia"/>
                <w:b/>
                <w:bCs/>
                <w:color w:val="FF7F4C"/>
                <w:sz w:val="20"/>
                <w:szCs w:val="20"/>
              </w:rPr>
              <w:t>「これまでに学習したこと」</w:t>
            </w:r>
            <w:r>
              <w:rPr>
                <w:rFonts w:ascii="ＭＳ ゴシック" w:eastAsia="ＭＳ ゴシック" w:hAnsi="ＭＳ ゴシック" w:hint="eastAsia"/>
                <w:color w:val="000000"/>
                <w:sz w:val="20"/>
                <w:szCs w:val="20"/>
              </w:rPr>
              <w:t>と</w:t>
            </w:r>
            <w:r>
              <w:rPr>
                <w:rFonts w:ascii="ＭＳ ゴシック" w:eastAsia="ＭＳ ゴシック" w:hAnsi="ＭＳ ゴシック" w:hint="eastAsia"/>
                <w:b/>
                <w:bCs/>
                <w:color w:val="FF7F4C"/>
                <w:sz w:val="20"/>
                <w:szCs w:val="20"/>
              </w:rPr>
              <w:t>「これから学習すること」</w:t>
            </w:r>
            <w:r>
              <w:rPr>
                <w:rFonts w:ascii="ＭＳ ゴシック" w:eastAsia="ＭＳ ゴシック" w:hAnsi="ＭＳ ゴシック" w:hint="eastAsia"/>
                <w:color w:val="000000"/>
                <w:sz w:val="20"/>
                <w:szCs w:val="20"/>
              </w:rPr>
              <w:t>を示し、学習内容全体の見通しをもちながら探究を進められるようにしている。</w:t>
            </w:r>
          </w:p>
        </w:tc>
        <w:tc>
          <w:tcPr>
            <w:tcW w:w="3093" w:type="dxa"/>
            <w:tcBorders>
              <w:top w:val="nil"/>
              <w:left w:val="nil"/>
              <w:bottom w:val="single" w:sz="4" w:space="0" w:color="auto"/>
              <w:right w:val="single" w:sz="4" w:space="0" w:color="auto"/>
            </w:tcBorders>
            <w:shd w:val="clear" w:color="000000" w:fill="FFFFFF"/>
            <w:hideMark/>
          </w:tcPr>
          <w:p w14:paraId="728E713B"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1年 10-11、74-75、</w:t>
            </w:r>
            <w:r>
              <w:rPr>
                <w:rFonts w:ascii="ＭＳ ゴシック" w:eastAsia="ＭＳ ゴシック" w:hAnsi="ＭＳ ゴシック" w:hint="eastAsia"/>
                <w:color w:val="000000"/>
                <w:sz w:val="20"/>
                <w:szCs w:val="20"/>
              </w:rPr>
              <w:br/>
              <w:t>2年158-159、232-233、</w:t>
            </w:r>
            <w:r>
              <w:rPr>
                <w:rFonts w:ascii="ＭＳ ゴシック" w:eastAsia="ＭＳ ゴシック" w:hAnsi="ＭＳ ゴシック" w:hint="eastAsia"/>
                <w:color w:val="000000"/>
                <w:sz w:val="20"/>
                <w:szCs w:val="20"/>
              </w:rPr>
              <w:br/>
              <w:t>3年8-9、286-287など</w:t>
            </w:r>
          </w:p>
        </w:tc>
      </w:tr>
      <w:tr w:rsidR="006F6464" w14:paraId="488A6B4E" w14:textId="77777777" w:rsidTr="006F6464">
        <w:trPr>
          <w:trHeight w:val="1200"/>
        </w:trPr>
        <w:tc>
          <w:tcPr>
            <w:tcW w:w="2731" w:type="dxa"/>
            <w:tcBorders>
              <w:top w:val="nil"/>
              <w:left w:val="single" w:sz="4" w:space="0" w:color="auto"/>
              <w:bottom w:val="single" w:sz="4" w:space="0" w:color="auto"/>
              <w:right w:val="single" w:sz="4" w:space="0" w:color="auto"/>
            </w:tcBorders>
            <w:shd w:val="clear" w:color="000000" w:fill="FFFFFF"/>
            <w:hideMark/>
          </w:tcPr>
          <w:p w14:paraId="1A928F58" w14:textId="77777777" w:rsidR="006F6464" w:rsidRDefault="006F6464">
            <w:pPr>
              <w:rPr>
                <w:color w:val="000000"/>
                <w:sz w:val="20"/>
                <w:szCs w:val="20"/>
              </w:rPr>
            </w:pPr>
            <w:r>
              <w:rPr>
                <w:rFonts w:hint="eastAsia"/>
                <w:color w:val="000000"/>
                <w:sz w:val="20"/>
                <w:szCs w:val="20"/>
              </w:rPr>
              <w:lastRenderedPageBreak/>
              <w:t xml:space="preserve">　</w:t>
            </w:r>
          </w:p>
        </w:tc>
        <w:tc>
          <w:tcPr>
            <w:tcW w:w="4316" w:type="dxa"/>
            <w:tcBorders>
              <w:top w:val="nil"/>
              <w:left w:val="nil"/>
              <w:bottom w:val="single" w:sz="4" w:space="0" w:color="auto"/>
              <w:right w:val="single" w:sz="4" w:space="0" w:color="auto"/>
            </w:tcBorders>
            <w:shd w:val="clear" w:color="000000" w:fill="FFFFFF"/>
            <w:hideMark/>
          </w:tcPr>
          <w:p w14:paraId="0391DCAB"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観察・実験に、</w:t>
            </w:r>
            <w:r>
              <w:rPr>
                <w:rFonts w:ascii="ＭＳ ゴシック" w:eastAsia="ＭＳ ゴシック" w:hAnsi="ＭＳ ゴシック" w:hint="eastAsia"/>
                <w:b/>
                <w:bCs/>
                <w:color w:val="FF7F4C"/>
                <w:sz w:val="20"/>
                <w:szCs w:val="20"/>
              </w:rPr>
              <w:t>「目的」「着目点」「結果の整理」「結果から考えよう」</w:t>
            </w:r>
            <w:r>
              <w:rPr>
                <w:rFonts w:ascii="ＭＳ ゴシック" w:eastAsia="ＭＳ ゴシック" w:hAnsi="ＭＳ ゴシック" w:hint="eastAsia"/>
                <w:color w:val="000000"/>
                <w:sz w:val="20"/>
                <w:szCs w:val="20"/>
              </w:rPr>
              <w:t>を示すことで、見通しをもって観察・実験を行えるようにしている。</w:t>
            </w:r>
          </w:p>
        </w:tc>
        <w:tc>
          <w:tcPr>
            <w:tcW w:w="3093" w:type="dxa"/>
            <w:tcBorders>
              <w:top w:val="nil"/>
              <w:left w:val="nil"/>
              <w:bottom w:val="single" w:sz="4" w:space="0" w:color="auto"/>
              <w:right w:val="single" w:sz="4" w:space="0" w:color="auto"/>
            </w:tcBorders>
            <w:shd w:val="clear" w:color="000000" w:fill="FFFFFF"/>
            <w:hideMark/>
          </w:tcPr>
          <w:p w14:paraId="0DCB3A5B"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すべての観察・実験</w:t>
            </w:r>
          </w:p>
        </w:tc>
      </w:tr>
      <w:tr w:rsidR="006F6464" w14:paraId="2C41F1B4" w14:textId="77777777" w:rsidTr="006F6464">
        <w:trPr>
          <w:trHeight w:val="2100"/>
        </w:trPr>
        <w:tc>
          <w:tcPr>
            <w:tcW w:w="2731" w:type="dxa"/>
            <w:tcBorders>
              <w:top w:val="nil"/>
              <w:left w:val="single" w:sz="4" w:space="0" w:color="auto"/>
              <w:bottom w:val="nil"/>
              <w:right w:val="single" w:sz="4" w:space="0" w:color="auto"/>
            </w:tcBorders>
            <w:shd w:val="clear" w:color="000000" w:fill="FFFFFF"/>
            <w:hideMark/>
          </w:tcPr>
          <w:p w14:paraId="01437CA9" w14:textId="77777777" w:rsidR="006F6464" w:rsidRDefault="006F6464">
            <w:pPr>
              <w:rPr>
                <w:rFonts w:ascii="ＭＳ ゴシック" w:eastAsia="ＭＳ ゴシック" w:hAnsi="ＭＳ ゴシック"/>
                <w:b/>
                <w:bCs/>
                <w:color w:val="5998FF"/>
                <w:sz w:val="20"/>
                <w:szCs w:val="20"/>
              </w:rPr>
            </w:pPr>
            <w:r>
              <w:rPr>
                <w:rFonts w:ascii="ＭＳ ゴシック" w:eastAsia="ＭＳ ゴシック" w:hAnsi="ＭＳ ゴシック" w:hint="eastAsia"/>
                <w:b/>
                <w:bCs/>
                <w:color w:val="5998FF"/>
                <w:sz w:val="20"/>
                <w:szCs w:val="20"/>
              </w:rPr>
              <w:t>基礎的・基本的な知識及び技能の習得</w:t>
            </w:r>
            <w:r>
              <w:rPr>
                <w:rFonts w:ascii="ＭＳ ゴシック" w:eastAsia="ＭＳ ゴシック" w:hAnsi="ＭＳ ゴシック" w:hint="eastAsia"/>
                <w:color w:val="000000"/>
                <w:sz w:val="20"/>
                <w:szCs w:val="20"/>
              </w:rPr>
              <w:t>が図れるように配慮されているか。</w:t>
            </w:r>
          </w:p>
        </w:tc>
        <w:tc>
          <w:tcPr>
            <w:tcW w:w="4316" w:type="dxa"/>
            <w:tcBorders>
              <w:top w:val="nil"/>
              <w:left w:val="nil"/>
              <w:bottom w:val="single" w:sz="4" w:space="0" w:color="auto"/>
              <w:right w:val="single" w:sz="4" w:space="0" w:color="auto"/>
            </w:tcBorders>
            <w:shd w:val="clear" w:color="000000" w:fill="FFFFFF"/>
            <w:hideMark/>
          </w:tcPr>
          <w:p w14:paraId="28CC3A17"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b/>
                <w:bCs/>
                <w:color w:val="FF7F4C"/>
                <w:sz w:val="20"/>
                <w:szCs w:val="20"/>
              </w:rPr>
              <w:t>「基本操作」</w:t>
            </w:r>
            <w:r>
              <w:rPr>
                <w:rFonts w:ascii="ＭＳ ゴシック" w:eastAsia="ＭＳ ゴシック" w:hAnsi="ＭＳ ゴシック" w:hint="eastAsia"/>
                <w:color w:val="000000"/>
                <w:sz w:val="20"/>
                <w:szCs w:val="20"/>
              </w:rPr>
              <w:t>は、図や写真で手順をわかりやすく示し、観察・実験でよく用いる器具の基本的な操作（技能）が確実に身につくように配慮している。器具によっては、</w:t>
            </w:r>
            <w:r>
              <w:rPr>
                <w:rFonts w:ascii="ＭＳ ゴシック" w:eastAsia="ＭＳ ゴシック" w:hAnsi="ＭＳ ゴシック" w:hint="eastAsia"/>
                <w:b/>
                <w:bCs/>
                <w:color w:val="FF7F4C"/>
                <w:sz w:val="20"/>
                <w:szCs w:val="20"/>
              </w:rPr>
              <w:t>操作方法がわかる動画コンテンツ</w:t>
            </w:r>
            <w:r>
              <w:rPr>
                <w:rFonts w:ascii="ＭＳ ゴシック" w:eastAsia="ＭＳ ゴシック" w:hAnsi="ＭＳ ゴシック" w:hint="eastAsia"/>
                <w:color w:val="000000"/>
                <w:sz w:val="20"/>
                <w:szCs w:val="20"/>
              </w:rPr>
              <w:t>も用意しており、紙面に</w:t>
            </w:r>
            <w:r>
              <w:rPr>
                <w:rFonts w:ascii="ＭＳ ゴシック" w:eastAsia="ＭＳ ゴシック" w:hAnsi="ＭＳ ゴシック" w:hint="eastAsia"/>
                <w:b/>
                <w:bCs/>
                <w:color w:val="FF7F4C"/>
                <w:sz w:val="20"/>
                <w:szCs w:val="20"/>
              </w:rPr>
              <w:t>二次元コード</w:t>
            </w:r>
            <w:r>
              <w:rPr>
                <w:rFonts w:ascii="ＭＳ ゴシック" w:eastAsia="ＭＳ ゴシック" w:hAnsi="ＭＳ ゴシック" w:hint="eastAsia"/>
                <w:color w:val="000000"/>
                <w:sz w:val="20"/>
                <w:szCs w:val="20"/>
              </w:rPr>
              <w:t>を配置してアクセスできるようにしている。</w:t>
            </w:r>
          </w:p>
          <w:p w14:paraId="6F37440F" w14:textId="37151B19" w:rsidR="001435BE" w:rsidRDefault="001435BE" w:rsidP="001435BE">
            <w:pPr>
              <w:jc w:val="right"/>
              <w:rPr>
                <w:rFonts w:ascii="ＭＳ ゴシック" w:eastAsia="ＭＳ ゴシック" w:hAnsi="ＭＳ ゴシック"/>
                <w:color w:val="000000"/>
                <w:sz w:val="20"/>
                <w:szCs w:val="20"/>
              </w:rPr>
            </w:pPr>
            <w:r>
              <w:rPr>
                <w:rFonts w:ascii="ＭＳ ゴシック" w:eastAsia="ＭＳ ゴシック" w:hAnsi="ＭＳ ゴシック"/>
                <w:noProof/>
                <w:color w:val="000000"/>
                <w:sz w:val="20"/>
                <w:szCs w:val="20"/>
                <w14:ligatures w14:val="standardContextual"/>
              </w:rPr>
              <w:drawing>
                <wp:inline distT="0" distB="0" distL="0" distR="0" wp14:anchorId="1E0EDF56" wp14:editId="75752627">
                  <wp:extent cx="431800" cy="330200"/>
                  <wp:effectExtent l="0" t="0" r="0" b="0"/>
                  <wp:docPr id="370720517" name="図 26" descr="文字が書かれている&#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20517" name="図 26" descr="文字が書かれている&#10;&#10;中程度の精度で自動的に生成された説明"/>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1800" cy="330200"/>
                          </a:xfrm>
                          <a:prstGeom prst="rect">
                            <a:avLst/>
                          </a:prstGeom>
                        </pic:spPr>
                      </pic:pic>
                    </a:graphicData>
                  </a:graphic>
                </wp:inline>
              </w:drawing>
            </w:r>
            <w:r>
              <w:rPr>
                <w:rFonts w:ascii="ＭＳ ゴシック" w:eastAsia="ＭＳ ゴシック" w:hAnsi="ＭＳ ゴシック" w:hint="eastAsia"/>
                <w:color w:val="000000"/>
                <w:sz w:val="20"/>
                <w:szCs w:val="20"/>
              </w:rPr>
              <w:t xml:space="preserve">　</w:t>
            </w:r>
            <w:r>
              <w:rPr>
                <w:rFonts w:ascii="ＭＳ ゴシック" w:eastAsia="ＭＳ ゴシック" w:hAnsi="ＭＳ ゴシック"/>
                <w:noProof/>
                <w:color w:val="000000"/>
                <w:sz w:val="20"/>
                <w:szCs w:val="20"/>
                <w14:ligatures w14:val="standardContextual"/>
              </w:rPr>
              <w:drawing>
                <wp:inline distT="0" distB="0" distL="0" distR="0" wp14:anchorId="3FBD65AC" wp14:editId="5A658D10">
                  <wp:extent cx="445770" cy="457200"/>
                  <wp:effectExtent l="0" t="0" r="0" b="0"/>
                  <wp:docPr id="1622175564" name="図 27"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175564" name="図 27" descr="QR コード&#10;&#10;自動的に生成された説明"/>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5951" cy="467642"/>
                          </a:xfrm>
                          <a:prstGeom prst="rect">
                            <a:avLst/>
                          </a:prstGeom>
                        </pic:spPr>
                      </pic:pic>
                    </a:graphicData>
                  </a:graphic>
                </wp:inline>
              </w:drawing>
            </w:r>
          </w:p>
          <w:p w14:paraId="15121366" w14:textId="77777777" w:rsidR="001435BE" w:rsidRDefault="001435BE">
            <w:pPr>
              <w:rPr>
                <w:rFonts w:ascii="ＭＳ ゴシック" w:eastAsia="ＭＳ ゴシック" w:hAnsi="ＭＳ ゴシック"/>
                <w:b/>
                <w:bCs/>
                <w:color w:val="FF7F4C"/>
                <w:sz w:val="20"/>
                <w:szCs w:val="20"/>
              </w:rPr>
            </w:pPr>
          </w:p>
        </w:tc>
        <w:tc>
          <w:tcPr>
            <w:tcW w:w="3093" w:type="dxa"/>
            <w:tcBorders>
              <w:top w:val="nil"/>
              <w:left w:val="nil"/>
              <w:bottom w:val="single" w:sz="4" w:space="0" w:color="auto"/>
              <w:right w:val="single" w:sz="4" w:space="0" w:color="auto"/>
            </w:tcBorders>
            <w:shd w:val="clear" w:color="000000" w:fill="FFFFFF"/>
            <w:hideMark/>
          </w:tcPr>
          <w:p w14:paraId="717EE5C7"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1年20、78-79、</w:t>
            </w:r>
            <w:r>
              <w:rPr>
                <w:rFonts w:ascii="ＭＳ ゴシック" w:eastAsia="ＭＳ ゴシック" w:hAnsi="ＭＳ ゴシック" w:hint="eastAsia"/>
                <w:color w:val="000000"/>
                <w:sz w:val="20"/>
                <w:szCs w:val="20"/>
              </w:rPr>
              <w:br/>
              <w:t>2年163、173、305-307、</w:t>
            </w:r>
            <w:r>
              <w:rPr>
                <w:rFonts w:ascii="ＭＳ ゴシック" w:eastAsia="ＭＳ ゴシック" w:hAnsi="ＭＳ ゴシック" w:hint="eastAsia"/>
                <w:color w:val="000000"/>
                <w:sz w:val="20"/>
                <w:szCs w:val="20"/>
              </w:rPr>
              <w:br/>
              <w:t>3年33、355-357など</w:t>
            </w:r>
          </w:p>
        </w:tc>
      </w:tr>
      <w:tr w:rsidR="006F6464" w14:paraId="04755C17" w14:textId="77777777" w:rsidTr="006F6464">
        <w:trPr>
          <w:trHeight w:val="900"/>
        </w:trPr>
        <w:tc>
          <w:tcPr>
            <w:tcW w:w="2731" w:type="dxa"/>
            <w:tcBorders>
              <w:top w:val="nil"/>
              <w:left w:val="single" w:sz="4" w:space="0" w:color="auto"/>
              <w:bottom w:val="nil"/>
              <w:right w:val="single" w:sz="4" w:space="0" w:color="auto"/>
            </w:tcBorders>
            <w:shd w:val="clear" w:color="000000" w:fill="FFFFFF"/>
            <w:hideMark/>
          </w:tcPr>
          <w:p w14:paraId="78E23F8F" w14:textId="77777777" w:rsidR="006F6464" w:rsidRDefault="006F6464">
            <w:pPr>
              <w:rPr>
                <w:color w:val="000000"/>
                <w:sz w:val="20"/>
                <w:szCs w:val="20"/>
              </w:rPr>
            </w:pPr>
            <w:r>
              <w:rPr>
                <w:rFonts w:hint="eastAsia"/>
                <w:color w:val="000000"/>
                <w:sz w:val="20"/>
                <w:szCs w:val="20"/>
              </w:rPr>
              <w:t xml:space="preserve">　</w:t>
            </w:r>
          </w:p>
        </w:tc>
        <w:tc>
          <w:tcPr>
            <w:tcW w:w="4316" w:type="dxa"/>
            <w:tcBorders>
              <w:top w:val="nil"/>
              <w:left w:val="nil"/>
              <w:bottom w:val="single" w:sz="4" w:space="0" w:color="auto"/>
              <w:right w:val="single" w:sz="4" w:space="0" w:color="auto"/>
            </w:tcBorders>
            <w:shd w:val="clear" w:color="000000" w:fill="FFFFFF"/>
            <w:hideMark/>
          </w:tcPr>
          <w:p w14:paraId="4F71A475"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観察・実験で、</w:t>
            </w:r>
            <w:r>
              <w:rPr>
                <w:rFonts w:ascii="ＭＳ ゴシック" w:eastAsia="ＭＳ ゴシック" w:hAnsi="ＭＳ ゴシック" w:hint="eastAsia"/>
                <w:b/>
                <w:bCs/>
                <w:color w:val="FF7F4C"/>
                <w:sz w:val="20"/>
                <w:szCs w:val="20"/>
              </w:rPr>
              <w:t>操作のポイント</w:t>
            </w:r>
            <w:r>
              <w:rPr>
                <w:rFonts w:ascii="ＭＳ ゴシック" w:eastAsia="ＭＳ ゴシック" w:hAnsi="ＭＳ ゴシック" w:hint="eastAsia"/>
                <w:color w:val="000000"/>
                <w:sz w:val="20"/>
                <w:szCs w:val="20"/>
              </w:rPr>
              <w:t>を</w:t>
            </w:r>
            <w:r>
              <w:rPr>
                <w:rFonts w:ascii="ＭＳ ゴシック" w:eastAsia="ＭＳ ゴシック" w:hAnsi="ＭＳ ゴシック" w:hint="eastAsia"/>
                <w:b/>
                <w:bCs/>
                <w:color w:val="FF7F4C"/>
                <w:sz w:val="20"/>
                <w:szCs w:val="20"/>
              </w:rPr>
              <w:t>「コツ」</w:t>
            </w:r>
            <w:r>
              <w:rPr>
                <w:rFonts w:ascii="ＭＳ ゴシック" w:eastAsia="ＭＳ ゴシック" w:hAnsi="ＭＳ ゴシック" w:hint="eastAsia"/>
                <w:color w:val="000000"/>
                <w:sz w:val="20"/>
                <w:szCs w:val="20"/>
              </w:rPr>
              <w:t>としてマークで明示し、基本的な技能が身につけられるように配慮している。</w:t>
            </w:r>
          </w:p>
          <w:p w14:paraId="1AAD417E" w14:textId="25898FFD" w:rsidR="001435BE" w:rsidRDefault="001435BE" w:rsidP="001435BE">
            <w:pPr>
              <w:jc w:val="right"/>
              <w:rPr>
                <w:rFonts w:ascii="ＭＳ ゴシック" w:eastAsia="ＭＳ ゴシック" w:hAnsi="ＭＳ ゴシック"/>
                <w:color w:val="000000"/>
                <w:sz w:val="20"/>
                <w:szCs w:val="20"/>
              </w:rPr>
            </w:pPr>
            <w:r>
              <w:rPr>
                <w:rFonts w:ascii="ＭＳ ゴシック" w:eastAsia="ＭＳ ゴシック" w:hAnsi="ＭＳ ゴシック" w:hint="eastAsia"/>
                <w:noProof/>
                <w:color w:val="000000"/>
                <w:sz w:val="20"/>
                <w:szCs w:val="20"/>
                <w14:ligatures w14:val="standardContextual"/>
              </w:rPr>
              <w:drawing>
                <wp:inline distT="0" distB="0" distL="0" distR="0" wp14:anchorId="2965A9F0" wp14:editId="3B4D8E26">
                  <wp:extent cx="241300" cy="266700"/>
                  <wp:effectExtent l="0" t="0" r="0" b="0"/>
                  <wp:docPr id="924099876"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099876" name="図 92409987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1300" cy="266700"/>
                          </a:xfrm>
                          <a:prstGeom prst="rect">
                            <a:avLst/>
                          </a:prstGeom>
                        </pic:spPr>
                      </pic:pic>
                    </a:graphicData>
                  </a:graphic>
                </wp:inline>
              </w:drawing>
            </w:r>
          </w:p>
        </w:tc>
        <w:tc>
          <w:tcPr>
            <w:tcW w:w="3093" w:type="dxa"/>
            <w:tcBorders>
              <w:top w:val="nil"/>
              <w:left w:val="nil"/>
              <w:bottom w:val="single" w:sz="4" w:space="0" w:color="auto"/>
              <w:right w:val="single" w:sz="4" w:space="0" w:color="auto"/>
            </w:tcBorders>
            <w:shd w:val="clear" w:color="000000" w:fill="FFFFFF"/>
            <w:hideMark/>
          </w:tcPr>
          <w:p w14:paraId="03B65206"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1年21、95、149、213、</w:t>
            </w:r>
            <w:r>
              <w:rPr>
                <w:rFonts w:ascii="ＭＳ ゴシック" w:eastAsia="ＭＳ ゴシック" w:hAnsi="ＭＳ ゴシック" w:hint="eastAsia"/>
                <w:color w:val="000000"/>
                <w:sz w:val="20"/>
                <w:szCs w:val="20"/>
              </w:rPr>
              <w:br/>
              <w:t>2年47、90、195、257、</w:t>
            </w:r>
            <w:r>
              <w:rPr>
                <w:rFonts w:ascii="ＭＳ ゴシック" w:eastAsia="ＭＳ ゴシック" w:hAnsi="ＭＳ ゴシック" w:hint="eastAsia"/>
                <w:color w:val="000000"/>
                <w:sz w:val="20"/>
                <w:szCs w:val="20"/>
              </w:rPr>
              <w:br/>
              <w:t>3年12、99、169、231など</w:t>
            </w:r>
          </w:p>
        </w:tc>
      </w:tr>
      <w:tr w:rsidR="006F6464" w14:paraId="6ACE4A95" w14:textId="77777777" w:rsidTr="006F6464">
        <w:trPr>
          <w:trHeight w:val="2400"/>
        </w:trPr>
        <w:tc>
          <w:tcPr>
            <w:tcW w:w="2731" w:type="dxa"/>
            <w:tcBorders>
              <w:top w:val="nil"/>
              <w:left w:val="single" w:sz="4" w:space="0" w:color="auto"/>
              <w:bottom w:val="nil"/>
              <w:right w:val="single" w:sz="4" w:space="0" w:color="auto"/>
            </w:tcBorders>
            <w:shd w:val="clear" w:color="000000" w:fill="FFFFFF"/>
            <w:hideMark/>
          </w:tcPr>
          <w:p w14:paraId="255AA2C4" w14:textId="77777777" w:rsidR="006F6464" w:rsidRDefault="006F6464">
            <w:pPr>
              <w:rPr>
                <w:color w:val="000000"/>
                <w:sz w:val="20"/>
                <w:szCs w:val="20"/>
              </w:rPr>
            </w:pPr>
            <w:r>
              <w:rPr>
                <w:rFonts w:hint="eastAsia"/>
                <w:color w:val="000000"/>
                <w:sz w:val="20"/>
                <w:szCs w:val="20"/>
              </w:rPr>
              <w:t xml:space="preserve">　</w:t>
            </w:r>
          </w:p>
        </w:tc>
        <w:tc>
          <w:tcPr>
            <w:tcW w:w="4316" w:type="dxa"/>
            <w:tcBorders>
              <w:top w:val="nil"/>
              <w:left w:val="nil"/>
              <w:bottom w:val="single" w:sz="4" w:space="0" w:color="auto"/>
              <w:right w:val="single" w:sz="4" w:space="0" w:color="auto"/>
            </w:tcBorders>
            <w:shd w:val="clear" w:color="000000" w:fill="FFFFFF"/>
            <w:hideMark/>
          </w:tcPr>
          <w:p w14:paraId="21230CD3"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章ごとに</w:t>
            </w:r>
            <w:r>
              <w:rPr>
                <w:rFonts w:ascii="ＭＳ ゴシック" w:eastAsia="ＭＳ ゴシック" w:hAnsi="ＭＳ ゴシック" w:hint="eastAsia"/>
                <w:b/>
                <w:bCs/>
                <w:color w:val="FF7F4C"/>
                <w:sz w:val="20"/>
                <w:szCs w:val="20"/>
              </w:rPr>
              <w:t>「章末問題」</w:t>
            </w:r>
            <w:r>
              <w:rPr>
                <w:rFonts w:ascii="ＭＳ ゴシック" w:eastAsia="ＭＳ ゴシック" w:hAnsi="ＭＳ ゴシック" w:hint="eastAsia"/>
                <w:color w:val="000000"/>
                <w:sz w:val="20"/>
                <w:szCs w:val="20"/>
              </w:rPr>
              <w:t>を、単元末にはその単元の学習内容を振り返る</w:t>
            </w:r>
            <w:r>
              <w:rPr>
                <w:rFonts w:ascii="ＭＳ ゴシック" w:eastAsia="ＭＳ ゴシック" w:hAnsi="ＭＳ ゴシック" w:hint="eastAsia"/>
                <w:b/>
                <w:bCs/>
                <w:color w:val="FF7F4C"/>
                <w:sz w:val="20"/>
                <w:szCs w:val="20"/>
              </w:rPr>
              <w:t>「まとめ」</w:t>
            </w:r>
            <w:r>
              <w:rPr>
                <w:rFonts w:ascii="ＭＳ ゴシック" w:eastAsia="ＭＳ ゴシック" w:hAnsi="ＭＳ ゴシック" w:hint="eastAsia"/>
                <w:color w:val="000000"/>
                <w:sz w:val="20"/>
                <w:szCs w:val="20"/>
              </w:rPr>
              <w:t>と</w:t>
            </w:r>
            <w:r>
              <w:rPr>
                <w:rFonts w:ascii="ＭＳ ゴシック" w:eastAsia="ＭＳ ゴシック" w:hAnsi="ＭＳ ゴシック" w:hint="eastAsia"/>
                <w:b/>
                <w:bCs/>
                <w:color w:val="FF7F4C"/>
                <w:sz w:val="20"/>
                <w:szCs w:val="20"/>
              </w:rPr>
              <w:t>「単元末問題」</w:t>
            </w:r>
            <w:r>
              <w:rPr>
                <w:rFonts w:ascii="ＭＳ ゴシック" w:eastAsia="ＭＳ ゴシック" w:hAnsi="ＭＳ ゴシック" w:hint="eastAsia"/>
                <w:color w:val="000000"/>
                <w:sz w:val="20"/>
                <w:szCs w:val="20"/>
              </w:rPr>
              <w:t>を掲載して、基礎的・基本的な知識の定着を図っている。それぞれ、巻末に</w:t>
            </w:r>
            <w:r>
              <w:rPr>
                <w:rFonts w:ascii="ＭＳ ゴシック" w:eastAsia="ＭＳ ゴシック" w:hAnsi="ＭＳ ゴシック" w:hint="eastAsia"/>
                <w:b/>
                <w:bCs/>
                <w:color w:val="FF7F4C"/>
                <w:sz w:val="20"/>
                <w:szCs w:val="20"/>
              </w:rPr>
              <w:t>解答</w:t>
            </w:r>
            <w:r>
              <w:rPr>
                <w:rFonts w:ascii="ＭＳ ゴシック" w:eastAsia="ＭＳ ゴシック" w:hAnsi="ＭＳ ゴシック" w:hint="eastAsia"/>
                <w:color w:val="000000"/>
                <w:sz w:val="20"/>
                <w:szCs w:val="20"/>
              </w:rPr>
              <w:t>を掲載している。</w:t>
            </w:r>
          </w:p>
        </w:tc>
        <w:tc>
          <w:tcPr>
            <w:tcW w:w="3093" w:type="dxa"/>
            <w:tcBorders>
              <w:top w:val="nil"/>
              <w:left w:val="nil"/>
              <w:bottom w:val="single" w:sz="4" w:space="0" w:color="auto"/>
              <w:right w:val="single" w:sz="4" w:space="0" w:color="auto"/>
            </w:tcBorders>
            <w:shd w:val="clear" w:color="000000" w:fill="FFFFFF"/>
            <w:hideMark/>
          </w:tcPr>
          <w:p w14:paraId="58AFC967"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章末問題：</w:t>
            </w:r>
            <w:r>
              <w:rPr>
                <w:rFonts w:ascii="ＭＳ ゴシック" w:eastAsia="ＭＳ ゴシック" w:hAnsi="ＭＳ ゴシック" w:hint="eastAsia"/>
                <w:color w:val="000000"/>
                <w:sz w:val="20"/>
                <w:szCs w:val="20"/>
              </w:rPr>
              <w:br/>
              <w:t>1年25、43、62、</w:t>
            </w:r>
            <w:r>
              <w:rPr>
                <w:rFonts w:ascii="ＭＳ ゴシック" w:eastAsia="ＭＳ ゴシック" w:hAnsi="ＭＳ ゴシック" w:hint="eastAsia"/>
                <w:color w:val="000000"/>
                <w:sz w:val="20"/>
                <w:szCs w:val="20"/>
              </w:rPr>
              <w:br/>
              <w:t>2年36、53、59、69、</w:t>
            </w:r>
            <w:r>
              <w:rPr>
                <w:rFonts w:ascii="ＭＳ ゴシック" w:eastAsia="ＭＳ ゴシック" w:hAnsi="ＭＳ ゴシック" w:hint="eastAsia"/>
                <w:color w:val="000000"/>
                <w:sz w:val="20"/>
                <w:szCs w:val="20"/>
              </w:rPr>
              <w:br/>
              <w:t>3年19、27、49、75など</w:t>
            </w:r>
            <w:r>
              <w:rPr>
                <w:rFonts w:ascii="ＭＳ ゴシック" w:eastAsia="ＭＳ ゴシック" w:hAnsi="ＭＳ ゴシック" w:hint="eastAsia"/>
                <w:color w:val="000000"/>
                <w:sz w:val="20"/>
                <w:szCs w:val="20"/>
              </w:rPr>
              <w:br/>
              <w:t>まとめと単元末問題：</w:t>
            </w:r>
            <w:r>
              <w:rPr>
                <w:rFonts w:ascii="ＭＳ ゴシック" w:eastAsia="ＭＳ ゴシック" w:hAnsi="ＭＳ ゴシック" w:hint="eastAsia"/>
                <w:color w:val="000000"/>
                <w:sz w:val="20"/>
                <w:szCs w:val="20"/>
              </w:rPr>
              <w:br/>
              <w:t>1年66-69、130-133、</w:t>
            </w:r>
            <w:r>
              <w:rPr>
                <w:rFonts w:ascii="ＭＳ ゴシック" w:eastAsia="ＭＳ ゴシック" w:hAnsi="ＭＳ ゴシック" w:hint="eastAsia"/>
                <w:color w:val="000000"/>
                <w:sz w:val="20"/>
                <w:szCs w:val="20"/>
              </w:rPr>
              <w:br/>
              <w:t>2年74-77、150-153、</w:t>
            </w:r>
            <w:r>
              <w:rPr>
                <w:rFonts w:ascii="ＭＳ ゴシック" w:eastAsia="ＭＳ ゴシック" w:hAnsi="ＭＳ ゴシック" w:hint="eastAsia"/>
                <w:color w:val="000000"/>
                <w:sz w:val="20"/>
                <w:szCs w:val="20"/>
              </w:rPr>
              <w:br/>
              <w:t>3年78-81、330-331など</w:t>
            </w:r>
          </w:p>
        </w:tc>
      </w:tr>
      <w:tr w:rsidR="006F6464" w14:paraId="16FBF165" w14:textId="77777777" w:rsidTr="006F6464">
        <w:trPr>
          <w:trHeight w:val="2400"/>
        </w:trPr>
        <w:tc>
          <w:tcPr>
            <w:tcW w:w="2731" w:type="dxa"/>
            <w:tcBorders>
              <w:top w:val="nil"/>
              <w:left w:val="single" w:sz="4" w:space="0" w:color="auto"/>
              <w:bottom w:val="nil"/>
              <w:right w:val="single" w:sz="4" w:space="0" w:color="auto"/>
            </w:tcBorders>
            <w:shd w:val="clear" w:color="000000" w:fill="FFFFFF"/>
            <w:hideMark/>
          </w:tcPr>
          <w:p w14:paraId="071031FD" w14:textId="77777777" w:rsidR="006F6464" w:rsidRDefault="006F6464">
            <w:pPr>
              <w:rPr>
                <w:color w:val="000000"/>
                <w:sz w:val="20"/>
                <w:szCs w:val="20"/>
              </w:rPr>
            </w:pPr>
            <w:r>
              <w:rPr>
                <w:rFonts w:hint="eastAsia"/>
                <w:color w:val="000000"/>
                <w:sz w:val="20"/>
                <w:szCs w:val="20"/>
              </w:rPr>
              <w:t xml:space="preserve">　</w:t>
            </w:r>
          </w:p>
        </w:tc>
        <w:tc>
          <w:tcPr>
            <w:tcW w:w="4316" w:type="dxa"/>
            <w:tcBorders>
              <w:top w:val="nil"/>
              <w:left w:val="nil"/>
              <w:bottom w:val="single" w:sz="4" w:space="0" w:color="auto"/>
              <w:right w:val="single" w:sz="4" w:space="0" w:color="auto"/>
            </w:tcBorders>
            <w:shd w:val="clear" w:color="000000" w:fill="FFFFFF"/>
            <w:hideMark/>
          </w:tcPr>
          <w:p w14:paraId="135A7421"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生徒がつまずきやすい問題については、</w:t>
            </w:r>
            <w:r>
              <w:rPr>
                <w:rFonts w:ascii="ＭＳ ゴシック" w:eastAsia="ＭＳ ゴシック" w:hAnsi="ＭＳ ゴシック" w:hint="eastAsia"/>
                <w:b/>
                <w:bCs/>
                <w:color w:val="FF7F4C"/>
                <w:sz w:val="20"/>
                <w:szCs w:val="20"/>
              </w:rPr>
              <w:t>「例題」</w:t>
            </w:r>
            <w:r>
              <w:rPr>
                <w:rFonts w:ascii="ＭＳ ゴシック" w:eastAsia="ＭＳ ゴシック" w:hAnsi="ＭＳ ゴシック" w:hint="eastAsia"/>
                <w:color w:val="000000"/>
                <w:sz w:val="20"/>
                <w:szCs w:val="20"/>
              </w:rPr>
              <w:t>を掲載し、丁寧に説明している。また、繰り返し学習して定着を図りたい箇所に</w:t>
            </w:r>
            <w:r>
              <w:rPr>
                <w:rFonts w:ascii="ＭＳ ゴシック" w:eastAsia="ＭＳ ゴシック" w:hAnsi="ＭＳ ゴシック" w:hint="eastAsia"/>
                <w:b/>
                <w:bCs/>
                <w:color w:val="FF7F4C"/>
                <w:sz w:val="20"/>
                <w:szCs w:val="20"/>
              </w:rPr>
              <w:t>「演習」</w:t>
            </w:r>
            <w:r>
              <w:rPr>
                <w:rFonts w:ascii="ＭＳ ゴシック" w:eastAsia="ＭＳ ゴシック" w:hAnsi="ＭＳ ゴシック" w:hint="eastAsia"/>
                <w:color w:val="000000"/>
                <w:sz w:val="20"/>
                <w:szCs w:val="20"/>
              </w:rPr>
              <w:t>を掲載している。それぞれ、巻末に</w:t>
            </w:r>
            <w:r>
              <w:rPr>
                <w:rFonts w:ascii="ＭＳ ゴシック" w:eastAsia="ＭＳ ゴシック" w:hAnsi="ＭＳ ゴシック" w:hint="eastAsia"/>
                <w:b/>
                <w:bCs/>
                <w:color w:val="FF7F4C"/>
                <w:sz w:val="20"/>
                <w:szCs w:val="20"/>
              </w:rPr>
              <w:t>解答</w:t>
            </w:r>
            <w:r>
              <w:rPr>
                <w:rFonts w:ascii="ＭＳ ゴシック" w:eastAsia="ＭＳ ゴシック" w:hAnsi="ＭＳ ゴシック" w:hint="eastAsia"/>
                <w:color w:val="000000"/>
                <w:sz w:val="20"/>
                <w:szCs w:val="20"/>
              </w:rPr>
              <w:t>を掲載している。</w:t>
            </w:r>
          </w:p>
        </w:tc>
        <w:tc>
          <w:tcPr>
            <w:tcW w:w="3093" w:type="dxa"/>
            <w:tcBorders>
              <w:top w:val="nil"/>
              <w:left w:val="nil"/>
              <w:bottom w:val="single" w:sz="4" w:space="0" w:color="auto"/>
              <w:right w:val="single" w:sz="4" w:space="0" w:color="auto"/>
            </w:tcBorders>
            <w:shd w:val="clear" w:color="000000" w:fill="FFFFFF"/>
            <w:hideMark/>
          </w:tcPr>
          <w:p w14:paraId="1025D8D4"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例題：</w:t>
            </w:r>
            <w:r>
              <w:rPr>
                <w:rFonts w:ascii="ＭＳ ゴシック" w:eastAsia="ＭＳ ゴシック" w:hAnsi="ＭＳ ゴシック" w:hint="eastAsia"/>
                <w:color w:val="000000"/>
                <w:sz w:val="20"/>
                <w:szCs w:val="20"/>
              </w:rPr>
              <w:br/>
              <w:t>1年91、127、157、</w:t>
            </w:r>
            <w:r>
              <w:rPr>
                <w:rFonts w:ascii="ＭＳ ゴシック" w:eastAsia="ＭＳ ゴシック" w:hAnsi="ＭＳ ゴシック" w:hint="eastAsia"/>
                <w:color w:val="000000"/>
                <w:sz w:val="20"/>
                <w:szCs w:val="20"/>
              </w:rPr>
              <w:br/>
              <w:t>2年36、182、250、</w:t>
            </w:r>
            <w:r>
              <w:rPr>
                <w:rFonts w:ascii="ＭＳ ゴシック" w:eastAsia="ＭＳ ゴシック" w:hAnsi="ＭＳ ゴシック" w:hint="eastAsia"/>
                <w:color w:val="000000"/>
                <w:sz w:val="20"/>
                <w:szCs w:val="20"/>
              </w:rPr>
              <w:br/>
              <w:t>3年31、57、181など</w:t>
            </w:r>
            <w:r>
              <w:rPr>
                <w:rFonts w:ascii="ＭＳ ゴシック" w:eastAsia="ＭＳ ゴシック" w:hAnsi="ＭＳ ゴシック" w:hint="eastAsia"/>
                <w:color w:val="000000"/>
                <w:sz w:val="20"/>
                <w:szCs w:val="20"/>
              </w:rPr>
              <w:br/>
              <w:t>演習：</w:t>
            </w:r>
            <w:r>
              <w:rPr>
                <w:rFonts w:ascii="ＭＳ ゴシック" w:eastAsia="ＭＳ ゴシック" w:hAnsi="ＭＳ ゴシック" w:hint="eastAsia"/>
                <w:color w:val="000000"/>
                <w:sz w:val="20"/>
                <w:szCs w:val="20"/>
              </w:rPr>
              <w:br/>
              <w:t>1年91、127、165、</w:t>
            </w:r>
            <w:r>
              <w:rPr>
                <w:rFonts w:ascii="ＭＳ ゴシック" w:eastAsia="ＭＳ ゴシック" w:hAnsi="ＭＳ ゴシック" w:hint="eastAsia"/>
                <w:color w:val="000000"/>
                <w:sz w:val="20"/>
                <w:szCs w:val="20"/>
              </w:rPr>
              <w:br/>
              <w:t>2年36、171、182、</w:t>
            </w:r>
            <w:r>
              <w:rPr>
                <w:rFonts w:ascii="ＭＳ ゴシック" w:eastAsia="ＭＳ ゴシック" w:hAnsi="ＭＳ ゴシック" w:hint="eastAsia"/>
                <w:color w:val="000000"/>
                <w:sz w:val="20"/>
                <w:szCs w:val="20"/>
              </w:rPr>
              <w:br/>
              <w:t>3年26、57、181など</w:t>
            </w:r>
          </w:p>
        </w:tc>
      </w:tr>
      <w:tr w:rsidR="006F6464" w14:paraId="30106FFF" w14:textId="77777777" w:rsidTr="006F6464">
        <w:trPr>
          <w:trHeight w:val="1200"/>
        </w:trPr>
        <w:tc>
          <w:tcPr>
            <w:tcW w:w="2731" w:type="dxa"/>
            <w:tcBorders>
              <w:top w:val="nil"/>
              <w:left w:val="single" w:sz="4" w:space="0" w:color="auto"/>
              <w:bottom w:val="single" w:sz="4" w:space="0" w:color="auto"/>
              <w:right w:val="single" w:sz="4" w:space="0" w:color="auto"/>
            </w:tcBorders>
            <w:shd w:val="clear" w:color="000000" w:fill="FFFFFF"/>
            <w:hideMark/>
          </w:tcPr>
          <w:p w14:paraId="5A6861E4" w14:textId="77777777" w:rsidR="006F6464" w:rsidRDefault="006F6464">
            <w:pPr>
              <w:rPr>
                <w:color w:val="000000"/>
                <w:sz w:val="20"/>
                <w:szCs w:val="20"/>
              </w:rPr>
            </w:pPr>
            <w:r>
              <w:rPr>
                <w:rFonts w:hint="eastAsia"/>
                <w:color w:val="000000"/>
                <w:sz w:val="20"/>
                <w:szCs w:val="20"/>
              </w:rPr>
              <w:t xml:space="preserve">　</w:t>
            </w:r>
          </w:p>
        </w:tc>
        <w:tc>
          <w:tcPr>
            <w:tcW w:w="4316" w:type="dxa"/>
            <w:tcBorders>
              <w:top w:val="nil"/>
              <w:left w:val="nil"/>
              <w:bottom w:val="single" w:sz="4" w:space="0" w:color="auto"/>
              <w:right w:val="single" w:sz="4" w:space="0" w:color="auto"/>
            </w:tcBorders>
            <w:shd w:val="clear" w:color="000000" w:fill="FFFFFF"/>
            <w:hideMark/>
          </w:tcPr>
          <w:p w14:paraId="71805C7D"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３年巻末に１-３年の理科の</w:t>
            </w:r>
            <w:r>
              <w:rPr>
                <w:rFonts w:ascii="ＭＳ ゴシック" w:eastAsia="ＭＳ ゴシック" w:hAnsi="ＭＳ ゴシック" w:hint="eastAsia"/>
                <w:b/>
                <w:bCs/>
                <w:color w:val="FF7F4C"/>
                <w:sz w:val="20"/>
                <w:szCs w:val="20"/>
              </w:rPr>
              <w:t>「学習のまとめ」</w:t>
            </w:r>
            <w:r>
              <w:rPr>
                <w:rFonts w:ascii="ＭＳ ゴシック" w:eastAsia="ＭＳ ゴシック" w:hAnsi="ＭＳ ゴシック" w:hint="eastAsia"/>
                <w:color w:val="000000"/>
                <w:sz w:val="20"/>
                <w:szCs w:val="20"/>
              </w:rPr>
              <w:t>を掲載し、学力・学習状況調査や高校入試への対応にも活用できるようにしている。巻末には</w:t>
            </w:r>
            <w:r>
              <w:rPr>
                <w:rFonts w:ascii="ＭＳ ゴシック" w:eastAsia="ＭＳ ゴシック" w:hAnsi="ＭＳ ゴシック" w:hint="eastAsia"/>
                <w:b/>
                <w:bCs/>
                <w:color w:val="FF7F4C"/>
                <w:sz w:val="20"/>
                <w:szCs w:val="20"/>
              </w:rPr>
              <w:t>解答</w:t>
            </w:r>
            <w:r>
              <w:rPr>
                <w:rFonts w:ascii="ＭＳ ゴシック" w:eastAsia="ＭＳ ゴシック" w:hAnsi="ＭＳ ゴシック" w:hint="eastAsia"/>
                <w:color w:val="000000"/>
                <w:sz w:val="20"/>
                <w:szCs w:val="20"/>
              </w:rPr>
              <w:t>を掲載している。</w:t>
            </w:r>
          </w:p>
        </w:tc>
        <w:tc>
          <w:tcPr>
            <w:tcW w:w="3093" w:type="dxa"/>
            <w:tcBorders>
              <w:top w:val="nil"/>
              <w:left w:val="nil"/>
              <w:bottom w:val="single" w:sz="4" w:space="0" w:color="auto"/>
              <w:right w:val="single" w:sz="4" w:space="0" w:color="auto"/>
            </w:tcBorders>
            <w:shd w:val="clear" w:color="000000" w:fill="FFFFFF"/>
            <w:hideMark/>
          </w:tcPr>
          <w:p w14:paraId="6469207E"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3年338-351</w:t>
            </w:r>
          </w:p>
        </w:tc>
      </w:tr>
      <w:tr w:rsidR="006F6464" w14:paraId="779024B4" w14:textId="77777777" w:rsidTr="006F6464">
        <w:trPr>
          <w:trHeight w:val="1500"/>
        </w:trPr>
        <w:tc>
          <w:tcPr>
            <w:tcW w:w="2731" w:type="dxa"/>
            <w:tcBorders>
              <w:top w:val="nil"/>
              <w:left w:val="single" w:sz="4" w:space="0" w:color="auto"/>
              <w:bottom w:val="nil"/>
              <w:right w:val="single" w:sz="4" w:space="0" w:color="auto"/>
            </w:tcBorders>
            <w:shd w:val="clear" w:color="000000" w:fill="FFFFFF"/>
            <w:hideMark/>
          </w:tcPr>
          <w:p w14:paraId="01A54489" w14:textId="77777777" w:rsidR="006F6464" w:rsidRDefault="006F6464">
            <w:pPr>
              <w:rPr>
                <w:rFonts w:ascii="ＭＳ ゴシック" w:eastAsia="ＭＳ ゴシック" w:hAnsi="ＭＳ ゴシック"/>
                <w:b/>
                <w:bCs/>
                <w:color w:val="5998FF"/>
                <w:sz w:val="20"/>
                <w:szCs w:val="20"/>
              </w:rPr>
            </w:pPr>
            <w:r>
              <w:rPr>
                <w:rFonts w:ascii="ＭＳ ゴシック" w:eastAsia="ＭＳ ゴシック" w:hAnsi="ＭＳ ゴシック" w:hint="eastAsia"/>
                <w:b/>
                <w:bCs/>
                <w:color w:val="5998FF"/>
                <w:sz w:val="20"/>
                <w:szCs w:val="20"/>
              </w:rPr>
              <w:lastRenderedPageBreak/>
              <w:t>思考力、判断力、表現力の育成</w:t>
            </w:r>
            <w:r>
              <w:rPr>
                <w:rFonts w:ascii="ＭＳ ゴシック" w:eastAsia="ＭＳ ゴシック" w:hAnsi="ＭＳ ゴシック" w:hint="eastAsia"/>
                <w:color w:val="000000"/>
                <w:sz w:val="20"/>
                <w:szCs w:val="20"/>
              </w:rPr>
              <w:t>が図れるように配慮されているか。</w:t>
            </w:r>
          </w:p>
        </w:tc>
        <w:tc>
          <w:tcPr>
            <w:tcW w:w="4316" w:type="dxa"/>
            <w:tcBorders>
              <w:top w:val="nil"/>
              <w:left w:val="nil"/>
              <w:bottom w:val="single" w:sz="4" w:space="0" w:color="auto"/>
              <w:right w:val="single" w:sz="4" w:space="0" w:color="auto"/>
            </w:tcBorders>
            <w:shd w:val="clear" w:color="000000" w:fill="FFFFFF"/>
            <w:hideMark/>
          </w:tcPr>
          <w:p w14:paraId="2375E55A"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b/>
                <w:bCs/>
                <w:color w:val="FF7F4C"/>
                <w:sz w:val="20"/>
                <w:szCs w:val="20"/>
              </w:rPr>
              <w:t>支援キャラクター</w:t>
            </w:r>
            <w:r>
              <w:rPr>
                <w:rFonts w:ascii="ＭＳ ゴシック" w:eastAsia="ＭＳ ゴシック" w:hAnsi="ＭＳ ゴシック" w:hint="eastAsia"/>
                <w:color w:val="000000"/>
                <w:sz w:val="20"/>
                <w:szCs w:val="20"/>
              </w:rPr>
              <w:t>の問いかけや</w:t>
            </w:r>
            <w:r>
              <w:rPr>
                <w:rFonts w:ascii="ＭＳ ゴシック" w:eastAsia="ＭＳ ゴシック" w:hAnsi="ＭＳ ゴシック" w:hint="eastAsia"/>
                <w:b/>
                <w:bCs/>
                <w:color w:val="FF7F4C"/>
                <w:sz w:val="20"/>
                <w:szCs w:val="20"/>
              </w:rPr>
              <w:t>生徒キャラクター</w:t>
            </w:r>
            <w:r>
              <w:rPr>
                <w:rFonts w:ascii="ＭＳ ゴシック" w:eastAsia="ＭＳ ゴシック" w:hAnsi="ＭＳ ゴシック" w:hint="eastAsia"/>
                <w:color w:val="000000"/>
                <w:sz w:val="20"/>
                <w:szCs w:val="20"/>
              </w:rPr>
              <w:t>の発言などをヒントにして、生徒が自分なりに考えながら探究することで、思考力、判断力、表現力等が自然と育成できるように構成している。</w:t>
            </w:r>
          </w:p>
          <w:p w14:paraId="6A15D996" w14:textId="7E76FB21" w:rsidR="001435BE" w:rsidRDefault="001435BE" w:rsidP="001435BE">
            <w:pPr>
              <w:wordWrap w:val="0"/>
              <w:jc w:val="right"/>
              <w:rPr>
                <w:rFonts w:ascii="ＭＳ ゴシック" w:eastAsia="ＭＳ ゴシック" w:hAnsi="ＭＳ ゴシック"/>
                <w:color w:val="000000"/>
                <w:sz w:val="20"/>
                <w:szCs w:val="20"/>
              </w:rPr>
            </w:pPr>
            <w:r w:rsidRPr="001435BE">
              <w:rPr>
                <w:rFonts w:ascii="ＭＳ ゴシック" w:eastAsia="ＭＳ ゴシック" w:hAnsi="ＭＳ ゴシック" w:hint="eastAsia"/>
                <w:color w:val="000000"/>
                <w:sz w:val="20"/>
                <w:szCs w:val="20"/>
              </w:rPr>
              <w:t>［支援］</w:t>
            </w:r>
            <w:r>
              <w:rPr>
                <w:rFonts w:ascii="ＭＳ ゴシック" w:eastAsia="ＭＳ ゴシック" w:hAnsi="ＭＳ ゴシック" w:hint="eastAsia"/>
                <w:color w:val="000000"/>
                <w:sz w:val="20"/>
                <w:szCs w:val="20"/>
              </w:rPr>
              <w:t xml:space="preserve">　　　　　　　［生徒］　　</w:t>
            </w:r>
          </w:p>
          <w:p w14:paraId="71DCF2B2" w14:textId="00C7573B" w:rsidR="001435BE" w:rsidRDefault="001435BE" w:rsidP="001435BE">
            <w:pPr>
              <w:wordWrap w:val="0"/>
              <w:jc w:val="right"/>
              <w:rPr>
                <w:rFonts w:ascii="ＭＳ ゴシック" w:eastAsia="ＭＳ ゴシック" w:hAnsi="ＭＳ ゴシック"/>
                <w:color w:val="000000"/>
                <w:sz w:val="20"/>
                <w:szCs w:val="20"/>
              </w:rPr>
            </w:pPr>
            <w:r>
              <w:rPr>
                <w:rFonts w:ascii="ＭＳ ゴシック" w:eastAsia="ＭＳ ゴシック" w:hAnsi="ＭＳ ゴシック" w:hint="eastAsia"/>
                <w:noProof/>
                <w:color w:val="000000"/>
                <w:sz w:val="20"/>
                <w:szCs w:val="20"/>
                <w14:ligatures w14:val="standardContextual"/>
              </w:rPr>
              <w:drawing>
                <wp:inline distT="0" distB="0" distL="0" distR="0" wp14:anchorId="663BBEFB" wp14:editId="0B4B14B1">
                  <wp:extent cx="450045" cy="626533"/>
                  <wp:effectExtent l="0" t="0" r="0" b="0"/>
                  <wp:docPr id="852336897"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336897" name="図 85233689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63631" cy="645447"/>
                          </a:xfrm>
                          <a:prstGeom prst="rect">
                            <a:avLst/>
                          </a:prstGeom>
                        </pic:spPr>
                      </pic:pic>
                    </a:graphicData>
                  </a:graphic>
                </wp:inline>
              </w:drawing>
            </w:r>
            <w:r>
              <w:rPr>
                <w:rFonts w:ascii="ＭＳ ゴシック" w:eastAsia="ＭＳ ゴシック" w:hAnsi="ＭＳ ゴシック" w:hint="eastAsia"/>
                <w:color w:val="000000"/>
                <w:sz w:val="20"/>
                <w:szCs w:val="20"/>
              </w:rPr>
              <w:t xml:space="preserve">　</w:t>
            </w:r>
            <w:r>
              <w:rPr>
                <w:rFonts w:ascii="ＭＳ ゴシック" w:eastAsia="ＭＳ ゴシック" w:hAnsi="ＭＳ ゴシック" w:hint="eastAsia"/>
                <w:noProof/>
                <w:color w:val="000000"/>
                <w:sz w:val="20"/>
                <w:szCs w:val="20"/>
                <w14:ligatures w14:val="standardContextual"/>
              </w:rPr>
              <w:drawing>
                <wp:inline distT="0" distB="0" distL="0" distR="0" wp14:anchorId="2C13388D" wp14:editId="7EFA5783">
                  <wp:extent cx="457623" cy="647583"/>
                  <wp:effectExtent l="0" t="0" r="0" b="635"/>
                  <wp:docPr id="2055694913" name="図 33"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694913" name="図 33" descr="挿絵 が含まれている画像&#10;&#10;自動的に生成された説明"/>
                          <pic:cNvPicPr/>
                        </pic:nvPicPr>
                        <pic:blipFill>
                          <a:blip r:embed="rId18" cstate="print">
                            <a:extLst>
                              <a:ext uri="{28A0092B-C50C-407E-A947-70E740481C1C}">
                                <a14:useLocalDpi xmlns:a14="http://schemas.microsoft.com/office/drawing/2010/main" val="0"/>
                              </a:ext>
                            </a:extLst>
                          </a:blip>
                          <a:stretch>
                            <a:fillRect/>
                          </a:stretch>
                        </pic:blipFill>
                        <pic:spPr>
                          <a:xfrm flipH="1">
                            <a:off x="0" y="0"/>
                            <a:ext cx="510841" cy="722892"/>
                          </a:xfrm>
                          <a:prstGeom prst="rect">
                            <a:avLst/>
                          </a:prstGeom>
                        </pic:spPr>
                      </pic:pic>
                    </a:graphicData>
                  </a:graphic>
                </wp:inline>
              </w:drawing>
            </w:r>
            <w:r>
              <w:rPr>
                <w:rFonts w:ascii="ＭＳ ゴシック" w:eastAsia="ＭＳ ゴシック" w:hAnsi="ＭＳ ゴシック" w:hint="eastAsia"/>
                <w:color w:val="000000"/>
                <w:sz w:val="20"/>
                <w:szCs w:val="20"/>
              </w:rPr>
              <w:t xml:space="preserve">　</w:t>
            </w:r>
            <w:r>
              <w:rPr>
                <w:rFonts w:ascii="ＭＳ ゴシック" w:eastAsia="ＭＳ ゴシック" w:hAnsi="ＭＳ ゴシック" w:hint="eastAsia"/>
                <w:noProof/>
                <w:color w:val="000000"/>
                <w:sz w:val="20"/>
                <w:szCs w:val="20"/>
                <w14:ligatures w14:val="standardContextual"/>
              </w:rPr>
              <w:drawing>
                <wp:inline distT="0" distB="0" distL="0" distR="0" wp14:anchorId="7A6A33FE" wp14:editId="3ACA53B7">
                  <wp:extent cx="1206500" cy="838200"/>
                  <wp:effectExtent l="0" t="0" r="0" b="0"/>
                  <wp:docPr id="636841150"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841150" name="図 636841150"/>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06500" cy="838200"/>
                          </a:xfrm>
                          <a:prstGeom prst="rect">
                            <a:avLst/>
                          </a:prstGeom>
                        </pic:spPr>
                      </pic:pic>
                    </a:graphicData>
                  </a:graphic>
                </wp:inline>
              </w:drawing>
            </w:r>
          </w:p>
          <w:p w14:paraId="3C42E667" w14:textId="01120ADF" w:rsidR="001435BE" w:rsidRPr="001435BE" w:rsidRDefault="001435BE">
            <w:pPr>
              <w:rPr>
                <w:rFonts w:ascii="ＭＳ ゴシック" w:eastAsia="ＭＳ ゴシック" w:hAnsi="ＭＳ ゴシック"/>
                <w:color w:val="FF7F4C"/>
                <w:sz w:val="20"/>
                <w:szCs w:val="20"/>
              </w:rPr>
            </w:pPr>
          </w:p>
        </w:tc>
        <w:tc>
          <w:tcPr>
            <w:tcW w:w="3093" w:type="dxa"/>
            <w:tcBorders>
              <w:top w:val="nil"/>
              <w:left w:val="nil"/>
              <w:bottom w:val="single" w:sz="4" w:space="0" w:color="auto"/>
              <w:right w:val="single" w:sz="4" w:space="0" w:color="auto"/>
            </w:tcBorders>
            <w:shd w:val="clear" w:color="000000" w:fill="FFFFFF"/>
            <w:hideMark/>
          </w:tcPr>
          <w:p w14:paraId="6D8DE4D1"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教科書全体</w:t>
            </w:r>
          </w:p>
        </w:tc>
      </w:tr>
      <w:tr w:rsidR="006F6464" w14:paraId="19540464" w14:textId="77777777" w:rsidTr="006F6464">
        <w:trPr>
          <w:trHeight w:val="1200"/>
        </w:trPr>
        <w:tc>
          <w:tcPr>
            <w:tcW w:w="2731" w:type="dxa"/>
            <w:tcBorders>
              <w:top w:val="nil"/>
              <w:left w:val="single" w:sz="4" w:space="0" w:color="auto"/>
              <w:bottom w:val="nil"/>
              <w:right w:val="single" w:sz="4" w:space="0" w:color="auto"/>
            </w:tcBorders>
            <w:shd w:val="clear" w:color="000000" w:fill="FFFFFF"/>
            <w:hideMark/>
          </w:tcPr>
          <w:p w14:paraId="6FDCF41D" w14:textId="77777777" w:rsidR="006F6464" w:rsidRDefault="006F6464">
            <w:pPr>
              <w:rPr>
                <w:rFonts w:ascii="ＭＳ ゴシック" w:eastAsia="ＭＳ ゴシック" w:hAnsi="ＭＳ ゴシック"/>
                <w:b/>
                <w:bCs/>
                <w:color w:val="FF7F4C"/>
                <w:sz w:val="20"/>
                <w:szCs w:val="20"/>
              </w:rPr>
            </w:pPr>
            <w:r>
              <w:rPr>
                <w:rFonts w:ascii="ＭＳ ゴシック" w:eastAsia="ＭＳ ゴシック" w:hAnsi="ＭＳ ゴシック" w:hint="eastAsia"/>
                <w:b/>
                <w:bCs/>
                <w:color w:val="FF7F4C"/>
                <w:sz w:val="20"/>
                <w:szCs w:val="20"/>
              </w:rPr>
              <w:t xml:space="preserve">　</w:t>
            </w:r>
          </w:p>
        </w:tc>
        <w:tc>
          <w:tcPr>
            <w:tcW w:w="4316" w:type="dxa"/>
            <w:tcBorders>
              <w:top w:val="nil"/>
              <w:left w:val="nil"/>
              <w:bottom w:val="single" w:sz="4" w:space="0" w:color="auto"/>
              <w:right w:val="single" w:sz="4" w:space="0" w:color="auto"/>
            </w:tcBorders>
            <w:shd w:val="clear" w:color="000000" w:fill="FFFFFF"/>
            <w:hideMark/>
          </w:tcPr>
          <w:p w14:paraId="03D19472"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観察・実験には必ず</w:t>
            </w:r>
            <w:r>
              <w:rPr>
                <w:rFonts w:ascii="ＭＳ ゴシック" w:eastAsia="ＭＳ ゴシック" w:hAnsi="ＭＳ ゴシック" w:hint="eastAsia"/>
                <w:b/>
                <w:bCs/>
                <w:color w:val="FF7F4C"/>
                <w:sz w:val="20"/>
                <w:szCs w:val="20"/>
              </w:rPr>
              <w:t>「結果から考えよう」</w:t>
            </w:r>
            <w:r>
              <w:rPr>
                <w:rFonts w:ascii="ＭＳ ゴシック" w:eastAsia="ＭＳ ゴシック" w:hAnsi="ＭＳ ゴシック" w:hint="eastAsia"/>
                <w:color w:val="000000"/>
                <w:sz w:val="20"/>
                <w:szCs w:val="20"/>
              </w:rPr>
              <w:t>を設け、考察するポイントを提示し、次の見開きのページに</w:t>
            </w:r>
            <w:r>
              <w:rPr>
                <w:rFonts w:ascii="ＭＳ ゴシック" w:eastAsia="ＭＳ ゴシック" w:hAnsi="ＭＳ ゴシック" w:hint="eastAsia"/>
                <w:b/>
                <w:bCs/>
                <w:color w:val="FF7F4C"/>
                <w:sz w:val="20"/>
                <w:szCs w:val="20"/>
              </w:rPr>
              <w:t>結果の例</w:t>
            </w:r>
            <w:r>
              <w:rPr>
                <w:rFonts w:ascii="ＭＳ ゴシック" w:eastAsia="ＭＳ ゴシック" w:hAnsi="ＭＳ ゴシック" w:hint="eastAsia"/>
                <w:color w:val="000000"/>
                <w:sz w:val="20"/>
                <w:szCs w:val="20"/>
              </w:rPr>
              <w:t>を示すことで考察する力を養えるようにしている。</w:t>
            </w:r>
          </w:p>
          <w:p w14:paraId="0A8DFDF1" w14:textId="73C76E8F" w:rsidR="001435BE" w:rsidRDefault="001435BE" w:rsidP="001435BE">
            <w:pPr>
              <w:jc w:val="right"/>
              <w:rPr>
                <w:rFonts w:ascii="ＭＳ ゴシック" w:eastAsia="ＭＳ ゴシック" w:hAnsi="ＭＳ ゴシック"/>
                <w:color w:val="000000"/>
                <w:sz w:val="20"/>
                <w:szCs w:val="20"/>
              </w:rPr>
            </w:pPr>
            <w:r>
              <w:rPr>
                <w:rFonts w:ascii="ＭＳ ゴシック" w:eastAsia="ＭＳ ゴシック" w:hAnsi="ＭＳ ゴシック" w:hint="eastAsia"/>
                <w:noProof/>
                <w:color w:val="000000"/>
                <w:sz w:val="20"/>
                <w:szCs w:val="20"/>
                <w14:ligatures w14:val="standardContextual"/>
              </w:rPr>
              <w:drawing>
                <wp:inline distT="0" distB="0" distL="0" distR="0" wp14:anchorId="44E956D0" wp14:editId="309AB97A">
                  <wp:extent cx="520700" cy="520700"/>
                  <wp:effectExtent l="0" t="0" r="0" b="0"/>
                  <wp:docPr id="198813882" name="図 35" descr="図形, 円&#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13882" name="図 35" descr="図形, 円&#10;&#10;自動的に生成された説明"/>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0700" cy="520700"/>
                          </a:xfrm>
                          <a:prstGeom prst="rect">
                            <a:avLst/>
                          </a:prstGeom>
                        </pic:spPr>
                      </pic:pic>
                    </a:graphicData>
                  </a:graphic>
                </wp:inline>
              </w:drawing>
            </w:r>
          </w:p>
        </w:tc>
        <w:tc>
          <w:tcPr>
            <w:tcW w:w="3093" w:type="dxa"/>
            <w:tcBorders>
              <w:top w:val="nil"/>
              <w:left w:val="nil"/>
              <w:bottom w:val="single" w:sz="4" w:space="0" w:color="auto"/>
              <w:right w:val="single" w:sz="4" w:space="0" w:color="auto"/>
            </w:tcBorders>
            <w:shd w:val="clear" w:color="000000" w:fill="FFFFFF"/>
            <w:hideMark/>
          </w:tcPr>
          <w:p w14:paraId="0453AE57"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すべての観察・実験</w:t>
            </w:r>
          </w:p>
        </w:tc>
      </w:tr>
      <w:tr w:rsidR="006F6464" w14:paraId="74ED8C27" w14:textId="77777777" w:rsidTr="006F6464">
        <w:trPr>
          <w:trHeight w:val="1200"/>
        </w:trPr>
        <w:tc>
          <w:tcPr>
            <w:tcW w:w="2731" w:type="dxa"/>
            <w:tcBorders>
              <w:top w:val="nil"/>
              <w:left w:val="single" w:sz="4" w:space="0" w:color="auto"/>
              <w:bottom w:val="nil"/>
              <w:right w:val="single" w:sz="4" w:space="0" w:color="auto"/>
            </w:tcBorders>
            <w:shd w:val="clear" w:color="000000" w:fill="FFFFFF"/>
            <w:hideMark/>
          </w:tcPr>
          <w:p w14:paraId="4739406D" w14:textId="77777777" w:rsidR="006F6464" w:rsidRDefault="006F6464">
            <w:pPr>
              <w:rPr>
                <w:rFonts w:ascii="ＭＳ ゴシック" w:eastAsia="ＭＳ ゴシック" w:hAnsi="ＭＳ ゴシック"/>
                <w:b/>
                <w:bCs/>
                <w:color w:val="FF7F4C"/>
                <w:sz w:val="20"/>
                <w:szCs w:val="20"/>
              </w:rPr>
            </w:pPr>
            <w:r>
              <w:rPr>
                <w:rFonts w:ascii="ＭＳ ゴシック" w:eastAsia="ＭＳ ゴシック" w:hAnsi="ＭＳ ゴシック" w:hint="eastAsia"/>
                <w:b/>
                <w:bCs/>
                <w:color w:val="FF7F4C"/>
                <w:sz w:val="20"/>
                <w:szCs w:val="20"/>
              </w:rPr>
              <w:t xml:space="preserve">　</w:t>
            </w:r>
          </w:p>
        </w:tc>
        <w:tc>
          <w:tcPr>
            <w:tcW w:w="4316" w:type="dxa"/>
            <w:tcBorders>
              <w:top w:val="nil"/>
              <w:left w:val="nil"/>
              <w:bottom w:val="single" w:sz="4" w:space="0" w:color="auto"/>
              <w:right w:val="single" w:sz="4" w:space="0" w:color="auto"/>
            </w:tcBorders>
            <w:shd w:val="clear" w:color="000000" w:fill="FFFFFF"/>
            <w:hideMark/>
          </w:tcPr>
          <w:p w14:paraId="7A69761A"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単元末の</w:t>
            </w:r>
            <w:r>
              <w:rPr>
                <w:rFonts w:ascii="ＭＳ ゴシック" w:eastAsia="ＭＳ ゴシック" w:hAnsi="ＭＳ ゴシック" w:hint="eastAsia"/>
                <w:b/>
                <w:bCs/>
                <w:color w:val="FF7F4C"/>
                <w:sz w:val="20"/>
                <w:szCs w:val="20"/>
              </w:rPr>
              <w:t>「読解力問題」</w:t>
            </w:r>
            <w:r>
              <w:rPr>
                <w:rFonts w:ascii="ＭＳ ゴシック" w:eastAsia="ＭＳ ゴシック" w:hAnsi="ＭＳ ゴシック" w:hint="eastAsia"/>
                <w:color w:val="000000"/>
                <w:sz w:val="20"/>
                <w:szCs w:val="20"/>
              </w:rPr>
              <w:t>では、学んだことを活用して考えたり、表現したりする問題を掲載し、思考力、判断力、表現力等が育成されるように配慮している。</w:t>
            </w:r>
          </w:p>
        </w:tc>
        <w:tc>
          <w:tcPr>
            <w:tcW w:w="3093" w:type="dxa"/>
            <w:tcBorders>
              <w:top w:val="nil"/>
              <w:left w:val="nil"/>
              <w:bottom w:val="single" w:sz="4" w:space="0" w:color="auto"/>
              <w:right w:val="single" w:sz="4" w:space="0" w:color="auto"/>
            </w:tcBorders>
            <w:shd w:val="clear" w:color="000000" w:fill="FFFFFF"/>
            <w:hideMark/>
          </w:tcPr>
          <w:p w14:paraId="3AE4C1DA"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1年70、134、192、266、</w:t>
            </w:r>
            <w:r>
              <w:rPr>
                <w:rFonts w:ascii="ＭＳ ゴシック" w:eastAsia="ＭＳ ゴシック" w:hAnsi="ＭＳ ゴシック" w:hint="eastAsia"/>
                <w:color w:val="000000"/>
                <w:sz w:val="20"/>
                <w:szCs w:val="20"/>
              </w:rPr>
              <w:br/>
              <w:t>2年78、154、228、294、</w:t>
            </w:r>
            <w:r>
              <w:rPr>
                <w:rFonts w:ascii="ＭＳ ゴシック" w:eastAsia="ＭＳ ゴシック" w:hAnsi="ＭＳ ゴシック" w:hint="eastAsia"/>
                <w:color w:val="000000"/>
                <w:sz w:val="20"/>
                <w:szCs w:val="20"/>
              </w:rPr>
              <w:br/>
              <w:t>3年82、134、332など</w:t>
            </w:r>
          </w:p>
        </w:tc>
      </w:tr>
      <w:tr w:rsidR="006F6464" w14:paraId="1D3E6315" w14:textId="77777777" w:rsidTr="006F6464">
        <w:trPr>
          <w:trHeight w:val="1500"/>
        </w:trPr>
        <w:tc>
          <w:tcPr>
            <w:tcW w:w="2731" w:type="dxa"/>
            <w:tcBorders>
              <w:top w:val="single" w:sz="4" w:space="0" w:color="auto"/>
              <w:left w:val="single" w:sz="4" w:space="0" w:color="auto"/>
              <w:bottom w:val="nil"/>
              <w:right w:val="single" w:sz="4" w:space="0" w:color="auto"/>
            </w:tcBorders>
            <w:shd w:val="clear" w:color="000000" w:fill="FFFFFF"/>
            <w:hideMark/>
          </w:tcPr>
          <w:p w14:paraId="5826AAB4" w14:textId="77777777" w:rsidR="006F6464" w:rsidRDefault="006F6464">
            <w:pPr>
              <w:rPr>
                <w:rFonts w:ascii="ＭＳ ゴシック" w:eastAsia="ＭＳ ゴシック" w:hAnsi="ＭＳ ゴシック"/>
                <w:b/>
                <w:bCs/>
                <w:color w:val="5998FF"/>
                <w:sz w:val="20"/>
                <w:szCs w:val="20"/>
              </w:rPr>
            </w:pPr>
            <w:r>
              <w:rPr>
                <w:rFonts w:ascii="ＭＳ ゴシック" w:eastAsia="ＭＳ ゴシック" w:hAnsi="ＭＳ ゴシック" w:hint="eastAsia"/>
                <w:b/>
                <w:bCs/>
                <w:color w:val="5998FF"/>
                <w:sz w:val="20"/>
                <w:szCs w:val="20"/>
              </w:rPr>
              <w:t>学びに向かう力・人間性等の涵養</w:t>
            </w:r>
            <w:r>
              <w:rPr>
                <w:rFonts w:ascii="ＭＳ ゴシック" w:eastAsia="ＭＳ ゴシック" w:hAnsi="ＭＳ ゴシック" w:hint="eastAsia"/>
                <w:color w:val="000000"/>
                <w:sz w:val="20"/>
                <w:szCs w:val="20"/>
              </w:rPr>
              <w:t>が図れるように配慮されているか。</w:t>
            </w:r>
          </w:p>
        </w:tc>
        <w:tc>
          <w:tcPr>
            <w:tcW w:w="4316" w:type="dxa"/>
            <w:tcBorders>
              <w:top w:val="nil"/>
              <w:left w:val="nil"/>
              <w:bottom w:val="single" w:sz="4" w:space="0" w:color="auto"/>
              <w:right w:val="single" w:sz="4" w:space="0" w:color="auto"/>
            </w:tcBorders>
            <w:shd w:val="clear" w:color="000000" w:fill="FFFFFF"/>
            <w:hideMark/>
          </w:tcPr>
          <w:p w14:paraId="5E6FA304" w14:textId="77777777" w:rsidR="006F6464" w:rsidRDefault="006F6464">
            <w:pPr>
              <w:rPr>
                <w:rFonts w:ascii="ＭＳ ゴシック" w:eastAsia="ＭＳ ゴシック" w:hAnsi="ＭＳ ゴシック"/>
                <w:b/>
                <w:bCs/>
                <w:color w:val="FF7F4C"/>
                <w:sz w:val="20"/>
                <w:szCs w:val="20"/>
              </w:rPr>
            </w:pPr>
            <w:r>
              <w:rPr>
                <w:rFonts w:ascii="ＭＳ ゴシック" w:eastAsia="ＭＳ ゴシック" w:hAnsi="ＭＳ ゴシック" w:hint="eastAsia"/>
                <w:b/>
                <w:bCs/>
                <w:color w:val="FF7F4C"/>
                <w:sz w:val="20"/>
                <w:szCs w:val="20"/>
              </w:rPr>
              <w:t>自然な写真やイラスト</w:t>
            </w:r>
            <w:r>
              <w:rPr>
                <w:rFonts w:ascii="ＭＳ ゴシック" w:eastAsia="ＭＳ ゴシック" w:hAnsi="ＭＳ ゴシック" w:hint="eastAsia"/>
                <w:color w:val="000000"/>
                <w:sz w:val="20"/>
                <w:szCs w:val="20"/>
              </w:rPr>
              <w:t>を使用し、</w:t>
            </w:r>
            <w:r>
              <w:rPr>
                <w:rFonts w:ascii="ＭＳ ゴシック" w:eastAsia="ＭＳ ゴシック" w:hAnsi="ＭＳ ゴシック" w:hint="eastAsia"/>
                <w:b/>
                <w:bCs/>
                <w:color w:val="FF7F4C"/>
                <w:sz w:val="20"/>
                <w:szCs w:val="20"/>
              </w:rPr>
              <w:t>わかりやすく、興味深い資料</w:t>
            </w:r>
            <w:r>
              <w:rPr>
                <w:rFonts w:ascii="ＭＳ ゴシック" w:eastAsia="ＭＳ ゴシック" w:hAnsi="ＭＳ ゴシック" w:hint="eastAsia"/>
                <w:color w:val="000000"/>
                <w:sz w:val="20"/>
                <w:szCs w:val="20"/>
              </w:rPr>
              <w:t>を掲載することで、教科書全体を通して生徒の興味・関心を高め、自然の事物・現象に意欲的に関わろうとする態度が育まれるようにしている。</w:t>
            </w:r>
          </w:p>
        </w:tc>
        <w:tc>
          <w:tcPr>
            <w:tcW w:w="3093" w:type="dxa"/>
            <w:tcBorders>
              <w:top w:val="nil"/>
              <w:left w:val="nil"/>
              <w:bottom w:val="single" w:sz="4" w:space="0" w:color="auto"/>
              <w:right w:val="single" w:sz="4" w:space="0" w:color="auto"/>
            </w:tcBorders>
            <w:shd w:val="clear" w:color="000000" w:fill="FFFFFF"/>
            <w:hideMark/>
          </w:tcPr>
          <w:p w14:paraId="7BCDB24E"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教科書全体</w:t>
            </w:r>
          </w:p>
        </w:tc>
      </w:tr>
      <w:tr w:rsidR="006F6464" w14:paraId="13D5F7A2" w14:textId="77777777" w:rsidTr="006F6464">
        <w:trPr>
          <w:trHeight w:val="900"/>
        </w:trPr>
        <w:tc>
          <w:tcPr>
            <w:tcW w:w="2731" w:type="dxa"/>
            <w:tcBorders>
              <w:top w:val="nil"/>
              <w:left w:val="single" w:sz="4" w:space="0" w:color="auto"/>
              <w:bottom w:val="nil"/>
              <w:right w:val="single" w:sz="4" w:space="0" w:color="auto"/>
            </w:tcBorders>
            <w:shd w:val="clear" w:color="000000" w:fill="FFFFFF"/>
            <w:hideMark/>
          </w:tcPr>
          <w:p w14:paraId="7D6BE322"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w:t>
            </w:r>
          </w:p>
        </w:tc>
        <w:tc>
          <w:tcPr>
            <w:tcW w:w="4316" w:type="dxa"/>
            <w:tcBorders>
              <w:top w:val="nil"/>
              <w:left w:val="nil"/>
              <w:bottom w:val="single" w:sz="4" w:space="0" w:color="auto"/>
              <w:right w:val="single" w:sz="4" w:space="0" w:color="auto"/>
            </w:tcBorders>
            <w:shd w:val="clear" w:color="000000" w:fill="FFFFFF"/>
            <w:hideMark/>
          </w:tcPr>
          <w:p w14:paraId="2EF58CA2"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各単元末にある</w:t>
            </w:r>
            <w:r>
              <w:rPr>
                <w:rFonts w:ascii="ＭＳ ゴシック" w:eastAsia="ＭＳ ゴシック" w:hAnsi="ＭＳ ゴシック" w:hint="eastAsia"/>
                <w:b/>
                <w:bCs/>
                <w:color w:val="FF7F4C"/>
                <w:sz w:val="20"/>
                <w:szCs w:val="20"/>
              </w:rPr>
              <w:t>「探究活動」</w:t>
            </w:r>
            <w:r>
              <w:rPr>
                <w:rFonts w:ascii="ＭＳ ゴシック" w:eastAsia="ＭＳ ゴシック" w:hAnsi="ＭＳ ゴシック" w:hint="eastAsia"/>
                <w:color w:val="000000"/>
                <w:sz w:val="20"/>
                <w:szCs w:val="20"/>
              </w:rPr>
              <w:t>で、学習した単元に関連するテーマを紹介し、生徒自身で探究を進められるようにしている。</w:t>
            </w:r>
          </w:p>
        </w:tc>
        <w:tc>
          <w:tcPr>
            <w:tcW w:w="3093" w:type="dxa"/>
            <w:tcBorders>
              <w:top w:val="nil"/>
              <w:left w:val="nil"/>
              <w:bottom w:val="single" w:sz="4" w:space="0" w:color="auto"/>
              <w:right w:val="single" w:sz="4" w:space="0" w:color="auto"/>
            </w:tcBorders>
            <w:shd w:val="clear" w:color="000000" w:fill="FFFFFF"/>
            <w:hideMark/>
          </w:tcPr>
          <w:p w14:paraId="1D20F14E"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1年64-65、128-129、</w:t>
            </w:r>
            <w:r>
              <w:rPr>
                <w:rFonts w:ascii="ＭＳ ゴシック" w:eastAsia="ＭＳ ゴシック" w:hAnsi="ＭＳ ゴシック" w:hint="eastAsia"/>
                <w:color w:val="000000"/>
                <w:sz w:val="20"/>
                <w:szCs w:val="20"/>
              </w:rPr>
              <w:br/>
              <w:t>2年72-73、288-289、</w:t>
            </w:r>
            <w:r>
              <w:rPr>
                <w:rFonts w:ascii="ＭＳ ゴシック" w:eastAsia="ＭＳ ゴシック" w:hAnsi="ＭＳ ゴシック" w:hint="eastAsia"/>
                <w:color w:val="000000"/>
                <w:sz w:val="20"/>
                <w:szCs w:val="20"/>
              </w:rPr>
              <w:br/>
              <w:t>3年76-77、216-217など</w:t>
            </w:r>
          </w:p>
        </w:tc>
      </w:tr>
      <w:tr w:rsidR="006F6464" w14:paraId="430E2717" w14:textId="77777777" w:rsidTr="006F6464">
        <w:trPr>
          <w:trHeight w:val="1200"/>
        </w:trPr>
        <w:tc>
          <w:tcPr>
            <w:tcW w:w="2731" w:type="dxa"/>
            <w:tcBorders>
              <w:top w:val="nil"/>
              <w:left w:val="single" w:sz="4" w:space="0" w:color="auto"/>
              <w:bottom w:val="single" w:sz="4" w:space="0" w:color="auto"/>
              <w:right w:val="single" w:sz="4" w:space="0" w:color="auto"/>
            </w:tcBorders>
            <w:shd w:val="clear" w:color="000000" w:fill="FFFFFF"/>
            <w:hideMark/>
          </w:tcPr>
          <w:p w14:paraId="1289C178"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w:t>
            </w:r>
          </w:p>
        </w:tc>
        <w:tc>
          <w:tcPr>
            <w:tcW w:w="4316" w:type="dxa"/>
            <w:tcBorders>
              <w:top w:val="nil"/>
              <w:left w:val="nil"/>
              <w:bottom w:val="single" w:sz="4" w:space="0" w:color="auto"/>
              <w:right w:val="single" w:sz="4" w:space="0" w:color="auto"/>
            </w:tcBorders>
            <w:shd w:val="clear" w:color="000000" w:fill="FFFFFF"/>
            <w:hideMark/>
          </w:tcPr>
          <w:p w14:paraId="49CFD43D"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巻末の</w:t>
            </w:r>
            <w:r>
              <w:rPr>
                <w:rFonts w:ascii="ＭＳ ゴシック" w:eastAsia="ＭＳ ゴシック" w:hAnsi="ＭＳ ゴシック" w:hint="eastAsia"/>
                <w:b/>
                <w:bCs/>
                <w:color w:val="FF7F4C"/>
                <w:sz w:val="20"/>
                <w:szCs w:val="20"/>
              </w:rPr>
              <w:t>「自由研究にチャレンジしよう！」</w:t>
            </w:r>
            <w:r>
              <w:rPr>
                <w:rFonts w:ascii="ＭＳ ゴシック" w:eastAsia="ＭＳ ゴシック" w:hAnsi="ＭＳ ゴシック" w:hint="eastAsia"/>
                <w:color w:val="000000"/>
                <w:sz w:val="20"/>
                <w:szCs w:val="20"/>
              </w:rPr>
              <w:t>では、各分野のテーマ例を紹介し、生徒自ら進んで探究の題材を見つけたり方法を調べたりできるようにしている。</w:t>
            </w:r>
          </w:p>
        </w:tc>
        <w:tc>
          <w:tcPr>
            <w:tcW w:w="3093" w:type="dxa"/>
            <w:tcBorders>
              <w:top w:val="nil"/>
              <w:left w:val="nil"/>
              <w:bottom w:val="single" w:sz="4" w:space="0" w:color="auto"/>
              <w:right w:val="single" w:sz="4" w:space="0" w:color="auto"/>
            </w:tcBorders>
            <w:shd w:val="clear" w:color="000000" w:fill="FFFFFF"/>
            <w:hideMark/>
          </w:tcPr>
          <w:p w14:paraId="450DF21D"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1年276-277</w:t>
            </w:r>
            <w:r>
              <w:rPr>
                <w:rFonts w:ascii="ＭＳ ゴシック" w:eastAsia="ＭＳ ゴシック" w:hAnsi="ＭＳ ゴシック" w:hint="eastAsia"/>
                <w:color w:val="000000"/>
                <w:sz w:val="20"/>
                <w:szCs w:val="20"/>
              </w:rPr>
              <w:br/>
              <w:t>2年296-297</w:t>
            </w:r>
            <w:r>
              <w:rPr>
                <w:rFonts w:ascii="ＭＳ ゴシック" w:eastAsia="ＭＳ ゴシック" w:hAnsi="ＭＳ ゴシック" w:hint="eastAsia"/>
                <w:color w:val="000000"/>
                <w:sz w:val="20"/>
                <w:szCs w:val="20"/>
              </w:rPr>
              <w:br/>
              <w:t>3年334-335</w:t>
            </w:r>
          </w:p>
        </w:tc>
      </w:tr>
      <w:tr w:rsidR="006F6464" w14:paraId="0BD0DA9E" w14:textId="77777777" w:rsidTr="006F6464">
        <w:trPr>
          <w:trHeight w:val="280"/>
        </w:trPr>
        <w:tc>
          <w:tcPr>
            <w:tcW w:w="10140" w:type="dxa"/>
            <w:gridSpan w:val="3"/>
            <w:tcBorders>
              <w:top w:val="single" w:sz="4" w:space="0" w:color="auto"/>
              <w:left w:val="single" w:sz="4" w:space="0" w:color="auto"/>
              <w:bottom w:val="single" w:sz="4" w:space="0" w:color="auto"/>
              <w:right w:val="single" w:sz="4" w:space="0" w:color="000000"/>
            </w:tcBorders>
            <w:shd w:val="clear" w:color="000000" w:fill="A6A6A6"/>
            <w:vAlign w:val="center"/>
            <w:hideMark/>
          </w:tcPr>
          <w:p w14:paraId="10FE6E0E"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2 指導計画作成上の配慮</w:t>
            </w:r>
          </w:p>
        </w:tc>
      </w:tr>
      <w:tr w:rsidR="006F6464" w14:paraId="2DB923C9" w14:textId="77777777" w:rsidTr="006F6464">
        <w:trPr>
          <w:trHeight w:val="900"/>
        </w:trPr>
        <w:tc>
          <w:tcPr>
            <w:tcW w:w="2731" w:type="dxa"/>
            <w:tcBorders>
              <w:top w:val="nil"/>
              <w:left w:val="single" w:sz="4" w:space="0" w:color="auto"/>
              <w:bottom w:val="nil"/>
              <w:right w:val="single" w:sz="4" w:space="0" w:color="auto"/>
            </w:tcBorders>
            <w:shd w:val="clear" w:color="000000" w:fill="FFFFFF"/>
            <w:hideMark/>
          </w:tcPr>
          <w:p w14:paraId="665F9678" w14:textId="77777777" w:rsidR="006F6464" w:rsidRDefault="006F6464">
            <w:pPr>
              <w:rPr>
                <w:rFonts w:ascii="ＭＳ ゴシック" w:eastAsia="ＭＳ ゴシック" w:hAnsi="ＭＳ ゴシック"/>
                <w:b/>
                <w:bCs/>
                <w:color w:val="5998FF"/>
                <w:sz w:val="20"/>
                <w:szCs w:val="20"/>
              </w:rPr>
            </w:pPr>
            <w:r>
              <w:rPr>
                <w:rFonts w:ascii="ＭＳ ゴシック" w:eastAsia="ＭＳ ゴシック" w:hAnsi="ＭＳ ゴシック" w:hint="eastAsia"/>
                <w:b/>
                <w:bCs/>
                <w:color w:val="5998FF"/>
                <w:sz w:val="20"/>
                <w:szCs w:val="20"/>
              </w:rPr>
              <w:t>主体的・対話的で深い学び</w:t>
            </w:r>
            <w:r>
              <w:rPr>
                <w:rFonts w:ascii="ＭＳ ゴシック" w:eastAsia="ＭＳ ゴシック" w:hAnsi="ＭＳ ゴシック" w:hint="eastAsia"/>
                <w:color w:val="000000"/>
                <w:sz w:val="20"/>
                <w:szCs w:val="20"/>
              </w:rPr>
              <w:t>が実現できるように配慮されているか。</w:t>
            </w:r>
          </w:p>
        </w:tc>
        <w:tc>
          <w:tcPr>
            <w:tcW w:w="4316" w:type="dxa"/>
            <w:tcBorders>
              <w:top w:val="nil"/>
              <w:left w:val="nil"/>
              <w:bottom w:val="single" w:sz="4" w:space="0" w:color="auto"/>
              <w:right w:val="single" w:sz="4" w:space="0" w:color="auto"/>
            </w:tcBorders>
            <w:shd w:val="clear" w:color="000000" w:fill="FFFFFF"/>
            <w:hideMark/>
          </w:tcPr>
          <w:p w14:paraId="7C1C66D6"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各学年の始めに</w:t>
            </w:r>
            <w:r>
              <w:rPr>
                <w:rFonts w:ascii="ＭＳ ゴシック" w:eastAsia="ＭＳ ゴシック" w:hAnsi="ＭＳ ゴシック" w:hint="eastAsia"/>
                <w:b/>
                <w:bCs/>
                <w:color w:val="FF7F4C"/>
                <w:sz w:val="20"/>
                <w:szCs w:val="20"/>
              </w:rPr>
              <w:t>「理科の学習の進め方」</w:t>
            </w:r>
            <w:r>
              <w:rPr>
                <w:rFonts w:ascii="ＭＳ ゴシック" w:eastAsia="ＭＳ ゴシック" w:hAnsi="ＭＳ ゴシック" w:hint="eastAsia"/>
                <w:color w:val="000000"/>
                <w:sz w:val="20"/>
                <w:szCs w:val="20"/>
              </w:rPr>
              <w:t>を掲載し、それぞれの生徒が主体的に見通しをもって探究を進められるようにしている。</w:t>
            </w:r>
          </w:p>
        </w:tc>
        <w:tc>
          <w:tcPr>
            <w:tcW w:w="3093" w:type="dxa"/>
            <w:tcBorders>
              <w:top w:val="nil"/>
              <w:left w:val="nil"/>
              <w:bottom w:val="single" w:sz="4" w:space="0" w:color="auto"/>
              <w:right w:val="single" w:sz="4" w:space="0" w:color="auto"/>
            </w:tcBorders>
            <w:shd w:val="clear" w:color="000000" w:fill="FFFFFF"/>
            <w:hideMark/>
          </w:tcPr>
          <w:p w14:paraId="68A21980"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各学年4-5</w:t>
            </w:r>
          </w:p>
        </w:tc>
      </w:tr>
      <w:tr w:rsidR="006F6464" w14:paraId="27AB9D76" w14:textId="77777777" w:rsidTr="006F6464">
        <w:trPr>
          <w:trHeight w:val="2100"/>
        </w:trPr>
        <w:tc>
          <w:tcPr>
            <w:tcW w:w="2731" w:type="dxa"/>
            <w:tcBorders>
              <w:top w:val="nil"/>
              <w:left w:val="single" w:sz="4" w:space="0" w:color="auto"/>
              <w:bottom w:val="nil"/>
              <w:right w:val="single" w:sz="4" w:space="0" w:color="auto"/>
            </w:tcBorders>
            <w:shd w:val="clear" w:color="000000" w:fill="FFFFFF"/>
            <w:hideMark/>
          </w:tcPr>
          <w:p w14:paraId="329E9928"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lastRenderedPageBreak/>
              <w:t xml:space="preserve">　</w:t>
            </w:r>
          </w:p>
        </w:tc>
        <w:tc>
          <w:tcPr>
            <w:tcW w:w="4316" w:type="dxa"/>
            <w:tcBorders>
              <w:top w:val="nil"/>
              <w:left w:val="nil"/>
              <w:bottom w:val="single" w:sz="4" w:space="0" w:color="auto"/>
              <w:right w:val="single" w:sz="4" w:space="0" w:color="auto"/>
            </w:tcBorders>
            <w:shd w:val="clear" w:color="000000" w:fill="FFFFFF"/>
            <w:hideMark/>
          </w:tcPr>
          <w:p w14:paraId="7201540E"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探究の過程に沿った学習を意識的に進められるよう、</w:t>
            </w:r>
            <w:r>
              <w:rPr>
                <w:rFonts w:ascii="ＭＳ ゴシック" w:eastAsia="ＭＳ ゴシック" w:hAnsi="ＭＳ ゴシック" w:hint="eastAsia"/>
                <w:b/>
                <w:bCs/>
                <w:color w:val="FF7F4C"/>
                <w:sz w:val="20"/>
                <w:szCs w:val="20"/>
              </w:rPr>
              <w:t>「問題を見つけよう」「計画を立てよう」「結果から考えよう」「振り返ろう」</w:t>
            </w:r>
            <w:r>
              <w:rPr>
                <w:rFonts w:ascii="ＭＳ ゴシック" w:eastAsia="ＭＳ ゴシック" w:hAnsi="ＭＳ ゴシック" w:hint="eastAsia"/>
                <w:color w:val="000000"/>
                <w:sz w:val="20"/>
                <w:szCs w:val="20"/>
              </w:rPr>
              <w:t>のマークを設けている。それらの項目及び</w:t>
            </w:r>
            <w:r>
              <w:rPr>
                <w:rFonts w:ascii="ＭＳ ゴシック" w:eastAsia="ＭＳ ゴシック" w:hAnsi="ＭＳ ゴシック" w:hint="eastAsia"/>
                <w:b/>
                <w:bCs/>
                <w:color w:val="FF7F4C"/>
                <w:sz w:val="20"/>
                <w:szCs w:val="20"/>
              </w:rPr>
              <w:t>「話し合おう」</w:t>
            </w:r>
            <w:r>
              <w:rPr>
                <w:rFonts w:ascii="ＭＳ ゴシック" w:eastAsia="ＭＳ ゴシック" w:hAnsi="ＭＳ ゴシック" w:hint="eastAsia"/>
                <w:color w:val="000000"/>
                <w:sz w:val="20"/>
                <w:szCs w:val="20"/>
              </w:rPr>
              <w:t>では、生徒の具体的な会話場面を掲載し、対話しながら協働的に学びを深めていくイメージを持てるようにしている。</w:t>
            </w:r>
          </w:p>
          <w:p w14:paraId="5839278A" w14:textId="49E5A448" w:rsidR="001435BE" w:rsidRDefault="001435BE" w:rsidP="001435BE">
            <w:pPr>
              <w:jc w:val="right"/>
              <w:rPr>
                <w:rFonts w:ascii="ＭＳ ゴシック" w:eastAsia="ＭＳ ゴシック" w:hAnsi="ＭＳ ゴシック"/>
                <w:color w:val="000000"/>
                <w:sz w:val="20"/>
                <w:szCs w:val="20"/>
              </w:rPr>
            </w:pPr>
            <w:r>
              <w:rPr>
                <w:rFonts w:ascii="ＭＳ ゴシック" w:eastAsia="ＭＳ ゴシック" w:hAnsi="ＭＳ ゴシック"/>
                <w:noProof/>
                <w:color w:val="000000"/>
                <w:sz w:val="20"/>
                <w:szCs w:val="20"/>
                <w14:ligatures w14:val="standardContextual"/>
              </w:rPr>
              <w:drawing>
                <wp:inline distT="0" distB="0" distL="0" distR="0" wp14:anchorId="198C5AA3" wp14:editId="296C08CF">
                  <wp:extent cx="520700" cy="520700"/>
                  <wp:effectExtent l="0" t="0" r="0" b="0"/>
                  <wp:docPr id="1086593553" name="図 36" descr="図形, 円&#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593553" name="図 36" descr="図形, 円&#10;&#10;自動的に生成された説明"/>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0700" cy="520700"/>
                          </a:xfrm>
                          <a:prstGeom prst="rect">
                            <a:avLst/>
                          </a:prstGeom>
                        </pic:spPr>
                      </pic:pic>
                    </a:graphicData>
                  </a:graphic>
                </wp:inline>
              </w:drawing>
            </w:r>
            <w:r>
              <w:rPr>
                <w:rFonts w:ascii="ＭＳ ゴシック" w:eastAsia="ＭＳ ゴシック" w:hAnsi="ＭＳ ゴシック" w:hint="eastAsia"/>
                <w:color w:val="000000"/>
                <w:sz w:val="20"/>
                <w:szCs w:val="20"/>
              </w:rPr>
              <w:t xml:space="preserve">　</w:t>
            </w:r>
            <w:r>
              <w:rPr>
                <w:rFonts w:ascii="ＭＳ ゴシック" w:eastAsia="ＭＳ ゴシック" w:hAnsi="ＭＳ ゴシック"/>
                <w:noProof/>
                <w:color w:val="000000"/>
                <w:sz w:val="20"/>
                <w:szCs w:val="20"/>
                <w14:ligatures w14:val="standardContextual"/>
              </w:rPr>
              <w:drawing>
                <wp:inline distT="0" distB="0" distL="0" distR="0" wp14:anchorId="360AB953" wp14:editId="38D04822">
                  <wp:extent cx="520700" cy="520700"/>
                  <wp:effectExtent l="0" t="0" r="0" b="0"/>
                  <wp:docPr id="1926697455" name="図 37" descr="図形, 円&#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697455" name="図 37" descr="図形, 円&#10;&#10;自動的に生成された説明"/>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0700" cy="520700"/>
                          </a:xfrm>
                          <a:prstGeom prst="rect">
                            <a:avLst/>
                          </a:prstGeom>
                        </pic:spPr>
                      </pic:pic>
                    </a:graphicData>
                  </a:graphic>
                </wp:inline>
              </w:drawing>
            </w:r>
            <w:r>
              <w:rPr>
                <w:rFonts w:ascii="ＭＳ ゴシック" w:eastAsia="ＭＳ ゴシック" w:hAnsi="ＭＳ ゴシック" w:hint="eastAsia"/>
                <w:color w:val="000000"/>
                <w:sz w:val="20"/>
                <w:szCs w:val="20"/>
              </w:rPr>
              <w:t xml:space="preserve">　</w:t>
            </w:r>
            <w:r>
              <w:rPr>
                <w:rFonts w:ascii="ＭＳ ゴシック" w:eastAsia="ＭＳ ゴシック" w:hAnsi="ＭＳ ゴシック"/>
                <w:noProof/>
                <w:color w:val="000000"/>
                <w:sz w:val="20"/>
                <w:szCs w:val="20"/>
                <w14:ligatures w14:val="standardContextual"/>
              </w:rPr>
              <w:drawing>
                <wp:inline distT="0" distB="0" distL="0" distR="0" wp14:anchorId="566665EA" wp14:editId="6AD99905">
                  <wp:extent cx="520700" cy="520700"/>
                  <wp:effectExtent l="0" t="0" r="0" b="0"/>
                  <wp:docPr id="651035499" name="図 38" descr="図形, 円&#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035499" name="図 38" descr="図形, 円&#10;&#10;自動的に生成された説明"/>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0700" cy="520700"/>
                          </a:xfrm>
                          <a:prstGeom prst="rect">
                            <a:avLst/>
                          </a:prstGeom>
                        </pic:spPr>
                      </pic:pic>
                    </a:graphicData>
                  </a:graphic>
                </wp:inline>
              </w:drawing>
            </w:r>
            <w:r>
              <w:rPr>
                <w:rFonts w:ascii="ＭＳ ゴシック" w:eastAsia="ＭＳ ゴシック" w:hAnsi="ＭＳ ゴシック" w:hint="eastAsia"/>
                <w:color w:val="000000"/>
                <w:sz w:val="20"/>
                <w:szCs w:val="20"/>
              </w:rPr>
              <w:t xml:space="preserve">　</w:t>
            </w:r>
            <w:r>
              <w:rPr>
                <w:rFonts w:ascii="ＭＳ ゴシック" w:eastAsia="ＭＳ ゴシック" w:hAnsi="ＭＳ ゴシック"/>
                <w:noProof/>
                <w:color w:val="000000"/>
                <w:sz w:val="20"/>
                <w:szCs w:val="20"/>
                <w14:ligatures w14:val="standardContextual"/>
              </w:rPr>
              <w:drawing>
                <wp:inline distT="0" distB="0" distL="0" distR="0" wp14:anchorId="09DC3E71" wp14:editId="77A75E4D">
                  <wp:extent cx="520700" cy="520700"/>
                  <wp:effectExtent l="0" t="0" r="0" b="0"/>
                  <wp:docPr id="765376840" name="図 39" descr="図形, 円&#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376840" name="図 39" descr="図形, 円&#10;&#10;自動的に生成された説明"/>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0700" cy="520700"/>
                          </a:xfrm>
                          <a:prstGeom prst="rect">
                            <a:avLst/>
                          </a:prstGeom>
                        </pic:spPr>
                      </pic:pic>
                    </a:graphicData>
                  </a:graphic>
                </wp:inline>
              </w:drawing>
            </w:r>
          </w:p>
          <w:p w14:paraId="690DF8C3" w14:textId="0ABD4AE4" w:rsidR="001435BE" w:rsidRDefault="001435BE" w:rsidP="001435BE">
            <w:pPr>
              <w:jc w:val="right"/>
              <w:rPr>
                <w:rFonts w:ascii="ＭＳ ゴシック" w:eastAsia="ＭＳ ゴシック" w:hAnsi="ＭＳ ゴシック"/>
                <w:color w:val="000000"/>
                <w:sz w:val="20"/>
                <w:szCs w:val="20"/>
              </w:rPr>
            </w:pPr>
            <w:r>
              <w:rPr>
                <w:rFonts w:ascii="ＭＳ ゴシック" w:eastAsia="ＭＳ ゴシック" w:hAnsi="ＭＳ ゴシック" w:hint="eastAsia"/>
                <w:noProof/>
                <w:color w:val="000000"/>
                <w:sz w:val="20"/>
                <w:szCs w:val="20"/>
                <w14:ligatures w14:val="standardContextual"/>
              </w:rPr>
              <w:drawing>
                <wp:inline distT="0" distB="0" distL="0" distR="0" wp14:anchorId="1AEEB644" wp14:editId="0D0E4630">
                  <wp:extent cx="850900" cy="292100"/>
                  <wp:effectExtent l="0" t="0" r="0" b="0"/>
                  <wp:docPr id="1674583725" name="図 40"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583725" name="図 40" descr="アイコン&#10;&#10;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0900" cy="292100"/>
                          </a:xfrm>
                          <a:prstGeom prst="rect">
                            <a:avLst/>
                          </a:prstGeom>
                        </pic:spPr>
                      </pic:pic>
                    </a:graphicData>
                  </a:graphic>
                </wp:inline>
              </w:drawing>
            </w:r>
          </w:p>
          <w:p w14:paraId="096663C8" w14:textId="77777777" w:rsidR="001435BE" w:rsidRDefault="001435BE">
            <w:pPr>
              <w:rPr>
                <w:rFonts w:ascii="ＭＳ ゴシック" w:eastAsia="ＭＳ ゴシック" w:hAnsi="ＭＳ ゴシック"/>
                <w:color w:val="000000"/>
                <w:sz w:val="20"/>
                <w:szCs w:val="20"/>
              </w:rPr>
            </w:pPr>
          </w:p>
        </w:tc>
        <w:tc>
          <w:tcPr>
            <w:tcW w:w="3093" w:type="dxa"/>
            <w:tcBorders>
              <w:top w:val="nil"/>
              <w:left w:val="nil"/>
              <w:bottom w:val="single" w:sz="4" w:space="0" w:color="auto"/>
              <w:right w:val="single" w:sz="4" w:space="0" w:color="auto"/>
            </w:tcBorders>
            <w:shd w:val="clear" w:color="000000" w:fill="FFFFFF"/>
            <w:hideMark/>
          </w:tcPr>
          <w:p w14:paraId="380EB7BD"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1年26、29、144、220、</w:t>
            </w:r>
            <w:r>
              <w:rPr>
                <w:rFonts w:ascii="ＭＳ ゴシック" w:eastAsia="ＭＳ ゴシック" w:hAnsi="ＭＳ ゴシック" w:hint="eastAsia"/>
                <w:color w:val="000000"/>
                <w:sz w:val="20"/>
                <w:szCs w:val="20"/>
              </w:rPr>
              <w:br/>
              <w:t>2年66、68、97、241、</w:t>
            </w:r>
            <w:r>
              <w:rPr>
                <w:rFonts w:ascii="ＭＳ ゴシック" w:eastAsia="ＭＳ ゴシック" w:hAnsi="ＭＳ ゴシック" w:hint="eastAsia"/>
                <w:color w:val="000000"/>
                <w:sz w:val="20"/>
                <w:szCs w:val="20"/>
              </w:rPr>
              <w:br/>
              <w:t>3年95、112、189、255など</w:t>
            </w:r>
          </w:p>
        </w:tc>
      </w:tr>
      <w:tr w:rsidR="006F6464" w14:paraId="4BAEB2B3" w14:textId="77777777" w:rsidTr="006F6464">
        <w:trPr>
          <w:trHeight w:val="1200"/>
        </w:trPr>
        <w:tc>
          <w:tcPr>
            <w:tcW w:w="2731" w:type="dxa"/>
            <w:tcBorders>
              <w:top w:val="nil"/>
              <w:left w:val="single" w:sz="4" w:space="0" w:color="auto"/>
              <w:bottom w:val="nil"/>
              <w:right w:val="single" w:sz="4" w:space="0" w:color="auto"/>
            </w:tcBorders>
            <w:shd w:val="clear" w:color="000000" w:fill="FFFFFF"/>
            <w:hideMark/>
          </w:tcPr>
          <w:p w14:paraId="7DC47C80"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w:t>
            </w:r>
          </w:p>
        </w:tc>
        <w:tc>
          <w:tcPr>
            <w:tcW w:w="4316" w:type="dxa"/>
            <w:tcBorders>
              <w:top w:val="nil"/>
              <w:left w:val="nil"/>
              <w:bottom w:val="single" w:sz="4" w:space="0" w:color="auto"/>
              <w:right w:val="single" w:sz="4" w:space="0" w:color="auto"/>
            </w:tcBorders>
            <w:shd w:val="clear" w:color="000000" w:fill="FFFFFF"/>
            <w:hideMark/>
          </w:tcPr>
          <w:p w14:paraId="75E92306" w14:textId="78659DD1"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単元末の</w:t>
            </w:r>
            <w:r>
              <w:rPr>
                <w:rFonts w:ascii="ＭＳ ゴシック" w:eastAsia="ＭＳ ゴシック" w:hAnsi="ＭＳ ゴシック" w:hint="eastAsia"/>
                <w:b/>
                <w:bCs/>
                <w:color w:val="FF7F4C"/>
                <w:sz w:val="20"/>
                <w:szCs w:val="20"/>
              </w:rPr>
              <w:t>「まとめ」</w:t>
            </w:r>
            <w:r>
              <w:rPr>
                <w:rFonts w:ascii="ＭＳ ゴシック" w:eastAsia="ＭＳ ゴシック" w:hAnsi="ＭＳ ゴシック" w:hint="eastAsia"/>
                <w:color w:val="000000"/>
                <w:sz w:val="20"/>
                <w:szCs w:val="20"/>
              </w:rPr>
              <w:t>では、学習したことば（キーワード）とその意味を振り返り、チェックボックスを使って自分の理解度を確認できるようにしている。</w:t>
            </w:r>
          </w:p>
        </w:tc>
        <w:tc>
          <w:tcPr>
            <w:tcW w:w="3093" w:type="dxa"/>
            <w:tcBorders>
              <w:top w:val="nil"/>
              <w:left w:val="nil"/>
              <w:bottom w:val="single" w:sz="4" w:space="0" w:color="auto"/>
              <w:right w:val="single" w:sz="4" w:space="0" w:color="auto"/>
            </w:tcBorders>
            <w:shd w:val="clear" w:color="000000" w:fill="FFFFFF"/>
            <w:hideMark/>
          </w:tcPr>
          <w:p w14:paraId="0BF18602"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1年66-67、130-131、</w:t>
            </w:r>
            <w:r>
              <w:rPr>
                <w:rFonts w:ascii="ＭＳ ゴシック" w:eastAsia="ＭＳ ゴシック" w:hAnsi="ＭＳ ゴシック" w:hint="eastAsia"/>
                <w:color w:val="000000"/>
                <w:sz w:val="20"/>
                <w:szCs w:val="20"/>
              </w:rPr>
              <w:br/>
              <w:t>2年74-75、150-151、</w:t>
            </w:r>
            <w:r>
              <w:rPr>
                <w:rFonts w:ascii="ＭＳ ゴシック" w:eastAsia="ＭＳ ゴシック" w:hAnsi="ＭＳ ゴシック" w:hint="eastAsia"/>
                <w:color w:val="000000"/>
                <w:sz w:val="20"/>
                <w:szCs w:val="20"/>
              </w:rPr>
              <w:br/>
              <w:t>3年78-79、330など</w:t>
            </w:r>
          </w:p>
        </w:tc>
      </w:tr>
      <w:tr w:rsidR="006F6464" w14:paraId="0039ED4B" w14:textId="77777777" w:rsidTr="006F6464">
        <w:trPr>
          <w:trHeight w:val="2400"/>
        </w:trPr>
        <w:tc>
          <w:tcPr>
            <w:tcW w:w="2731" w:type="dxa"/>
            <w:tcBorders>
              <w:top w:val="nil"/>
              <w:left w:val="single" w:sz="4" w:space="0" w:color="auto"/>
              <w:bottom w:val="nil"/>
              <w:right w:val="single" w:sz="4" w:space="0" w:color="auto"/>
            </w:tcBorders>
            <w:shd w:val="clear" w:color="000000" w:fill="FFFFFF"/>
            <w:hideMark/>
          </w:tcPr>
          <w:p w14:paraId="080A4ACF"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w:t>
            </w:r>
          </w:p>
        </w:tc>
        <w:tc>
          <w:tcPr>
            <w:tcW w:w="4316" w:type="dxa"/>
            <w:tcBorders>
              <w:top w:val="nil"/>
              <w:left w:val="nil"/>
              <w:bottom w:val="single" w:sz="4" w:space="0" w:color="auto"/>
              <w:right w:val="single" w:sz="4" w:space="0" w:color="auto"/>
            </w:tcBorders>
            <w:shd w:val="clear" w:color="000000" w:fill="FFFFFF"/>
            <w:hideMark/>
          </w:tcPr>
          <w:p w14:paraId="0DE48925"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単元末の</w:t>
            </w:r>
            <w:r>
              <w:rPr>
                <w:rFonts w:ascii="ＭＳ ゴシック" w:eastAsia="ＭＳ ゴシック" w:hAnsi="ＭＳ ゴシック" w:hint="eastAsia"/>
                <w:b/>
                <w:bCs/>
                <w:color w:val="FF7F4C"/>
                <w:sz w:val="20"/>
                <w:szCs w:val="20"/>
              </w:rPr>
              <w:t>「探究活動」</w:t>
            </w:r>
            <w:r>
              <w:rPr>
                <w:rFonts w:ascii="ＭＳ ゴシック" w:eastAsia="ＭＳ ゴシック" w:hAnsi="ＭＳ ゴシック" w:hint="eastAsia"/>
                <w:color w:val="000000"/>
                <w:sz w:val="20"/>
                <w:szCs w:val="20"/>
              </w:rPr>
              <w:t>、巻末の</w:t>
            </w:r>
            <w:r>
              <w:rPr>
                <w:rFonts w:ascii="ＭＳ ゴシック" w:eastAsia="ＭＳ ゴシック" w:hAnsi="ＭＳ ゴシック" w:hint="eastAsia"/>
                <w:b/>
                <w:bCs/>
                <w:color w:val="FF7F4C"/>
                <w:sz w:val="20"/>
                <w:szCs w:val="20"/>
              </w:rPr>
              <w:t>「自由研究にチャレンジしよう！」</w:t>
            </w:r>
            <w:r>
              <w:rPr>
                <w:rFonts w:ascii="ＭＳ ゴシック" w:eastAsia="ＭＳ ゴシック" w:hAnsi="ＭＳ ゴシック" w:hint="eastAsia"/>
                <w:color w:val="000000"/>
                <w:sz w:val="20"/>
                <w:szCs w:val="20"/>
              </w:rPr>
              <w:t>では、探究的な活動の例や自由研究のテーマを示し、生徒が主体的に探究的な活動に取り組めるようにしている。</w:t>
            </w:r>
          </w:p>
        </w:tc>
        <w:tc>
          <w:tcPr>
            <w:tcW w:w="3093" w:type="dxa"/>
            <w:tcBorders>
              <w:top w:val="nil"/>
              <w:left w:val="nil"/>
              <w:bottom w:val="single" w:sz="4" w:space="0" w:color="auto"/>
              <w:right w:val="single" w:sz="4" w:space="0" w:color="auto"/>
            </w:tcBorders>
            <w:shd w:val="clear" w:color="000000" w:fill="FFFFFF"/>
            <w:hideMark/>
          </w:tcPr>
          <w:p w14:paraId="136E0EC9"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探究活動：</w:t>
            </w:r>
            <w:r>
              <w:rPr>
                <w:rFonts w:ascii="ＭＳ ゴシック" w:eastAsia="ＭＳ ゴシック" w:hAnsi="ＭＳ ゴシック" w:hint="eastAsia"/>
                <w:color w:val="000000"/>
                <w:sz w:val="20"/>
                <w:szCs w:val="20"/>
              </w:rPr>
              <w:br/>
              <w:t>1年64-65、128-129、</w:t>
            </w:r>
            <w:r>
              <w:rPr>
                <w:rFonts w:ascii="ＭＳ ゴシック" w:eastAsia="ＭＳ ゴシック" w:hAnsi="ＭＳ ゴシック" w:hint="eastAsia"/>
                <w:color w:val="000000"/>
                <w:sz w:val="20"/>
                <w:szCs w:val="20"/>
              </w:rPr>
              <w:br/>
              <w:t>2年72-73、288-289、</w:t>
            </w:r>
            <w:r>
              <w:rPr>
                <w:rFonts w:ascii="ＭＳ ゴシック" w:eastAsia="ＭＳ ゴシック" w:hAnsi="ＭＳ ゴシック" w:hint="eastAsia"/>
                <w:color w:val="000000"/>
                <w:sz w:val="20"/>
                <w:szCs w:val="20"/>
              </w:rPr>
              <w:br/>
              <w:t>3年76-77、216-217など</w:t>
            </w:r>
            <w:r>
              <w:rPr>
                <w:rFonts w:ascii="ＭＳ ゴシック" w:eastAsia="ＭＳ ゴシック" w:hAnsi="ＭＳ ゴシック" w:hint="eastAsia"/>
                <w:color w:val="000000"/>
                <w:sz w:val="20"/>
                <w:szCs w:val="20"/>
              </w:rPr>
              <w:br/>
              <w:t>自由研究：</w:t>
            </w:r>
            <w:r>
              <w:rPr>
                <w:rFonts w:ascii="ＭＳ ゴシック" w:eastAsia="ＭＳ ゴシック" w:hAnsi="ＭＳ ゴシック" w:hint="eastAsia"/>
                <w:color w:val="000000"/>
                <w:sz w:val="20"/>
                <w:szCs w:val="20"/>
              </w:rPr>
              <w:br/>
              <w:t>1年276-277、</w:t>
            </w:r>
            <w:r>
              <w:rPr>
                <w:rFonts w:ascii="ＭＳ ゴシック" w:eastAsia="ＭＳ ゴシック" w:hAnsi="ＭＳ ゴシック" w:hint="eastAsia"/>
                <w:color w:val="000000"/>
                <w:sz w:val="20"/>
                <w:szCs w:val="20"/>
              </w:rPr>
              <w:br/>
              <w:t>2年296-297、</w:t>
            </w:r>
            <w:r>
              <w:rPr>
                <w:rFonts w:ascii="ＭＳ ゴシック" w:eastAsia="ＭＳ ゴシック" w:hAnsi="ＭＳ ゴシック" w:hint="eastAsia"/>
                <w:color w:val="000000"/>
                <w:sz w:val="20"/>
                <w:szCs w:val="20"/>
              </w:rPr>
              <w:br/>
              <w:t>3年334-335</w:t>
            </w:r>
          </w:p>
        </w:tc>
      </w:tr>
      <w:tr w:rsidR="006F6464" w14:paraId="7DE3F62A" w14:textId="77777777" w:rsidTr="006F6464">
        <w:trPr>
          <w:trHeight w:val="1500"/>
        </w:trPr>
        <w:tc>
          <w:tcPr>
            <w:tcW w:w="2731" w:type="dxa"/>
            <w:tcBorders>
              <w:top w:val="single" w:sz="4" w:space="0" w:color="auto"/>
              <w:left w:val="single" w:sz="4" w:space="0" w:color="auto"/>
              <w:bottom w:val="nil"/>
              <w:right w:val="single" w:sz="4" w:space="0" w:color="auto"/>
            </w:tcBorders>
            <w:shd w:val="clear" w:color="000000" w:fill="FFFFFF"/>
            <w:hideMark/>
          </w:tcPr>
          <w:p w14:paraId="49511988" w14:textId="77777777" w:rsidR="006F6464" w:rsidRDefault="006F6464">
            <w:pPr>
              <w:rPr>
                <w:rFonts w:ascii="ＭＳ ゴシック" w:eastAsia="ＭＳ ゴシック" w:hAnsi="ＭＳ ゴシック"/>
                <w:b/>
                <w:bCs/>
                <w:color w:val="5998FF"/>
                <w:sz w:val="20"/>
                <w:szCs w:val="20"/>
              </w:rPr>
            </w:pPr>
            <w:r>
              <w:rPr>
                <w:rFonts w:ascii="ＭＳ ゴシック" w:eastAsia="ＭＳ ゴシック" w:hAnsi="ＭＳ ゴシック" w:hint="eastAsia"/>
                <w:b/>
                <w:bCs/>
                <w:color w:val="5998FF"/>
                <w:sz w:val="20"/>
                <w:szCs w:val="20"/>
              </w:rPr>
              <w:t>小学校と中学校の学習内容の円滑な接続</w:t>
            </w:r>
            <w:r>
              <w:rPr>
                <w:rFonts w:ascii="ＭＳ ゴシック" w:eastAsia="ＭＳ ゴシック" w:hAnsi="ＭＳ ゴシック" w:hint="eastAsia"/>
                <w:color w:val="000000"/>
                <w:sz w:val="20"/>
                <w:szCs w:val="20"/>
              </w:rPr>
              <w:t>に配慮されているか。</w:t>
            </w:r>
          </w:p>
        </w:tc>
        <w:tc>
          <w:tcPr>
            <w:tcW w:w="4316" w:type="dxa"/>
            <w:tcBorders>
              <w:top w:val="nil"/>
              <w:left w:val="nil"/>
              <w:bottom w:val="single" w:sz="4" w:space="0" w:color="auto"/>
              <w:right w:val="single" w:sz="4" w:space="0" w:color="auto"/>
            </w:tcBorders>
            <w:shd w:val="clear" w:color="000000" w:fill="FFFFFF"/>
            <w:hideMark/>
          </w:tcPr>
          <w:p w14:paraId="474D5498"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各単元の導入部分に、小学校や下位学年の学習を振り返る</w:t>
            </w:r>
            <w:r>
              <w:rPr>
                <w:rFonts w:ascii="ＭＳ ゴシック" w:eastAsia="ＭＳ ゴシック" w:hAnsi="ＭＳ ゴシック" w:hint="eastAsia"/>
                <w:b/>
                <w:bCs/>
                <w:color w:val="FF7F4C"/>
                <w:sz w:val="20"/>
                <w:szCs w:val="20"/>
              </w:rPr>
              <w:t>「これまでに学習したこと」</w:t>
            </w:r>
            <w:r>
              <w:rPr>
                <w:rFonts w:ascii="ＭＳ ゴシック" w:eastAsia="ＭＳ ゴシック" w:hAnsi="ＭＳ ゴシック" w:hint="eastAsia"/>
                <w:color w:val="000000"/>
                <w:sz w:val="20"/>
                <w:szCs w:val="20"/>
              </w:rPr>
              <w:t>を設け、小・中の一貫した学習のつながりを意識して、既習内容と無理なく接続できるようにしている。</w:t>
            </w:r>
          </w:p>
        </w:tc>
        <w:tc>
          <w:tcPr>
            <w:tcW w:w="3093" w:type="dxa"/>
            <w:tcBorders>
              <w:top w:val="nil"/>
              <w:left w:val="nil"/>
              <w:bottom w:val="single" w:sz="4" w:space="0" w:color="auto"/>
              <w:right w:val="single" w:sz="4" w:space="0" w:color="auto"/>
            </w:tcBorders>
            <w:shd w:val="clear" w:color="000000" w:fill="FFFFFF"/>
            <w:hideMark/>
          </w:tcPr>
          <w:p w14:paraId="7CB31971"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1年 10-11、74-75、</w:t>
            </w:r>
            <w:r>
              <w:rPr>
                <w:rFonts w:ascii="ＭＳ ゴシック" w:eastAsia="ＭＳ ゴシック" w:hAnsi="ＭＳ ゴシック" w:hint="eastAsia"/>
                <w:color w:val="000000"/>
                <w:sz w:val="20"/>
                <w:szCs w:val="20"/>
              </w:rPr>
              <w:br/>
              <w:t>2年158-159、232-233、</w:t>
            </w:r>
            <w:r>
              <w:rPr>
                <w:rFonts w:ascii="ＭＳ ゴシック" w:eastAsia="ＭＳ ゴシック" w:hAnsi="ＭＳ ゴシック" w:hint="eastAsia"/>
                <w:color w:val="000000"/>
                <w:sz w:val="20"/>
                <w:szCs w:val="20"/>
              </w:rPr>
              <w:br/>
              <w:t>3年8-9、286-287など</w:t>
            </w:r>
          </w:p>
        </w:tc>
      </w:tr>
      <w:tr w:rsidR="006F6464" w14:paraId="79467FA2" w14:textId="77777777" w:rsidTr="006F6464">
        <w:trPr>
          <w:trHeight w:val="900"/>
        </w:trPr>
        <w:tc>
          <w:tcPr>
            <w:tcW w:w="2731" w:type="dxa"/>
            <w:tcBorders>
              <w:top w:val="nil"/>
              <w:left w:val="single" w:sz="4" w:space="0" w:color="auto"/>
              <w:bottom w:val="single" w:sz="4" w:space="0" w:color="auto"/>
              <w:right w:val="single" w:sz="4" w:space="0" w:color="auto"/>
            </w:tcBorders>
            <w:shd w:val="clear" w:color="000000" w:fill="FFFFFF"/>
            <w:hideMark/>
          </w:tcPr>
          <w:p w14:paraId="2D679BAD"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w:t>
            </w:r>
          </w:p>
        </w:tc>
        <w:tc>
          <w:tcPr>
            <w:tcW w:w="4316" w:type="dxa"/>
            <w:tcBorders>
              <w:top w:val="nil"/>
              <w:left w:val="nil"/>
              <w:bottom w:val="single" w:sz="4" w:space="0" w:color="auto"/>
              <w:right w:val="single" w:sz="4" w:space="0" w:color="auto"/>
            </w:tcBorders>
            <w:shd w:val="clear" w:color="000000" w:fill="FFFFFF"/>
            <w:hideMark/>
          </w:tcPr>
          <w:p w14:paraId="352DF4EF"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b/>
                <w:bCs/>
                <w:color w:val="FF7F4C"/>
                <w:sz w:val="20"/>
                <w:szCs w:val="20"/>
              </w:rPr>
              <w:t>「思い出そう」</w:t>
            </w:r>
            <w:r>
              <w:rPr>
                <w:rFonts w:ascii="ＭＳ ゴシック" w:eastAsia="ＭＳ ゴシック" w:hAnsi="ＭＳ ゴシック" w:hint="eastAsia"/>
                <w:color w:val="000000"/>
                <w:sz w:val="20"/>
                <w:szCs w:val="20"/>
              </w:rPr>
              <w:t>を必要に応じて掲載し、学習内容と小学校や下位学年との既習事項を関連づけて学べるようにしている。</w:t>
            </w:r>
          </w:p>
          <w:p w14:paraId="7ACBFD68" w14:textId="2DB342CD" w:rsidR="001435BE" w:rsidRDefault="001435BE" w:rsidP="001435BE">
            <w:pPr>
              <w:jc w:val="right"/>
              <w:rPr>
                <w:rFonts w:ascii="ＭＳ ゴシック" w:eastAsia="ＭＳ ゴシック" w:hAnsi="ＭＳ ゴシック"/>
                <w:b/>
                <w:bCs/>
                <w:color w:val="FF7F4C"/>
                <w:sz w:val="20"/>
                <w:szCs w:val="20"/>
              </w:rPr>
            </w:pPr>
            <w:r>
              <w:rPr>
                <w:rFonts w:ascii="ＭＳ ゴシック" w:eastAsia="ＭＳ ゴシック" w:hAnsi="ＭＳ ゴシック" w:hint="eastAsia"/>
                <w:b/>
                <w:bCs/>
                <w:noProof/>
                <w:color w:val="FF7F4C"/>
                <w:sz w:val="20"/>
                <w:szCs w:val="20"/>
                <w14:ligatures w14:val="standardContextual"/>
              </w:rPr>
              <w:drawing>
                <wp:inline distT="0" distB="0" distL="0" distR="0" wp14:anchorId="511671C9" wp14:editId="70FF4BDD">
                  <wp:extent cx="787400" cy="279400"/>
                  <wp:effectExtent l="0" t="0" r="0" b="0"/>
                  <wp:docPr id="1615822086" name="図 41" descr="テキスト, ホワイトボ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822086" name="図 41" descr="テキスト, ホワイトボード&#10;&#10;自動的に生成された説明"/>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87400" cy="279400"/>
                          </a:xfrm>
                          <a:prstGeom prst="rect">
                            <a:avLst/>
                          </a:prstGeom>
                        </pic:spPr>
                      </pic:pic>
                    </a:graphicData>
                  </a:graphic>
                </wp:inline>
              </w:drawing>
            </w:r>
          </w:p>
        </w:tc>
        <w:tc>
          <w:tcPr>
            <w:tcW w:w="3093" w:type="dxa"/>
            <w:tcBorders>
              <w:top w:val="nil"/>
              <w:left w:val="nil"/>
              <w:bottom w:val="single" w:sz="4" w:space="0" w:color="auto"/>
              <w:right w:val="single" w:sz="4" w:space="0" w:color="auto"/>
            </w:tcBorders>
            <w:shd w:val="clear" w:color="000000" w:fill="FFFFFF"/>
            <w:hideMark/>
          </w:tcPr>
          <w:p w14:paraId="7EC57C82"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1年26、85、142、200、</w:t>
            </w:r>
            <w:r>
              <w:rPr>
                <w:rFonts w:ascii="ＭＳ ゴシック" w:eastAsia="ＭＳ ゴシック" w:hAnsi="ＭＳ ゴシック" w:hint="eastAsia"/>
                <w:color w:val="000000"/>
                <w:sz w:val="20"/>
                <w:szCs w:val="20"/>
              </w:rPr>
              <w:br/>
              <w:t>2年10、116、161、238、</w:t>
            </w:r>
            <w:r>
              <w:rPr>
                <w:rFonts w:ascii="ＭＳ ゴシック" w:eastAsia="ＭＳ ゴシック" w:hAnsi="ＭＳ ゴシック" w:hint="eastAsia"/>
                <w:color w:val="000000"/>
                <w:sz w:val="20"/>
                <w:szCs w:val="20"/>
              </w:rPr>
              <w:br/>
              <w:t>3年55、88、168、234など</w:t>
            </w:r>
          </w:p>
        </w:tc>
      </w:tr>
      <w:tr w:rsidR="006F6464" w14:paraId="38615D39" w14:textId="77777777" w:rsidTr="006F6464">
        <w:trPr>
          <w:trHeight w:val="2700"/>
        </w:trPr>
        <w:tc>
          <w:tcPr>
            <w:tcW w:w="2731" w:type="dxa"/>
            <w:tcBorders>
              <w:top w:val="nil"/>
              <w:left w:val="single" w:sz="4" w:space="0" w:color="auto"/>
              <w:bottom w:val="nil"/>
              <w:right w:val="single" w:sz="4" w:space="0" w:color="auto"/>
            </w:tcBorders>
            <w:shd w:val="clear" w:color="000000" w:fill="FFFFFF"/>
            <w:hideMark/>
          </w:tcPr>
          <w:p w14:paraId="209B6629"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lastRenderedPageBreak/>
              <w:t>教科横断的な学習を通して、</w:t>
            </w:r>
            <w:r>
              <w:rPr>
                <w:rFonts w:ascii="ＭＳ ゴシック" w:eastAsia="ＭＳ ゴシック" w:hAnsi="ＭＳ ゴシック" w:hint="eastAsia"/>
                <w:b/>
                <w:bCs/>
                <w:color w:val="5998FF"/>
                <w:sz w:val="20"/>
                <w:szCs w:val="20"/>
              </w:rPr>
              <w:t>STEAM教育</w:t>
            </w:r>
            <w:r>
              <w:rPr>
                <w:rFonts w:ascii="ＭＳ ゴシック" w:eastAsia="ＭＳ ゴシック" w:hAnsi="ＭＳ ゴシック" w:hint="eastAsia"/>
                <w:color w:val="000000"/>
                <w:sz w:val="20"/>
                <w:szCs w:val="20"/>
              </w:rPr>
              <w:t>への配慮がされているか。</w:t>
            </w:r>
          </w:p>
        </w:tc>
        <w:tc>
          <w:tcPr>
            <w:tcW w:w="4316" w:type="dxa"/>
            <w:tcBorders>
              <w:top w:val="nil"/>
              <w:left w:val="nil"/>
              <w:bottom w:val="single" w:sz="4" w:space="0" w:color="auto"/>
              <w:right w:val="single" w:sz="4" w:space="0" w:color="auto"/>
            </w:tcBorders>
            <w:shd w:val="clear" w:color="000000" w:fill="FFFFFF"/>
            <w:hideMark/>
          </w:tcPr>
          <w:p w14:paraId="6DC73B62"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b/>
                <w:bCs/>
                <w:color w:val="FF7F4C"/>
                <w:sz w:val="20"/>
                <w:szCs w:val="20"/>
              </w:rPr>
              <w:t>「つながる」</w:t>
            </w:r>
            <w:r>
              <w:rPr>
                <w:rFonts w:ascii="ＭＳ ゴシック" w:eastAsia="ＭＳ ゴシック" w:hAnsi="ＭＳ ゴシック" w:hint="eastAsia"/>
                <w:color w:val="000000"/>
                <w:sz w:val="20"/>
                <w:szCs w:val="20"/>
              </w:rPr>
              <w:t>では、学習内容に関連する他教科の学習内容を履修学年とともに紹介し、教科横断的な学習ができるようにしている。また、単元末の１ページ資料</w:t>
            </w:r>
            <w:r>
              <w:rPr>
                <w:rFonts w:ascii="ＭＳ ゴシック" w:eastAsia="ＭＳ ゴシック" w:hAnsi="ＭＳ ゴシック" w:hint="eastAsia"/>
                <w:b/>
                <w:bCs/>
                <w:color w:val="FF7F4C"/>
                <w:sz w:val="20"/>
                <w:szCs w:val="20"/>
              </w:rPr>
              <w:t>「つながる」</w:t>
            </w:r>
            <w:r>
              <w:rPr>
                <w:rFonts w:ascii="ＭＳ ゴシック" w:eastAsia="ＭＳ ゴシック" w:hAnsi="ＭＳ ゴシック" w:hint="eastAsia"/>
                <w:color w:val="000000"/>
                <w:sz w:val="20"/>
                <w:szCs w:val="20"/>
              </w:rPr>
              <w:t>では、他の領域の学習内容などとも関連した話題を取り上げている。巻末の</w:t>
            </w:r>
            <w:r>
              <w:rPr>
                <w:rFonts w:ascii="ＭＳ ゴシック" w:eastAsia="ＭＳ ゴシック" w:hAnsi="ＭＳ ゴシック" w:hint="eastAsia"/>
                <w:b/>
                <w:bCs/>
                <w:color w:val="FF7F4C"/>
                <w:sz w:val="20"/>
                <w:szCs w:val="20"/>
              </w:rPr>
              <w:t>「つながる」</w:t>
            </w:r>
            <w:r>
              <w:rPr>
                <w:rFonts w:ascii="ＭＳ ゴシック" w:eastAsia="ＭＳ ゴシック" w:hAnsi="ＭＳ ゴシック" w:hint="eastAsia"/>
                <w:color w:val="000000"/>
                <w:sz w:val="20"/>
                <w:szCs w:val="20"/>
              </w:rPr>
              <w:t>では、「理科の学習と算数・数学」として、理科の学習内容と算数及び数学との関連を確認できるようにしている。</w:t>
            </w:r>
          </w:p>
          <w:p w14:paraId="04AAF390" w14:textId="26EF9772" w:rsidR="001435BE" w:rsidRDefault="001435BE" w:rsidP="001435BE">
            <w:pPr>
              <w:jc w:val="right"/>
              <w:rPr>
                <w:rFonts w:ascii="ＭＳ ゴシック" w:eastAsia="ＭＳ ゴシック" w:hAnsi="ＭＳ ゴシック"/>
                <w:b/>
                <w:bCs/>
                <w:color w:val="FF7F4C"/>
                <w:sz w:val="20"/>
                <w:szCs w:val="20"/>
              </w:rPr>
            </w:pPr>
            <w:r>
              <w:rPr>
                <w:rFonts w:ascii="ＭＳ ゴシック" w:eastAsia="ＭＳ ゴシック" w:hAnsi="ＭＳ ゴシック" w:hint="eastAsia"/>
                <w:b/>
                <w:bCs/>
                <w:noProof/>
                <w:color w:val="FF7F4C"/>
                <w:sz w:val="20"/>
                <w:szCs w:val="20"/>
                <w14:ligatures w14:val="standardContextual"/>
              </w:rPr>
              <w:drawing>
                <wp:inline distT="0" distB="0" distL="0" distR="0" wp14:anchorId="5091B379" wp14:editId="4B860F21">
                  <wp:extent cx="774700" cy="215900"/>
                  <wp:effectExtent l="0" t="0" r="0" b="0"/>
                  <wp:docPr id="452830144" name="図 42"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830144" name="図 42" descr="アイコン&#10;&#10;自動的に生成された説明"/>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74700" cy="215900"/>
                          </a:xfrm>
                          <a:prstGeom prst="rect">
                            <a:avLst/>
                          </a:prstGeom>
                        </pic:spPr>
                      </pic:pic>
                    </a:graphicData>
                  </a:graphic>
                </wp:inline>
              </w:drawing>
            </w:r>
          </w:p>
        </w:tc>
        <w:tc>
          <w:tcPr>
            <w:tcW w:w="3093" w:type="dxa"/>
            <w:tcBorders>
              <w:top w:val="nil"/>
              <w:left w:val="nil"/>
              <w:bottom w:val="single" w:sz="4" w:space="0" w:color="auto"/>
              <w:right w:val="single" w:sz="4" w:space="0" w:color="auto"/>
            </w:tcBorders>
            <w:shd w:val="clear" w:color="000000" w:fill="FFFFFF"/>
            <w:hideMark/>
          </w:tcPr>
          <w:p w14:paraId="2D4E856C"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1年71、91、135、161、284-285、</w:t>
            </w:r>
            <w:r>
              <w:rPr>
                <w:rFonts w:ascii="ＭＳ ゴシック" w:eastAsia="ＭＳ ゴシック" w:hAnsi="ＭＳ ゴシック" w:hint="eastAsia"/>
                <w:color w:val="000000"/>
                <w:sz w:val="20"/>
                <w:szCs w:val="20"/>
              </w:rPr>
              <w:br/>
              <w:t>2年41、79、115、155、308-309、</w:t>
            </w:r>
            <w:r>
              <w:rPr>
                <w:rFonts w:ascii="ＭＳ ゴシック" w:eastAsia="ＭＳ ゴシック" w:hAnsi="ＭＳ ゴシック" w:hint="eastAsia"/>
                <w:color w:val="000000"/>
                <w:sz w:val="20"/>
                <w:szCs w:val="20"/>
              </w:rPr>
              <w:br/>
              <w:t>3年15、83、163、333、358-359など</w:t>
            </w:r>
          </w:p>
        </w:tc>
      </w:tr>
      <w:tr w:rsidR="006F6464" w14:paraId="7D4FD2B4" w14:textId="77777777" w:rsidTr="006F6464">
        <w:trPr>
          <w:trHeight w:val="4800"/>
        </w:trPr>
        <w:tc>
          <w:tcPr>
            <w:tcW w:w="2731" w:type="dxa"/>
            <w:tcBorders>
              <w:top w:val="nil"/>
              <w:left w:val="single" w:sz="4" w:space="0" w:color="auto"/>
              <w:bottom w:val="nil"/>
              <w:right w:val="single" w:sz="4" w:space="0" w:color="auto"/>
            </w:tcBorders>
            <w:shd w:val="clear" w:color="000000" w:fill="FFFFFF"/>
            <w:hideMark/>
          </w:tcPr>
          <w:p w14:paraId="0A421725" w14:textId="77777777" w:rsidR="006F6464" w:rsidRDefault="006F6464">
            <w:pPr>
              <w:rPr>
                <w:rFonts w:ascii="ＭＳ ゴシック" w:eastAsia="ＭＳ ゴシック" w:hAnsi="ＭＳ ゴシック"/>
                <w:b/>
                <w:bCs/>
                <w:color w:val="FF7F4C"/>
                <w:sz w:val="20"/>
                <w:szCs w:val="20"/>
              </w:rPr>
            </w:pPr>
            <w:r>
              <w:rPr>
                <w:rFonts w:ascii="ＭＳ ゴシック" w:eastAsia="ＭＳ ゴシック" w:hAnsi="ＭＳ ゴシック" w:hint="eastAsia"/>
                <w:b/>
                <w:bCs/>
                <w:color w:val="FF7F4C"/>
                <w:sz w:val="20"/>
                <w:szCs w:val="20"/>
              </w:rPr>
              <w:t xml:space="preserve">　</w:t>
            </w:r>
          </w:p>
        </w:tc>
        <w:tc>
          <w:tcPr>
            <w:tcW w:w="4316" w:type="dxa"/>
            <w:tcBorders>
              <w:top w:val="nil"/>
              <w:left w:val="nil"/>
              <w:bottom w:val="single" w:sz="4" w:space="0" w:color="auto"/>
              <w:right w:val="single" w:sz="4" w:space="0" w:color="auto"/>
            </w:tcBorders>
            <w:shd w:val="clear" w:color="000000" w:fill="FFFFFF"/>
            <w:hideMark/>
          </w:tcPr>
          <w:p w14:paraId="315AE021"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b/>
                <w:bCs/>
                <w:color w:val="FF7F4C"/>
                <w:sz w:val="20"/>
                <w:szCs w:val="20"/>
              </w:rPr>
              <w:t>「Science Press」「くらしの中の理科」「Professional」「つながる」</w:t>
            </w:r>
            <w:r>
              <w:rPr>
                <w:rFonts w:ascii="ＭＳ ゴシック" w:eastAsia="ＭＳ ゴシック" w:hAnsi="ＭＳ ゴシック" w:hint="eastAsia"/>
                <w:color w:val="000000"/>
                <w:sz w:val="20"/>
                <w:szCs w:val="20"/>
              </w:rPr>
              <w:t>などで取り上げた話題は、理科のみならずSTEAMの各分野とも関連しており、実社会や実生活の事物・事象を様々な角度から捉えて考えられるように配慮している。</w:t>
            </w:r>
          </w:p>
          <w:p w14:paraId="5C62EADC" w14:textId="77777777" w:rsidR="001435BE" w:rsidRDefault="001435BE" w:rsidP="001435BE">
            <w:pPr>
              <w:jc w:val="right"/>
              <w:rPr>
                <w:rFonts w:ascii="ＭＳ ゴシック" w:eastAsia="ＭＳ ゴシック" w:hAnsi="ＭＳ ゴシック"/>
                <w:b/>
                <w:bCs/>
                <w:color w:val="FF7F4C"/>
                <w:sz w:val="20"/>
                <w:szCs w:val="20"/>
              </w:rPr>
            </w:pPr>
            <w:r>
              <w:rPr>
                <w:rFonts w:ascii="ＭＳ ゴシック" w:eastAsia="ＭＳ ゴシック" w:hAnsi="ＭＳ ゴシック" w:hint="eastAsia"/>
                <w:b/>
                <w:bCs/>
                <w:noProof/>
                <w:color w:val="FF7F4C"/>
                <w:sz w:val="20"/>
                <w:szCs w:val="20"/>
                <w14:ligatures w14:val="standardContextual"/>
              </w:rPr>
              <w:drawing>
                <wp:inline distT="0" distB="0" distL="0" distR="0" wp14:anchorId="5684D86A" wp14:editId="3A683A01">
                  <wp:extent cx="1155700" cy="228600"/>
                  <wp:effectExtent l="0" t="0" r="0" b="0"/>
                  <wp:docPr id="1431870917" name="図 43" descr="ロゴ&#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870917" name="図 43" descr="ロゴ&#10;&#10;中程度の精度で自動的に生成された説明"/>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55700" cy="228600"/>
                          </a:xfrm>
                          <a:prstGeom prst="rect">
                            <a:avLst/>
                          </a:prstGeom>
                        </pic:spPr>
                      </pic:pic>
                    </a:graphicData>
                  </a:graphic>
                </wp:inline>
              </w:drawing>
            </w:r>
            <w:r>
              <w:rPr>
                <w:rFonts w:ascii="ＭＳ ゴシック" w:eastAsia="ＭＳ ゴシック" w:hAnsi="ＭＳ ゴシック" w:hint="eastAsia"/>
                <w:b/>
                <w:bCs/>
                <w:color w:val="FF7F4C"/>
                <w:sz w:val="20"/>
                <w:szCs w:val="20"/>
              </w:rPr>
              <w:t xml:space="preserve">　</w:t>
            </w:r>
            <w:r>
              <w:rPr>
                <w:rFonts w:ascii="ＭＳ ゴシック" w:eastAsia="ＭＳ ゴシック" w:hAnsi="ＭＳ ゴシック" w:hint="eastAsia"/>
                <w:b/>
                <w:bCs/>
                <w:noProof/>
                <w:color w:val="FF7F4C"/>
                <w:sz w:val="20"/>
                <w:szCs w:val="20"/>
                <w14:ligatures w14:val="standardContextual"/>
              </w:rPr>
              <w:drawing>
                <wp:inline distT="0" distB="0" distL="0" distR="0" wp14:anchorId="0ACD59FF" wp14:editId="700858FF">
                  <wp:extent cx="787400" cy="330200"/>
                  <wp:effectExtent l="0" t="0" r="0" b="0"/>
                  <wp:docPr id="1571724677" name="図 44"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724677" name="図 44" descr="アイコン&#10;&#10;自動的に生成された説明"/>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7400" cy="330200"/>
                          </a:xfrm>
                          <a:prstGeom prst="rect">
                            <a:avLst/>
                          </a:prstGeom>
                        </pic:spPr>
                      </pic:pic>
                    </a:graphicData>
                  </a:graphic>
                </wp:inline>
              </w:drawing>
            </w:r>
          </w:p>
          <w:p w14:paraId="247EAC34" w14:textId="4B3C3A13" w:rsidR="001435BE" w:rsidRDefault="001435BE" w:rsidP="001435BE">
            <w:pPr>
              <w:jc w:val="right"/>
              <w:rPr>
                <w:rFonts w:ascii="ＭＳ ゴシック" w:eastAsia="ＭＳ ゴシック" w:hAnsi="ＭＳ ゴシック"/>
                <w:b/>
                <w:bCs/>
                <w:color w:val="FF7F4C"/>
                <w:sz w:val="20"/>
                <w:szCs w:val="20"/>
              </w:rPr>
            </w:pPr>
            <w:r>
              <w:rPr>
                <w:rFonts w:ascii="ＭＳ ゴシック" w:eastAsia="ＭＳ ゴシック" w:hAnsi="ＭＳ ゴシック" w:hint="eastAsia"/>
                <w:b/>
                <w:bCs/>
                <w:noProof/>
                <w:color w:val="FF7F4C"/>
                <w:sz w:val="20"/>
                <w:szCs w:val="20"/>
                <w14:ligatures w14:val="standardContextual"/>
              </w:rPr>
              <w:drawing>
                <wp:inline distT="0" distB="0" distL="0" distR="0" wp14:anchorId="25835DE6" wp14:editId="77A05FBA">
                  <wp:extent cx="1016000" cy="292100"/>
                  <wp:effectExtent l="0" t="0" r="0" b="0"/>
                  <wp:docPr id="1439623930" name="図 45" descr="ロゴ&#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623930" name="図 45" descr="ロゴ&#10;&#10;自動的に生成された説明"/>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16000" cy="292100"/>
                          </a:xfrm>
                          <a:prstGeom prst="rect">
                            <a:avLst/>
                          </a:prstGeom>
                        </pic:spPr>
                      </pic:pic>
                    </a:graphicData>
                  </a:graphic>
                </wp:inline>
              </w:drawing>
            </w:r>
            <w:r>
              <w:rPr>
                <w:rFonts w:ascii="ＭＳ ゴシック" w:eastAsia="ＭＳ ゴシック" w:hAnsi="ＭＳ ゴシック" w:hint="eastAsia"/>
                <w:b/>
                <w:bCs/>
                <w:color w:val="FF7F4C"/>
                <w:sz w:val="20"/>
                <w:szCs w:val="20"/>
              </w:rPr>
              <w:t xml:space="preserve">　</w:t>
            </w:r>
            <w:r>
              <w:rPr>
                <w:rFonts w:ascii="ＭＳ ゴシック" w:eastAsia="ＭＳ ゴシック" w:hAnsi="ＭＳ ゴシック" w:hint="eastAsia"/>
                <w:b/>
                <w:bCs/>
                <w:noProof/>
                <w:color w:val="FF7F4C"/>
                <w:sz w:val="20"/>
                <w:szCs w:val="20"/>
                <w14:ligatures w14:val="standardContextual"/>
              </w:rPr>
              <w:drawing>
                <wp:inline distT="0" distB="0" distL="0" distR="0" wp14:anchorId="608CC018" wp14:editId="0222443C">
                  <wp:extent cx="774700" cy="215900"/>
                  <wp:effectExtent l="0" t="0" r="0" b="0"/>
                  <wp:docPr id="1756361569" name="図 46"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361569" name="図 46" descr="アイコン&#10;&#10;自動的に生成された説明"/>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74700" cy="215900"/>
                          </a:xfrm>
                          <a:prstGeom prst="rect">
                            <a:avLst/>
                          </a:prstGeom>
                        </pic:spPr>
                      </pic:pic>
                    </a:graphicData>
                  </a:graphic>
                </wp:inline>
              </w:drawing>
            </w:r>
          </w:p>
        </w:tc>
        <w:tc>
          <w:tcPr>
            <w:tcW w:w="3093" w:type="dxa"/>
            <w:tcBorders>
              <w:top w:val="nil"/>
              <w:left w:val="nil"/>
              <w:bottom w:val="single" w:sz="4" w:space="0" w:color="auto"/>
              <w:right w:val="single" w:sz="4" w:space="0" w:color="auto"/>
            </w:tcBorders>
            <w:shd w:val="clear" w:color="000000" w:fill="FFFFFF"/>
            <w:hideMark/>
          </w:tcPr>
          <w:p w14:paraId="2AA0FE7D"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Science Press：</w:t>
            </w:r>
            <w:r>
              <w:rPr>
                <w:rFonts w:ascii="ＭＳ ゴシック" w:eastAsia="ＭＳ ゴシック" w:hAnsi="ＭＳ ゴシック" w:hint="eastAsia"/>
                <w:color w:val="000000"/>
                <w:sz w:val="20"/>
                <w:szCs w:val="20"/>
              </w:rPr>
              <w:br/>
              <w:t>1年31、87、152、207、</w:t>
            </w:r>
            <w:r>
              <w:rPr>
                <w:rFonts w:ascii="ＭＳ ゴシック" w:eastAsia="ＭＳ ゴシック" w:hAnsi="ＭＳ ゴシック" w:hint="eastAsia"/>
                <w:color w:val="000000"/>
                <w:sz w:val="20"/>
                <w:szCs w:val="20"/>
              </w:rPr>
              <w:br/>
              <w:t>2年17、107、183、245、</w:t>
            </w:r>
            <w:r>
              <w:rPr>
                <w:rFonts w:ascii="ＭＳ ゴシック" w:eastAsia="ＭＳ ゴシック" w:hAnsi="ＭＳ ゴシック" w:hint="eastAsia"/>
                <w:color w:val="000000"/>
                <w:sz w:val="20"/>
                <w:szCs w:val="20"/>
              </w:rPr>
              <w:br/>
              <w:t>3年25、97、187、238など</w:t>
            </w:r>
            <w:r>
              <w:rPr>
                <w:rFonts w:ascii="ＭＳ ゴシック" w:eastAsia="ＭＳ ゴシック" w:hAnsi="ＭＳ ゴシック" w:hint="eastAsia"/>
                <w:color w:val="000000"/>
                <w:sz w:val="20"/>
                <w:szCs w:val="20"/>
              </w:rPr>
              <w:br/>
              <w:t>くらしの中の理科：</w:t>
            </w:r>
            <w:r>
              <w:rPr>
                <w:rFonts w:ascii="ＭＳ ゴシック" w:eastAsia="ＭＳ ゴシック" w:hAnsi="ＭＳ ゴシック" w:hint="eastAsia"/>
                <w:color w:val="000000"/>
                <w:sz w:val="20"/>
                <w:szCs w:val="20"/>
              </w:rPr>
              <w:br/>
              <w:t>1年25、101、159、211、</w:t>
            </w:r>
            <w:r>
              <w:rPr>
                <w:rFonts w:ascii="ＭＳ ゴシック" w:eastAsia="ＭＳ ゴシック" w:hAnsi="ＭＳ ゴシック" w:hint="eastAsia"/>
                <w:color w:val="000000"/>
                <w:sz w:val="20"/>
                <w:szCs w:val="20"/>
              </w:rPr>
              <w:br/>
              <w:t>2年41、111、171、237、</w:t>
            </w:r>
            <w:r>
              <w:rPr>
                <w:rFonts w:ascii="ＭＳ ゴシック" w:eastAsia="ＭＳ ゴシック" w:hAnsi="ＭＳ ゴシック" w:hint="eastAsia"/>
                <w:color w:val="000000"/>
                <w:sz w:val="20"/>
                <w:szCs w:val="20"/>
              </w:rPr>
              <w:br/>
              <w:t>3年19、105、202、301など</w:t>
            </w:r>
            <w:r>
              <w:rPr>
                <w:rFonts w:ascii="ＭＳ ゴシック" w:eastAsia="ＭＳ ゴシック" w:hAnsi="ＭＳ ゴシック" w:hint="eastAsia"/>
                <w:color w:val="000000"/>
                <w:sz w:val="20"/>
                <w:szCs w:val="20"/>
              </w:rPr>
              <w:br/>
              <w:t>Professional：</w:t>
            </w:r>
            <w:r>
              <w:rPr>
                <w:rFonts w:ascii="ＭＳ ゴシック" w:eastAsia="ＭＳ ゴシック" w:hAnsi="ＭＳ ゴシック" w:hint="eastAsia"/>
                <w:color w:val="000000"/>
                <w:sz w:val="20"/>
                <w:szCs w:val="20"/>
              </w:rPr>
              <w:br/>
              <w:t>1年63、121、171、261、</w:t>
            </w:r>
            <w:r>
              <w:rPr>
                <w:rFonts w:ascii="ＭＳ ゴシック" w:eastAsia="ＭＳ ゴシック" w:hAnsi="ＭＳ ゴシック" w:hint="eastAsia"/>
                <w:color w:val="000000"/>
                <w:sz w:val="20"/>
                <w:szCs w:val="20"/>
              </w:rPr>
              <w:br/>
              <w:t>2年49、255、289、</w:t>
            </w:r>
            <w:r>
              <w:rPr>
                <w:rFonts w:ascii="ＭＳ ゴシック" w:eastAsia="ＭＳ ゴシック" w:hAnsi="ＭＳ ゴシック" w:hint="eastAsia"/>
                <w:color w:val="000000"/>
                <w:sz w:val="20"/>
                <w:szCs w:val="20"/>
              </w:rPr>
              <w:br/>
              <w:t>3年27、178、318など</w:t>
            </w:r>
            <w:r>
              <w:rPr>
                <w:rFonts w:ascii="ＭＳ ゴシック" w:eastAsia="ＭＳ ゴシック" w:hAnsi="ＭＳ ゴシック" w:hint="eastAsia"/>
                <w:color w:val="000000"/>
                <w:sz w:val="20"/>
                <w:szCs w:val="20"/>
              </w:rPr>
              <w:br/>
              <w:t>つながる：</w:t>
            </w:r>
            <w:r>
              <w:rPr>
                <w:rFonts w:ascii="ＭＳ ゴシック" w:eastAsia="ＭＳ ゴシック" w:hAnsi="ＭＳ ゴシック" w:hint="eastAsia"/>
                <w:color w:val="000000"/>
                <w:sz w:val="20"/>
                <w:szCs w:val="20"/>
              </w:rPr>
              <w:br/>
              <w:t>1年71、135、284-285、</w:t>
            </w:r>
            <w:r>
              <w:rPr>
                <w:rFonts w:ascii="ＭＳ ゴシック" w:eastAsia="ＭＳ ゴシック" w:hAnsi="ＭＳ ゴシック" w:hint="eastAsia"/>
                <w:color w:val="000000"/>
                <w:sz w:val="20"/>
                <w:szCs w:val="20"/>
              </w:rPr>
              <w:br/>
              <w:t>2年79、155、308-309、</w:t>
            </w:r>
            <w:r>
              <w:rPr>
                <w:rFonts w:ascii="ＭＳ ゴシック" w:eastAsia="ＭＳ ゴシック" w:hAnsi="ＭＳ ゴシック" w:hint="eastAsia"/>
                <w:color w:val="000000"/>
                <w:sz w:val="20"/>
                <w:szCs w:val="20"/>
              </w:rPr>
              <w:br/>
              <w:t>3年83、163、333、358-359など</w:t>
            </w:r>
          </w:p>
        </w:tc>
      </w:tr>
      <w:tr w:rsidR="006F6464" w14:paraId="242005C1" w14:textId="77777777" w:rsidTr="006F6464">
        <w:trPr>
          <w:trHeight w:val="900"/>
        </w:trPr>
        <w:tc>
          <w:tcPr>
            <w:tcW w:w="2731" w:type="dxa"/>
            <w:tcBorders>
              <w:top w:val="nil"/>
              <w:left w:val="single" w:sz="4" w:space="0" w:color="auto"/>
              <w:bottom w:val="nil"/>
              <w:right w:val="single" w:sz="4" w:space="0" w:color="auto"/>
            </w:tcBorders>
            <w:shd w:val="clear" w:color="000000" w:fill="FFFFFF"/>
            <w:hideMark/>
          </w:tcPr>
          <w:p w14:paraId="7A5346A9" w14:textId="77777777" w:rsidR="006F6464" w:rsidRDefault="006F6464">
            <w:pPr>
              <w:rPr>
                <w:rFonts w:ascii="ＭＳ ゴシック" w:eastAsia="ＭＳ ゴシック" w:hAnsi="ＭＳ ゴシック"/>
                <w:b/>
                <w:bCs/>
                <w:color w:val="FF7F4C"/>
                <w:sz w:val="20"/>
                <w:szCs w:val="20"/>
              </w:rPr>
            </w:pPr>
            <w:r>
              <w:rPr>
                <w:rFonts w:ascii="ＭＳ ゴシック" w:eastAsia="ＭＳ ゴシック" w:hAnsi="ＭＳ ゴシック" w:hint="eastAsia"/>
                <w:b/>
                <w:bCs/>
                <w:color w:val="FF7F4C"/>
                <w:sz w:val="20"/>
                <w:szCs w:val="20"/>
              </w:rPr>
              <w:t xml:space="preserve">　</w:t>
            </w:r>
          </w:p>
        </w:tc>
        <w:tc>
          <w:tcPr>
            <w:tcW w:w="4316" w:type="dxa"/>
            <w:tcBorders>
              <w:top w:val="nil"/>
              <w:left w:val="nil"/>
              <w:bottom w:val="single" w:sz="4" w:space="0" w:color="auto"/>
              <w:right w:val="single" w:sz="4" w:space="0" w:color="auto"/>
            </w:tcBorders>
            <w:shd w:val="clear" w:color="000000" w:fill="FFFFFF"/>
            <w:hideMark/>
          </w:tcPr>
          <w:p w14:paraId="0E3A11EA"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b/>
                <w:bCs/>
                <w:color w:val="FF7F4C"/>
                <w:sz w:val="20"/>
                <w:szCs w:val="20"/>
              </w:rPr>
              <w:t>「ことば」</w:t>
            </w:r>
            <w:r>
              <w:rPr>
                <w:rFonts w:ascii="ＭＳ ゴシック" w:eastAsia="ＭＳ ゴシック" w:hAnsi="ＭＳ ゴシック" w:hint="eastAsia"/>
                <w:color w:val="000000"/>
                <w:sz w:val="20"/>
                <w:szCs w:val="20"/>
              </w:rPr>
              <w:t>では、語句の意味や英語での表現などを紹介し、国語や英語の知識と関連させて学べるようにしている。</w:t>
            </w:r>
          </w:p>
          <w:p w14:paraId="67CACA96" w14:textId="0A447D16" w:rsidR="001435BE" w:rsidRDefault="001435BE" w:rsidP="001435BE">
            <w:pPr>
              <w:jc w:val="right"/>
              <w:rPr>
                <w:rFonts w:ascii="ＭＳ ゴシック" w:eastAsia="ＭＳ ゴシック" w:hAnsi="ＭＳ ゴシック"/>
                <w:b/>
                <w:bCs/>
                <w:color w:val="FF7F4C"/>
                <w:sz w:val="20"/>
                <w:szCs w:val="20"/>
              </w:rPr>
            </w:pPr>
            <w:r>
              <w:rPr>
                <w:rFonts w:ascii="ＭＳ ゴシック" w:eastAsia="ＭＳ ゴシック" w:hAnsi="ＭＳ ゴシック" w:hint="eastAsia"/>
                <w:b/>
                <w:bCs/>
                <w:noProof/>
                <w:color w:val="FF7F4C"/>
                <w:sz w:val="20"/>
                <w:szCs w:val="20"/>
                <w14:ligatures w14:val="standardContextual"/>
              </w:rPr>
              <w:drawing>
                <wp:inline distT="0" distB="0" distL="0" distR="0" wp14:anchorId="007F5AE9" wp14:editId="60F71660">
                  <wp:extent cx="501881" cy="190369"/>
                  <wp:effectExtent l="0" t="0" r="0" b="635"/>
                  <wp:docPr id="338971592"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971592" name="図 338971592"/>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12727" cy="194483"/>
                          </a:xfrm>
                          <a:prstGeom prst="rect">
                            <a:avLst/>
                          </a:prstGeom>
                        </pic:spPr>
                      </pic:pic>
                    </a:graphicData>
                  </a:graphic>
                </wp:inline>
              </w:drawing>
            </w:r>
          </w:p>
        </w:tc>
        <w:tc>
          <w:tcPr>
            <w:tcW w:w="3093" w:type="dxa"/>
            <w:tcBorders>
              <w:top w:val="nil"/>
              <w:left w:val="nil"/>
              <w:bottom w:val="single" w:sz="4" w:space="0" w:color="auto"/>
              <w:right w:val="single" w:sz="4" w:space="0" w:color="auto"/>
            </w:tcBorders>
            <w:shd w:val="clear" w:color="000000" w:fill="FFFFFF"/>
            <w:hideMark/>
          </w:tcPr>
          <w:p w14:paraId="69CACCCF"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1年37、107、154、227、</w:t>
            </w:r>
            <w:r>
              <w:rPr>
                <w:rFonts w:ascii="ＭＳ ゴシック" w:eastAsia="ＭＳ ゴシック" w:hAnsi="ＭＳ ゴシック" w:hint="eastAsia"/>
                <w:color w:val="000000"/>
                <w:sz w:val="20"/>
                <w:szCs w:val="20"/>
              </w:rPr>
              <w:br/>
              <w:t>2年23、172、181、208、</w:t>
            </w:r>
            <w:r>
              <w:rPr>
                <w:rFonts w:ascii="ＭＳ ゴシック" w:eastAsia="ＭＳ ゴシック" w:hAnsi="ＭＳ ゴシック" w:hint="eastAsia"/>
                <w:color w:val="000000"/>
                <w:sz w:val="20"/>
                <w:szCs w:val="20"/>
              </w:rPr>
              <w:br/>
              <w:t>3年51、58、253、302など</w:t>
            </w:r>
          </w:p>
        </w:tc>
      </w:tr>
      <w:tr w:rsidR="006F6464" w14:paraId="068995A2" w14:textId="77777777" w:rsidTr="006F6464">
        <w:trPr>
          <w:trHeight w:val="1200"/>
        </w:trPr>
        <w:tc>
          <w:tcPr>
            <w:tcW w:w="2731" w:type="dxa"/>
            <w:tcBorders>
              <w:top w:val="nil"/>
              <w:left w:val="single" w:sz="4" w:space="0" w:color="auto"/>
              <w:bottom w:val="nil"/>
              <w:right w:val="single" w:sz="4" w:space="0" w:color="auto"/>
            </w:tcBorders>
            <w:shd w:val="clear" w:color="000000" w:fill="FFFFFF"/>
            <w:hideMark/>
          </w:tcPr>
          <w:p w14:paraId="7B898DCF" w14:textId="77777777" w:rsidR="006F6464" w:rsidRDefault="006F6464">
            <w:pPr>
              <w:rPr>
                <w:rFonts w:ascii="ＭＳ ゴシック" w:eastAsia="ＭＳ ゴシック" w:hAnsi="ＭＳ ゴシック"/>
                <w:b/>
                <w:bCs/>
                <w:color w:val="FF7F4C"/>
                <w:sz w:val="20"/>
                <w:szCs w:val="20"/>
              </w:rPr>
            </w:pPr>
            <w:r>
              <w:rPr>
                <w:rFonts w:ascii="ＭＳ ゴシック" w:eastAsia="ＭＳ ゴシック" w:hAnsi="ＭＳ ゴシック" w:hint="eastAsia"/>
                <w:b/>
                <w:bCs/>
                <w:color w:val="FF7F4C"/>
                <w:sz w:val="20"/>
                <w:szCs w:val="20"/>
              </w:rPr>
              <w:t xml:space="preserve">　</w:t>
            </w:r>
          </w:p>
        </w:tc>
        <w:tc>
          <w:tcPr>
            <w:tcW w:w="4316" w:type="dxa"/>
            <w:tcBorders>
              <w:top w:val="nil"/>
              <w:left w:val="nil"/>
              <w:bottom w:val="single" w:sz="4" w:space="0" w:color="auto"/>
              <w:right w:val="single" w:sz="4" w:space="0" w:color="auto"/>
            </w:tcBorders>
            <w:shd w:val="clear" w:color="000000" w:fill="FFFFFF"/>
            <w:hideMark/>
          </w:tcPr>
          <w:p w14:paraId="2FC997F9"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b/>
                <w:bCs/>
                <w:color w:val="FF7F4C"/>
                <w:sz w:val="20"/>
                <w:szCs w:val="20"/>
              </w:rPr>
              <w:t>「そのころの日本」</w:t>
            </w:r>
            <w:r>
              <w:rPr>
                <w:rFonts w:ascii="ＭＳ ゴシック" w:eastAsia="ＭＳ ゴシック" w:hAnsi="ＭＳ ゴシック" w:hint="eastAsia"/>
                <w:color w:val="000000"/>
                <w:sz w:val="20"/>
                <w:szCs w:val="20"/>
              </w:rPr>
              <w:t>では、とり上げた内容と同じ頃に日本で起こっていたことなどを紹介し、科学史と日本の歴史の関連を図りながら学べるようにしている。</w:t>
            </w:r>
          </w:p>
          <w:p w14:paraId="67123017" w14:textId="0CA3E87A" w:rsidR="001435BE" w:rsidRDefault="001435BE" w:rsidP="001435BE">
            <w:pPr>
              <w:jc w:val="right"/>
              <w:rPr>
                <w:rFonts w:ascii="ＭＳ ゴシック" w:eastAsia="ＭＳ ゴシック" w:hAnsi="ＭＳ ゴシック"/>
                <w:b/>
                <w:bCs/>
                <w:color w:val="FF7F4C"/>
                <w:sz w:val="20"/>
                <w:szCs w:val="20"/>
              </w:rPr>
            </w:pPr>
            <w:r>
              <w:rPr>
                <w:rFonts w:ascii="ＭＳ ゴシック" w:eastAsia="ＭＳ ゴシック" w:hAnsi="ＭＳ ゴシック" w:hint="eastAsia"/>
                <w:b/>
                <w:bCs/>
                <w:noProof/>
                <w:color w:val="FF7F4C"/>
                <w:sz w:val="20"/>
                <w:szCs w:val="20"/>
                <w14:ligatures w14:val="standardContextual"/>
              </w:rPr>
              <w:drawing>
                <wp:inline distT="0" distB="0" distL="0" distR="0" wp14:anchorId="071A3AF5" wp14:editId="2981506C">
                  <wp:extent cx="330200" cy="330200"/>
                  <wp:effectExtent l="0" t="0" r="0" b="0"/>
                  <wp:docPr id="2145548279" name="図 48"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548279" name="図 48" descr="アイコン&#10;&#10;自動的に生成された説明"/>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0200" cy="330200"/>
                          </a:xfrm>
                          <a:prstGeom prst="rect">
                            <a:avLst/>
                          </a:prstGeom>
                        </pic:spPr>
                      </pic:pic>
                    </a:graphicData>
                  </a:graphic>
                </wp:inline>
              </w:drawing>
            </w:r>
          </w:p>
        </w:tc>
        <w:tc>
          <w:tcPr>
            <w:tcW w:w="3093" w:type="dxa"/>
            <w:tcBorders>
              <w:top w:val="nil"/>
              <w:left w:val="nil"/>
              <w:bottom w:val="single" w:sz="4" w:space="0" w:color="auto"/>
              <w:right w:val="single" w:sz="4" w:space="0" w:color="auto"/>
            </w:tcBorders>
            <w:shd w:val="clear" w:color="000000" w:fill="FFFFFF"/>
            <w:hideMark/>
          </w:tcPr>
          <w:p w14:paraId="3FCBBFCB"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1年97、177、</w:t>
            </w:r>
            <w:r>
              <w:rPr>
                <w:rFonts w:ascii="ＭＳ ゴシック" w:eastAsia="ＭＳ ゴシック" w:hAnsi="ＭＳ ゴシック" w:hint="eastAsia"/>
                <w:color w:val="000000"/>
                <w:sz w:val="20"/>
                <w:szCs w:val="20"/>
              </w:rPr>
              <w:br/>
              <w:t>2年23、113、166、250、</w:t>
            </w:r>
            <w:r>
              <w:rPr>
                <w:rFonts w:ascii="ＭＳ ゴシック" w:eastAsia="ＭＳ ゴシック" w:hAnsi="ＭＳ ゴシック" w:hint="eastAsia"/>
                <w:color w:val="000000"/>
                <w:sz w:val="20"/>
                <w:szCs w:val="20"/>
              </w:rPr>
              <w:br/>
              <w:t>3年46、121など</w:t>
            </w:r>
          </w:p>
        </w:tc>
      </w:tr>
      <w:tr w:rsidR="006F6464" w14:paraId="3A5672CE" w14:textId="77777777" w:rsidTr="006F6464">
        <w:trPr>
          <w:trHeight w:val="1200"/>
        </w:trPr>
        <w:tc>
          <w:tcPr>
            <w:tcW w:w="2731" w:type="dxa"/>
            <w:tcBorders>
              <w:top w:val="single" w:sz="4" w:space="0" w:color="auto"/>
              <w:left w:val="single" w:sz="4" w:space="0" w:color="auto"/>
              <w:bottom w:val="nil"/>
              <w:right w:val="single" w:sz="4" w:space="0" w:color="auto"/>
            </w:tcBorders>
            <w:shd w:val="clear" w:color="000000" w:fill="FFFFFF"/>
            <w:hideMark/>
          </w:tcPr>
          <w:p w14:paraId="673E14E2" w14:textId="77777777" w:rsidR="006F6464" w:rsidRDefault="006F6464">
            <w:pPr>
              <w:rPr>
                <w:rFonts w:ascii="ＭＳ ゴシック" w:eastAsia="ＭＳ ゴシック" w:hAnsi="ＭＳ ゴシック"/>
                <w:b/>
                <w:bCs/>
                <w:color w:val="5998FF"/>
                <w:sz w:val="20"/>
                <w:szCs w:val="20"/>
              </w:rPr>
            </w:pPr>
            <w:r>
              <w:rPr>
                <w:rFonts w:ascii="ＭＳ ゴシック" w:eastAsia="ＭＳ ゴシック" w:hAnsi="ＭＳ ゴシック" w:hint="eastAsia"/>
                <w:b/>
                <w:bCs/>
                <w:color w:val="5998FF"/>
                <w:sz w:val="20"/>
                <w:szCs w:val="20"/>
              </w:rPr>
              <w:t>道徳教育</w:t>
            </w:r>
            <w:r>
              <w:rPr>
                <w:rFonts w:ascii="ＭＳ ゴシック" w:eastAsia="ＭＳ ゴシック" w:hAnsi="ＭＳ ゴシック" w:hint="eastAsia"/>
                <w:color w:val="000000"/>
                <w:sz w:val="20"/>
                <w:szCs w:val="20"/>
              </w:rPr>
              <w:t>との関連が図られているか。</w:t>
            </w:r>
          </w:p>
        </w:tc>
        <w:tc>
          <w:tcPr>
            <w:tcW w:w="4316" w:type="dxa"/>
            <w:tcBorders>
              <w:top w:val="nil"/>
              <w:left w:val="nil"/>
              <w:bottom w:val="single" w:sz="4" w:space="0" w:color="auto"/>
              <w:right w:val="single" w:sz="4" w:space="0" w:color="auto"/>
            </w:tcBorders>
            <w:shd w:val="clear" w:color="000000" w:fill="FFFFFF"/>
            <w:hideMark/>
          </w:tcPr>
          <w:p w14:paraId="53B4024F"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巻頭の</w:t>
            </w:r>
            <w:r>
              <w:rPr>
                <w:rFonts w:ascii="ＭＳ ゴシック" w:eastAsia="ＭＳ ゴシック" w:hAnsi="ＭＳ ゴシック" w:hint="eastAsia"/>
                <w:b/>
                <w:bCs/>
                <w:color w:val="FF7F4C"/>
                <w:sz w:val="20"/>
                <w:szCs w:val="20"/>
              </w:rPr>
              <w:t>「理科の学習の進め方」</w:t>
            </w:r>
            <w:r>
              <w:rPr>
                <w:rFonts w:ascii="ＭＳ ゴシック" w:eastAsia="ＭＳ ゴシック" w:hAnsi="ＭＳ ゴシック" w:hint="eastAsia"/>
                <w:color w:val="000000"/>
                <w:sz w:val="20"/>
                <w:szCs w:val="20"/>
              </w:rPr>
              <w:t>や１年巻末の</w:t>
            </w:r>
            <w:r>
              <w:rPr>
                <w:rFonts w:ascii="ＭＳ ゴシック" w:eastAsia="ＭＳ ゴシック" w:hAnsi="ＭＳ ゴシック" w:hint="eastAsia"/>
                <w:b/>
                <w:bCs/>
                <w:color w:val="FF7F4C"/>
                <w:sz w:val="20"/>
                <w:szCs w:val="20"/>
              </w:rPr>
              <w:t>「探究の進め方」</w:t>
            </w:r>
            <w:r>
              <w:rPr>
                <w:rFonts w:ascii="ＭＳ ゴシック" w:eastAsia="ＭＳ ゴシック" w:hAnsi="ＭＳ ゴシック" w:hint="eastAsia"/>
                <w:color w:val="000000"/>
                <w:sz w:val="20"/>
                <w:szCs w:val="20"/>
              </w:rPr>
              <w:t>では、探究の過程を示し</w:t>
            </w:r>
            <w:r>
              <w:rPr>
                <w:rFonts w:ascii="ＭＳ ゴシック" w:eastAsia="ＭＳ ゴシック" w:hAnsi="ＭＳ ゴシック" w:hint="eastAsia"/>
                <w:color w:val="000000"/>
                <w:sz w:val="20"/>
                <w:szCs w:val="20"/>
              </w:rPr>
              <w:lastRenderedPageBreak/>
              <w:t>て、真理を探究する姿勢を育成することができるようにしている。</w:t>
            </w:r>
          </w:p>
        </w:tc>
        <w:tc>
          <w:tcPr>
            <w:tcW w:w="3093" w:type="dxa"/>
            <w:tcBorders>
              <w:top w:val="nil"/>
              <w:left w:val="nil"/>
              <w:bottom w:val="single" w:sz="4" w:space="0" w:color="auto"/>
              <w:right w:val="single" w:sz="4" w:space="0" w:color="auto"/>
            </w:tcBorders>
            <w:shd w:val="clear" w:color="000000" w:fill="FFFFFF"/>
            <w:hideMark/>
          </w:tcPr>
          <w:p w14:paraId="3BC9733B"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lastRenderedPageBreak/>
              <w:t>理科の学習の進め方：</w:t>
            </w:r>
            <w:r>
              <w:rPr>
                <w:rFonts w:ascii="ＭＳ ゴシック" w:eastAsia="ＭＳ ゴシック" w:hAnsi="ＭＳ ゴシック" w:hint="eastAsia"/>
                <w:color w:val="000000"/>
                <w:sz w:val="20"/>
                <w:szCs w:val="20"/>
              </w:rPr>
              <w:br/>
              <w:t>各学年4-5</w:t>
            </w:r>
            <w:r>
              <w:rPr>
                <w:rFonts w:ascii="ＭＳ ゴシック" w:eastAsia="ＭＳ ゴシック" w:hAnsi="ＭＳ ゴシック" w:hint="eastAsia"/>
                <w:color w:val="000000"/>
                <w:sz w:val="20"/>
                <w:szCs w:val="20"/>
              </w:rPr>
              <w:br/>
            </w:r>
            <w:r>
              <w:rPr>
                <w:rFonts w:ascii="ＭＳ ゴシック" w:eastAsia="ＭＳ ゴシック" w:hAnsi="ＭＳ ゴシック" w:hint="eastAsia"/>
                <w:color w:val="000000"/>
                <w:sz w:val="20"/>
                <w:szCs w:val="20"/>
              </w:rPr>
              <w:lastRenderedPageBreak/>
              <w:t>探究の進め方：</w:t>
            </w:r>
            <w:r>
              <w:rPr>
                <w:rFonts w:ascii="ＭＳ ゴシック" w:eastAsia="ＭＳ ゴシック" w:hAnsi="ＭＳ ゴシック" w:hint="eastAsia"/>
                <w:color w:val="000000"/>
                <w:sz w:val="20"/>
                <w:szCs w:val="20"/>
              </w:rPr>
              <w:br/>
              <w:t>1年268-273</w:t>
            </w:r>
          </w:p>
        </w:tc>
      </w:tr>
      <w:tr w:rsidR="006F6464" w14:paraId="63333FE8" w14:textId="77777777" w:rsidTr="006F6464">
        <w:trPr>
          <w:trHeight w:val="1500"/>
        </w:trPr>
        <w:tc>
          <w:tcPr>
            <w:tcW w:w="2731" w:type="dxa"/>
            <w:tcBorders>
              <w:top w:val="nil"/>
              <w:left w:val="single" w:sz="4" w:space="0" w:color="auto"/>
              <w:bottom w:val="nil"/>
              <w:right w:val="single" w:sz="4" w:space="0" w:color="auto"/>
            </w:tcBorders>
            <w:shd w:val="clear" w:color="000000" w:fill="FFFFFF"/>
            <w:hideMark/>
          </w:tcPr>
          <w:p w14:paraId="217F108B"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lastRenderedPageBreak/>
              <w:t xml:space="preserve">　</w:t>
            </w:r>
          </w:p>
        </w:tc>
        <w:tc>
          <w:tcPr>
            <w:tcW w:w="4316" w:type="dxa"/>
            <w:tcBorders>
              <w:top w:val="nil"/>
              <w:left w:val="nil"/>
              <w:bottom w:val="single" w:sz="4" w:space="0" w:color="auto"/>
              <w:right w:val="single" w:sz="4" w:space="0" w:color="auto"/>
            </w:tcBorders>
            <w:shd w:val="clear" w:color="000000" w:fill="FFFFFF"/>
            <w:hideMark/>
          </w:tcPr>
          <w:p w14:paraId="22AA77D2" w14:textId="77777777" w:rsidR="006F6464" w:rsidRDefault="006F6464">
            <w:pPr>
              <w:rPr>
                <w:rFonts w:ascii="ＭＳ ゴシック" w:eastAsia="ＭＳ ゴシック" w:hAnsi="ＭＳ ゴシック"/>
                <w:b/>
                <w:bCs/>
                <w:color w:val="FF7F4C"/>
                <w:sz w:val="20"/>
                <w:szCs w:val="20"/>
              </w:rPr>
            </w:pPr>
            <w:r>
              <w:rPr>
                <w:rFonts w:ascii="ＭＳ ゴシック" w:eastAsia="ＭＳ ゴシック" w:hAnsi="ＭＳ ゴシック" w:hint="eastAsia"/>
                <w:b/>
                <w:bCs/>
                <w:color w:val="FF7F4C"/>
                <w:sz w:val="20"/>
                <w:szCs w:val="20"/>
              </w:rPr>
              <w:t>「問題を見つけよう」「計画を立てよう」「結果から考えよう」「振り返ろう」「話し合おう」</w:t>
            </w:r>
            <w:r>
              <w:rPr>
                <w:rFonts w:ascii="ＭＳ ゴシック" w:eastAsia="ＭＳ ゴシック" w:hAnsi="ＭＳ ゴシック" w:hint="eastAsia"/>
                <w:color w:val="000000"/>
                <w:sz w:val="20"/>
                <w:szCs w:val="20"/>
              </w:rPr>
              <w:t>など、自分の考えを伝え合う話し合い活動を通して、寛容、相互理解、信頼、友情の態度が養われるようにしている。</w:t>
            </w:r>
          </w:p>
        </w:tc>
        <w:tc>
          <w:tcPr>
            <w:tcW w:w="3093" w:type="dxa"/>
            <w:tcBorders>
              <w:top w:val="nil"/>
              <w:left w:val="nil"/>
              <w:bottom w:val="single" w:sz="4" w:space="0" w:color="auto"/>
              <w:right w:val="single" w:sz="4" w:space="0" w:color="auto"/>
            </w:tcBorders>
            <w:shd w:val="clear" w:color="000000" w:fill="FFFFFF"/>
            <w:hideMark/>
          </w:tcPr>
          <w:p w14:paraId="00C3662B"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1年26、29、144、220、</w:t>
            </w:r>
            <w:r>
              <w:rPr>
                <w:rFonts w:ascii="ＭＳ ゴシック" w:eastAsia="ＭＳ ゴシック" w:hAnsi="ＭＳ ゴシック" w:hint="eastAsia"/>
                <w:color w:val="000000"/>
                <w:sz w:val="20"/>
                <w:szCs w:val="20"/>
              </w:rPr>
              <w:br/>
              <w:t>2年66、68、97、262、</w:t>
            </w:r>
            <w:r>
              <w:rPr>
                <w:rFonts w:ascii="ＭＳ ゴシック" w:eastAsia="ＭＳ ゴシック" w:hAnsi="ＭＳ ゴシック" w:hint="eastAsia"/>
                <w:color w:val="000000"/>
                <w:sz w:val="20"/>
                <w:szCs w:val="20"/>
              </w:rPr>
              <w:br/>
              <w:t>3年95、112、189、255など</w:t>
            </w:r>
          </w:p>
        </w:tc>
      </w:tr>
      <w:tr w:rsidR="006F6464" w14:paraId="53D53A7A" w14:textId="77777777" w:rsidTr="006F6464">
        <w:trPr>
          <w:trHeight w:val="1500"/>
        </w:trPr>
        <w:tc>
          <w:tcPr>
            <w:tcW w:w="2731" w:type="dxa"/>
            <w:tcBorders>
              <w:top w:val="nil"/>
              <w:left w:val="single" w:sz="4" w:space="0" w:color="auto"/>
              <w:bottom w:val="nil"/>
              <w:right w:val="single" w:sz="4" w:space="0" w:color="auto"/>
            </w:tcBorders>
            <w:shd w:val="clear" w:color="000000" w:fill="FFFFFF"/>
            <w:hideMark/>
          </w:tcPr>
          <w:p w14:paraId="4027A1A4" w14:textId="77777777" w:rsidR="006F6464" w:rsidRDefault="006F6464">
            <w:pPr>
              <w:rPr>
                <w:rFonts w:ascii="ＭＳ ゴシック" w:eastAsia="ＭＳ ゴシック" w:hAnsi="ＭＳ ゴシック"/>
                <w:b/>
                <w:bCs/>
                <w:color w:val="FF7F4C"/>
                <w:sz w:val="20"/>
                <w:szCs w:val="20"/>
              </w:rPr>
            </w:pPr>
            <w:r>
              <w:rPr>
                <w:rFonts w:ascii="ＭＳ ゴシック" w:eastAsia="ＭＳ ゴシック" w:hAnsi="ＭＳ ゴシック" w:hint="eastAsia"/>
                <w:b/>
                <w:bCs/>
                <w:color w:val="FF7F4C"/>
                <w:sz w:val="20"/>
                <w:szCs w:val="20"/>
              </w:rPr>
              <w:t xml:space="preserve">　</w:t>
            </w:r>
          </w:p>
        </w:tc>
        <w:tc>
          <w:tcPr>
            <w:tcW w:w="4316" w:type="dxa"/>
            <w:tcBorders>
              <w:top w:val="nil"/>
              <w:left w:val="nil"/>
              <w:bottom w:val="single" w:sz="4" w:space="0" w:color="auto"/>
              <w:right w:val="single" w:sz="4" w:space="0" w:color="auto"/>
            </w:tcBorders>
            <w:shd w:val="clear" w:color="000000" w:fill="FFFFFF"/>
            <w:hideMark/>
          </w:tcPr>
          <w:p w14:paraId="4B70E745"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１年のはじめの学習を、生徒に親しみのある</w:t>
            </w:r>
            <w:r>
              <w:rPr>
                <w:rFonts w:ascii="ＭＳ ゴシック" w:eastAsia="ＭＳ ゴシック" w:hAnsi="ＭＳ ゴシック" w:hint="eastAsia"/>
                <w:b/>
                <w:bCs/>
                <w:color w:val="FF7F4C"/>
                <w:sz w:val="20"/>
                <w:szCs w:val="20"/>
              </w:rPr>
              <w:t>身近な生物の観察から問題を発見</w:t>
            </w:r>
            <w:r>
              <w:rPr>
                <w:rFonts w:ascii="ＭＳ ゴシック" w:eastAsia="ＭＳ ゴシック" w:hAnsi="ＭＳ ゴシック" w:hint="eastAsia"/>
                <w:color w:val="000000"/>
                <w:sz w:val="20"/>
                <w:szCs w:val="20"/>
              </w:rPr>
              <w:t>して解決していく構成にすることで、自然の事物・事象に進んで関わり、科学的に探究していく態度を養えるようにしている。</w:t>
            </w:r>
          </w:p>
        </w:tc>
        <w:tc>
          <w:tcPr>
            <w:tcW w:w="3093" w:type="dxa"/>
            <w:tcBorders>
              <w:top w:val="nil"/>
              <w:left w:val="nil"/>
              <w:bottom w:val="single" w:sz="4" w:space="0" w:color="auto"/>
              <w:right w:val="single" w:sz="4" w:space="0" w:color="auto"/>
            </w:tcBorders>
            <w:shd w:val="clear" w:color="000000" w:fill="FFFFFF"/>
            <w:hideMark/>
          </w:tcPr>
          <w:p w14:paraId="456521FA"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1年12-22</w:t>
            </w:r>
          </w:p>
        </w:tc>
      </w:tr>
      <w:tr w:rsidR="006F6464" w14:paraId="24805636" w14:textId="77777777" w:rsidTr="006F6464">
        <w:trPr>
          <w:trHeight w:val="1500"/>
        </w:trPr>
        <w:tc>
          <w:tcPr>
            <w:tcW w:w="2731" w:type="dxa"/>
            <w:tcBorders>
              <w:top w:val="nil"/>
              <w:left w:val="single" w:sz="4" w:space="0" w:color="auto"/>
              <w:bottom w:val="single" w:sz="4" w:space="0" w:color="auto"/>
              <w:right w:val="single" w:sz="4" w:space="0" w:color="auto"/>
            </w:tcBorders>
            <w:shd w:val="clear" w:color="000000" w:fill="FFFFFF"/>
            <w:hideMark/>
          </w:tcPr>
          <w:p w14:paraId="36313F2D" w14:textId="77777777" w:rsidR="006F6464" w:rsidRDefault="006F6464">
            <w:pPr>
              <w:rPr>
                <w:rFonts w:ascii="ＭＳ ゴシック" w:eastAsia="ＭＳ ゴシック" w:hAnsi="ＭＳ ゴシック"/>
                <w:b/>
                <w:bCs/>
                <w:color w:val="FF7F4C"/>
                <w:sz w:val="20"/>
                <w:szCs w:val="20"/>
              </w:rPr>
            </w:pPr>
            <w:r>
              <w:rPr>
                <w:rFonts w:ascii="ＭＳ ゴシック" w:eastAsia="ＭＳ ゴシック" w:hAnsi="ＭＳ ゴシック" w:hint="eastAsia"/>
                <w:b/>
                <w:bCs/>
                <w:color w:val="FF7F4C"/>
                <w:sz w:val="20"/>
                <w:szCs w:val="20"/>
              </w:rPr>
              <w:t xml:space="preserve">　</w:t>
            </w:r>
          </w:p>
        </w:tc>
        <w:tc>
          <w:tcPr>
            <w:tcW w:w="4316" w:type="dxa"/>
            <w:tcBorders>
              <w:top w:val="nil"/>
              <w:left w:val="nil"/>
              <w:bottom w:val="single" w:sz="4" w:space="0" w:color="auto"/>
              <w:right w:val="single" w:sz="4" w:space="0" w:color="auto"/>
            </w:tcBorders>
            <w:shd w:val="clear" w:color="000000" w:fill="FFFFFF"/>
            <w:hideMark/>
          </w:tcPr>
          <w:p w14:paraId="1A51678F"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学習を通して、</w:t>
            </w:r>
            <w:r>
              <w:rPr>
                <w:rFonts w:ascii="ＭＳ ゴシック" w:eastAsia="ＭＳ ゴシック" w:hAnsi="ＭＳ ゴシック" w:hint="eastAsia"/>
                <w:b/>
                <w:bCs/>
                <w:color w:val="FF7F4C"/>
                <w:sz w:val="20"/>
                <w:szCs w:val="20"/>
              </w:rPr>
              <w:t>生命の連続性や自然界の神秘性に思いをはせたり、自然と人間の関わりを考えたりする活動</w:t>
            </w:r>
            <w:r>
              <w:rPr>
                <w:rFonts w:ascii="ＭＳ ゴシック" w:eastAsia="ＭＳ ゴシック" w:hAnsi="ＭＳ ゴシック" w:hint="eastAsia"/>
                <w:color w:val="000000"/>
                <w:sz w:val="20"/>
                <w:szCs w:val="20"/>
              </w:rPr>
              <w:t>から、生命を尊重し、自然環境の保全に寄与しようとする態度が育まれるようにしている。</w:t>
            </w:r>
          </w:p>
        </w:tc>
        <w:tc>
          <w:tcPr>
            <w:tcW w:w="3093" w:type="dxa"/>
            <w:tcBorders>
              <w:top w:val="nil"/>
              <w:left w:val="nil"/>
              <w:bottom w:val="single" w:sz="4" w:space="0" w:color="auto"/>
              <w:right w:val="single" w:sz="4" w:space="0" w:color="auto"/>
            </w:tcBorders>
            <w:shd w:val="clear" w:color="000000" w:fill="FFFFFF"/>
            <w:hideMark/>
          </w:tcPr>
          <w:p w14:paraId="3FFE93FE"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1年単元1</w:t>
            </w:r>
            <w:r>
              <w:rPr>
                <w:rFonts w:ascii="ＭＳ ゴシック" w:eastAsia="ＭＳ ゴシック" w:hAnsi="ＭＳ ゴシック" w:hint="eastAsia"/>
                <w:color w:val="000000"/>
                <w:sz w:val="20"/>
                <w:szCs w:val="20"/>
              </w:rPr>
              <w:br/>
              <w:t>2年単元2</w:t>
            </w:r>
            <w:r>
              <w:rPr>
                <w:rFonts w:ascii="ＭＳ ゴシック" w:eastAsia="ＭＳ ゴシック" w:hAnsi="ＭＳ ゴシック" w:hint="eastAsia"/>
                <w:color w:val="000000"/>
                <w:sz w:val="20"/>
                <w:szCs w:val="20"/>
              </w:rPr>
              <w:br/>
              <w:t>3年単元2、3、6など</w:t>
            </w:r>
          </w:p>
        </w:tc>
      </w:tr>
      <w:tr w:rsidR="006F6464" w14:paraId="3A926777" w14:textId="77777777" w:rsidTr="006F6464">
        <w:trPr>
          <w:trHeight w:val="900"/>
        </w:trPr>
        <w:tc>
          <w:tcPr>
            <w:tcW w:w="2731" w:type="dxa"/>
            <w:tcBorders>
              <w:top w:val="nil"/>
              <w:left w:val="single" w:sz="4" w:space="0" w:color="auto"/>
              <w:bottom w:val="nil"/>
              <w:right w:val="single" w:sz="4" w:space="0" w:color="auto"/>
            </w:tcBorders>
            <w:shd w:val="clear" w:color="000000" w:fill="FFFFFF"/>
            <w:hideMark/>
          </w:tcPr>
          <w:p w14:paraId="6A780E69" w14:textId="77777777" w:rsidR="006F6464" w:rsidRDefault="006F6464">
            <w:pPr>
              <w:rPr>
                <w:rFonts w:ascii="ＭＳ ゴシック" w:eastAsia="ＭＳ ゴシック" w:hAnsi="ＭＳ ゴシック"/>
                <w:b/>
                <w:bCs/>
                <w:color w:val="5998FF"/>
                <w:sz w:val="20"/>
                <w:szCs w:val="20"/>
              </w:rPr>
            </w:pPr>
            <w:r>
              <w:rPr>
                <w:rFonts w:ascii="ＭＳ ゴシック" w:eastAsia="ＭＳ ゴシック" w:hAnsi="ＭＳ ゴシック" w:hint="eastAsia"/>
                <w:b/>
                <w:bCs/>
                <w:color w:val="5998FF"/>
                <w:sz w:val="20"/>
                <w:szCs w:val="20"/>
              </w:rPr>
              <w:t>伝統や文化</w:t>
            </w:r>
            <w:r>
              <w:rPr>
                <w:rFonts w:ascii="ＭＳ ゴシック" w:eastAsia="ＭＳ ゴシック" w:hAnsi="ＭＳ ゴシック" w:hint="eastAsia"/>
                <w:color w:val="000000"/>
                <w:sz w:val="20"/>
                <w:szCs w:val="20"/>
              </w:rPr>
              <w:t>に関する教育が図れるように配慮されているか。</w:t>
            </w:r>
          </w:p>
        </w:tc>
        <w:tc>
          <w:tcPr>
            <w:tcW w:w="4316" w:type="dxa"/>
            <w:tcBorders>
              <w:top w:val="nil"/>
              <w:left w:val="nil"/>
              <w:bottom w:val="single" w:sz="4" w:space="0" w:color="auto"/>
              <w:right w:val="single" w:sz="4" w:space="0" w:color="auto"/>
            </w:tcBorders>
            <w:shd w:val="clear" w:color="000000" w:fill="FFFFFF"/>
            <w:hideMark/>
          </w:tcPr>
          <w:p w14:paraId="6F6976B3"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b/>
                <w:bCs/>
                <w:color w:val="FF7F4C"/>
                <w:sz w:val="20"/>
                <w:szCs w:val="20"/>
              </w:rPr>
              <w:t>「日本を知る」マーク</w:t>
            </w:r>
            <w:r>
              <w:rPr>
                <w:rFonts w:ascii="ＭＳ ゴシック" w:eastAsia="ＭＳ ゴシック" w:hAnsi="ＭＳ ゴシック" w:hint="eastAsia"/>
                <w:color w:val="000000"/>
                <w:sz w:val="20"/>
                <w:szCs w:val="20"/>
              </w:rPr>
              <w:t>のついた資料は、学習に関連した日本の伝統・文化やものづくりについても学べるようにしている。</w:t>
            </w:r>
          </w:p>
          <w:p w14:paraId="1ACDC636" w14:textId="65A64F30" w:rsidR="001435BE" w:rsidRDefault="001435BE" w:rsidP="001435BE">
            <w:pPr>
              <w:jc w:val="right"/>
              <w:rPr>
                <w:rFonts w:ascii="ＭＳ ゴシック" w:eastAsia="ＭＳ ゴシック" w:hAnsi="ＭＳ ゴシック"/>
                <w:b/>
                <w:bCs/>
                <w:color w:val="FF7F4C"/>
                <w:sz w:val="20"/>
                <w:szCs w:val="20"/>
              </w:rPr>
            </w:pPr>
            <w:r>
              <w:rPr>
                <w:rFonts w:ascii="ＭＳ ゴシック" w:eastAsia="ＭＳ ゴシック" w:hAnsi="ＭＳ ゴシック" w:hint="eastAsia"/>
                <w:b/>
                <w:bCs/>
                <w:noProof/>
                <w:color w:val="FF7F4C"/>
                <w:sz w:val="20"/>
                <w:szCs w:val="20"/>
                <w14:ligatures w14:val="standardContextual"/>
              </w:rPr>
              <w:drawing>
                <wp:inline distT="0" distB="0" distL="0" distR="0" wp14:anchorId="3838CDCA" wp14:editId="6EBED1BE">
                  <wp:extent cx="342900" cy="342900"/>
                  <wp:effectExtent l="0" t="0" r="0" b="0"/>
                  <wp:docPr id="633597244" name="図 49"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597244" name="図 49" descr="アイコン&#10;&#10;自動的に生成された説明"/>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2900" cy="342900"/>
                          </a:xfrm>
                          <a:prstGeom prst="rect">
                            <a:avLst/>
                          </a:prstGeom>
                        </pic:spPr>
                      </pic:pic>
                    </a:graphicData>
                  </a:graphic>
                </wp:inline>
              </w:drawing>
            </w:r>
          </w:p>
        </w:tc>
        <w:tc>
          <w:tcPr>
            <w:tcW w:w="3093" w:type="dxa"/>
            <w:tcBorders>
              <w:top w:val="nil"/>
              <w:left w:val="nil"/>
              <w:bottom w:val="single" w:sz="4" w:space="0" w:color="auto"/>
              <w:right w:val="single" w:sz="4" w:space="0" w:color="auto"/>
            </w:tcBorders>
            <w:shd w:val="clear" w:color="000000" w:fill="FFFFFF"/>
            <w:hideMark/>
          </w:tcPr>
          <w:p w14:paraId="6339C6F4"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1年71、114、</w:t>
            </w:r>
            <w:r>
              <w:rPr>
                <w:rFonts w:ascii="ＭＳ ゴシック" w:eastAsia="ＭＳ ゴシック" w:hAnsi="ＭＳ ゴシック" w:hint="eastAsia"/>
                <w:color w:val="000000"/>
                <w:sz w:val="20"/>
                <w:szCs w:val="20"/>
              </w:rPr>
              <w:br/>
              <w:t>2年49、229、237、282、</w:t>
            </w:r>
            <w:r>
              <w:rPr>
                <w:rFonts w:ascii="ＭＳ ゴシック" w:eastAsia="ＭＳ ゴシック" w:hAnsi="ＭＳ ゴシック" w:hint="eastAsia"/>
                <w:color w:val="000000"/>
                <w:sz w:val="20"/>
                <w:szCs w:val="20"/>
              </w:rPr>
              <w:br/>
              <w:t>3年27、192、274、318など</w:t>
            </w:r>
          </w:p>
        </w:tc>
      </w:tr>
      <w:tr w:rsidR="006F6464" w14:paraId="55F049EA" w14:textId="77777777" w:rsidTr="006F6464">
        <w:trPr>
          <w:trHeight w:val="1200"/>
        </w:trPr>
        <w:tc>
          <w:tcPr>
            <w:tcW w:w="2731" w:type="dxa"/>
            <w:tcBorders>
              <w:top w:val="nil"/>
              <w:left w:val="single" w:sz="4" w:space="0" w:color="auto"/>
              <w:bottom w:val="nil"/>
              <w:right w:val="single" w:sz="4" w:space="0" w:color="auto"/>
            </w:tcBorders>
            <w:shd w:val="clear" w:color="000000" w:fill="FFFFFF"/>
            <w:hideMark/>
          </w:tcPr>
          <w:p w14:paraId="1D981E7E"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w:t>
            </w:r>
          </w:p>
        </w:tc>
        <w:tc>
          <w:tcPr>
            <w:tcW w:w="4316" w:type="dxa"/>
            <w:tcBorders>
              <w:top w:val="nil"/>
              <w:left w:val="nil"/>
              <w:bottom w:val="single" w:sz="4" w:space="0" w:color="auto"/>
              <w:right w:val="single" w:sz="4" w:space="0" w:color="auto"/>
            </w:tcBorders>
            <w:shd w:val="clear" w:color="000000" w:fill="FFFFFF"/>
            <w:hideMark/>
          </w:tcPr>
          <w:p w14:paraId="4BA45D0B"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b/>
                <w:bCs/>
                <w:color w:val="FF7F4C"/>
                <w:sz w:val="20"/>
                <w:szCs w:val="20"/>
              </w:rPr>
              <w:t>「そのころの日本」</w:t>
            </w:r>
            <w:r>
              <w:rPr>
                <w:rFonts w:ascii="ＭＳ ゴシック" w:eastAsia="ＭＳ ゴシック" w:hAnsi="ＭＳ ゴシック" w:hint="eastAsia"/>
                <w:color w:val="000000"/>
                <w:sz w:val="20"/>
                <w:szCs w:val="20"/>
              </w:rPr>
              <w:t>では、とり上げた内容と同じ頃に日本で起こっていたことなどを紹介し、日本の歴史に興味・関心をもてるようにしている。</w:t>
            </w:r>
          </w:p>
          <w:p w14:paraId="6FD68E94" w14:textId="02D4BBC2" w:rsidR="001435BE" w:rsidRDefault="001435BE" w:rsidP="001435BE">
            <w:pPr>
              <w:jc w:val="right"/>
              <w:rPr>
                <w:rFonts w:ascii="ＭＳ ゴシック" w:eastAsia="ＭＳ ゴシック" w:hAnsi="ＭＳ ゴシック"/>
                <w:b/>
                <w:bCs/>
                <w:color w:val="FF7F4C"/>
                <w:sz w:val="20"/>
                <w:szCs w:val="20"/>
              </w:rPr>
            </w:pPr>
            <w:r>
              <w:rPr>
                <w:rFonts w:ascii="ＭＳ ゴシック" w:eastAsia="ＭＳ ゴシック" w:hAnsi="ＭＳ ゴシック" w:hint="eastAsia"/>
                <w:b/>
                <w:bCs/>
                <w:noProof/>
                <w:color w:val="FF7F4C"/>
                <w:sz w:val="20"/>
                <w:szCs w:val="20"/>
                <w14:ligatures w14:val="standardContextual"/>
              </w:rPr>
              <w:drawing>
                <wp:inline distT="0" distB="0" distL="0" distR="0" wp14:anchorId="3633B33B" wp14:editId="576C3F22">
                  <wp:extent cx="330200" cy="330200"/>
                  <wp:effectExtent l="0" t="0" r="0" b="0"/>
                  <wp:docPr id="793281222" name="図 50"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81222" name="図 50" descr="アイコン&#10;&#10;自動的に生成された説明"/>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0200" cy="330200"/>
                          </a:xfrm>
                          <a:prstGeom prst="rect">
                            <a:avLst/>
                          </a:prstGeom>
                        </pic:spPr>
                      </pic:pic>
                    </a:graphicData>
                  </a:graphic>
                </wp:inline>
              </w:drawing>
            </w:r>
          </w:p>
        </w:tc>
        <w:tc>
          <w:tcPr>
            <w:tcW w:w="3093" w:type="dxa"/>
            <w:tcBorders>
              <w:top w:val="nil"/>
              <w:left w:val="nil"/>
              <w:bottom w:val="single" w:sz="4" w:space="0" w:color="auto"/>
              <w:right w:val="single" w:sz="4" w:space="0" w:color="auto"/>
            </w:tcBorders>
            <w:shd w:val="clear" w:color="000000" w:fill="FFFFFF"/>
            <w:hideMark/>
          </w:tcPr>
          <w:p w14:paraId="1528B68F"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1年97、177、</w:t>
            </w:r>
            <w:r>
              <w:rPr>
                <w:rFonts w:ascii="ＭＳ ゴシック" w:eastAsia="ＭＳ ゴシック" w:hAnsi="ＭＳ ゴシック" w:hint="eastAsia"/>
                <w:color w:val="000000"/>
                <w:sz w:val="20"/>
                <w:szCs w:val="20"/>
              </w:rPr>
              <w:br/>
              <w:t>2年23、113、166、250、</w:t>
            </w:r>
            <w:r>
              <w:rPr>
                <w:rFonts w:ascii="ＭＳ ゴシック" w:eastAsia="ＭＳ ゴシック" w:hAnsi="ＭＳ ゴシック" w:hint="eastAsia"/>
                <w:color w:val="000000"/>
                <w:sz w:val="20"/>
                <w:szCs w:val="20"/>
              </w:rPr>
              <w:br/>
              <w:t>3年46、121など</w:t>
            </w:r>
          </w:p>
        </w:tc>
      </w:tr>
      <w:tr w:rsidR="006F6464" w14:paraId="6F15994A" w14:textId="77777777" w:rsidTr="006F6464">
        <w:trPr>
          <w:trHeight w:val="900"/>
        </w:trPr>
        <w:tc>
          <w:tcPr>
            <w:tcW w:w="2731" w:type="dxa"/>
            <w:tcBorders>
              <w:top w:val="single" w:sz="4" w:space="0" w:color="auto"/>
              <w:left w:val="single" w:sz="4" w:space="0" w:color="auto"/>
              <w:bottom w:val="nil"/>
              <w:right w:val="single" w:sz="4" w:space="0" w:color="auto"/>
            </w:tcBorders>
            <w:shd w:val="clear" w:color="000000" w:fill="FFFFFF"/>
            <w:hideMark/>
          </w:tcPr>
          <w:p w14:paraId="7E507829" w14:textId="77777777" w:rsidR="006F6464" w:rsidRDefault="006F6464">
            <w:pPr>
              <w:rPr>
                <w:rFonts w:ascii="ＭＳ ゴシック" w:eastAsia="ＭＳ ゴシック" w:hAnsi="ＭＳ ゴシック"/>
                <w:b/>
                <w:bCs/>
                <w:color w:val="5998FF"/>
                <w:sz w:val="20"/>
                <w:szCs w:val="20"/>
              </w:rPr>
            </w:pPr>
            <w:r>
              <w:rPr>
                <w:rFonts w:ascii="ＭＳ ゴシック" w:eastAsia="ＭＳ ゴシック" w:hAnsi="ＭＳ ゴシック" w:hint="eastAsia"/>
                <w:b/>
                <w:bCs/>
                <w:color w:val="5998FF"/>
                <w:sz w:val="20"/>
                <w:szCs w:val="20"/>
              </w:rPr>
              <w:t>国際理解</w:t>
            </w:r>
            <w:r>
              <w:rPr>
                <w:rFonts w:ascii="ＭＳ ゴシック" w:eastAsia="ＭＳ ゴシック" w:hAnsi="ＭＳ ゴシック" w:hint="eastAsia"/>
                <w:color w:val="000000"/>
                <w:sz w:val="20"/>
                <w:szCs w:val="20"/>
              </w:rPr>
              <w:t>を深めるための内容が適切に示されているか。</w:t>
            </w:r>
          </w:p>
        </w:tc>
        <w:tc>
          <w:tcPr>
            <w:tcW w:w="4316" w:type="dxa"/>
            <w:tcBorders>
              <w:top w:val="nil"/>
              <w:left w:val="nil"/>
              <w:bottom w:val="single" w:sz="4" w:space="0" w:color="auto"/>
              <w:right w:val="single" w:sz="4" w:space="0" w:color="auto"/>
            </w:tcBorders>
            <w:shd w:val="clear" w:color="000000" w:fill="FFFFFF"/>
            <w:hideMark/>
          </w:tcPr>
          <w:p w14:paraId="701EBB25"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各国の電圧の違いや気候の違いなど、</w:t>
            </w:r>
            <w:r>
              <w:rPr>
                <w:rFonts w:ascii="ＭＳ ゴシック" w:eastAsia="ＭＳ ゴシック" w:hAnsi="ＭＳ ゴシック" w:hint="eastAsia"/>
                <w:b/>
                <w:bCs/>
                <w:color w:val="FF7F4C"/>
                <w:sz w:val="20"/>
                <w:szCs w:val="20"/>
              </w:rPr>
              <w:t>他国の文化や自然</w:t>
            </w:r>
            <w:r>
              <w:rPr>
                <w:rFonts w:ascii="ＭＳ ゴシック" w:eastAsia="ＭＳ ゴシック" w:hAnsi="ＭＳ ゴシック" w:hint="eastAsia"/>
                <w:color w:val="000000"/>
                <w:sz w:val="20"/>
                <w:szCs w:val="20"/>
              </w:rPr>
              <w:t>について触れ、国を超えた多様性の理解や尊重につながるように配慮している。</w:t>
            </w:r>
          </w:p>
        </w:tc>
        <w:tc>
          <w:tcPr>
            <w:tcW w:w="3093" w:type="dxa"/>
            <w:tcBorders>
              <w:top w:val="nil"/>
              <w:left w:val="nil"/>
              <w:bottom w:val="single" w:sz="4" w:space="0" w:color="auto"/>
              <w:right w:val="single" w:sz="4" w:space="0" w:color="auto"/>
            </w:tcBorders>
            <w:shd w:val="clear" w:color="000000" w:fill="FFFFFF"/>
            <w:hideMark/>
          </w:tcPr>
          <w:p w14:paraId="65FE7D30"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1年87、267、</w:t>
            </w:r>
            <w:r>
              <w:rPr>
                <w:rFonts w:ascii="ＭＳ ゴシック" w:eastAsia="ＭＳ ゴシック" w:hAnsi="ＭＳ ゴシック" w:hint="eastAsia"/>
                <w:color w:val="000000"/>
                <w:sz w:val="20"/>
                <w:szCs w:val="20"/>
              </w:rPr>
              <w:br/>
              <w:t>2年209、275、295、</w:t>
            </w:r>
            <w:r>
              <w:rPr>
                <w:rFonts w:ascii="ＭＳ ゴシック" w:eastAsia="ＭＳ ゴシック" w:hAnsi="ＭＳ ゴシック" w:hint="eastAsia"/>
                <w:color w:val="000000"/>
                <w:sz w:val="20"/>
                <w:szCs w:val="20"/>
              </w:rPr>
              <w:br/>
              <w:t>3年276-277など</w:t>
            </w:r>
          </w:p>
        </w:tc>
      </w:tr>
      <w:tr w:rsidR="006F6464" w14:paraId="116065F3" w14:textId="77777777" w:rsidTr="006F6464">
        <w:trPr>
          <w:trHeight w:val="600"/>
        </w:trPr>
        <w:tc>
          <w:tcPr>
            <w:tcW w:w="2731" w:type="dxa"/>
            <w:tcBorders>
              <w:top w:val="nil"/>
              <w:left w:val="single" w:sz="4" w:space="0" w:color="auto"/>
              <w:bottom w:val="single" w:sz="4" w:space="0" w:color="auto"/>
              <w:right w:val="single" w:sz="4" w:space="0" w:color="auto"/>
            </w:tcBorders>
            <w:shd w:val="clear" w:color="000000" w:fill="FFFFFF"/>
            <w:hideMark/>
          </w:tcPr>
          <w:p w14:paraId="2AA69994"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w:t>
            </w:r>
          </w:p>
        </w:tc>
        <w:tc>
          <w:tcPr>
            <w:tcW w:w="4316" w:type="dxa"/>
            <w:tcBorders>
              <w:top w:val="nil"/>
              <w:left w:val="nil"/>
              <w:bottom w:val="single" w:sz="4" w:space="0" w:color="auto"/>
              <w:right w:val="single" w:sz="4" w:space="0" w:color="auto"/>
            </w:tcBorders>
            <w:shd w:val="clear" w:color="000000" w:fill="FFFFFF"/>
            <w:hideMark/>
          </w:tcPr>
          <w:p w14:paraId="545E999B" w14:textId="77777777" w:rsidR="006F6464" w:rsidRDefault="006F6464">
            <w:pPr>
              <w:rPr>
                <w:rFonts w:ascii="ＭＳ ゴシック" w:eastAsia="ＭＳ ゴシック" w:hAnsi="ＭＳ ゴシック"/>
                <w:b/>
                <w:bCs/>
                <w:color w:val="FF7F4C"/>
                <w:sz w:val="20"/>
                <w:szCs w:val="20"/>
              </w:rPr>
            </w:pPr>
            <w:r>
              <w:rPr>
                <w:rFonts w:ascii="ＭＳ ゴシック" w:eastAsia="ＭＳ ゴシック" w:hAnsi="ＭＳ ゴシック" w:hint="eastAsia"/>
                <w:b/>
                <w:bCs/>
                <w:color w:val="FF7F4C"/>
                <w:sz w:val="20"/>
                <w:szCs w:val="20"/>
              </w:rPr>
              <w:t>環境保全に関する国際的な取り組み</w:t>
            </w:r>
            <w:r>
              <w:rPr>
                <w:rFonts w:ascii="ＭＳ ゴシック" w:eastAsia="ＭＳ ゴシック" w:hAnsi="ＭＳ ゴシック" w:hint="eastAsia"/>
                <w:color w:val="000000"/>
                <w:sz w:val="20"/>
                <w:szCs w:val="20"/>
              </w:rPr>
              <w:t>の必要性を取り上げている。</w:t>
            </w:r>
          </w:p>
        </w:tc>
        <w:tc>
          <w:tcPr>
            <w:tcW w:w="3093" w:type="dxa"/>
            <w:tcBorders>
              <w:top w:val="nil"/>
              <w:left w:val="nil"/>
              <w:bottom w:val="single" w:sz="4" w:space="0" w:color="auto"/>
              <w:right w:val="single" w:sz="4" w:space="0" w:color="auto"/>
            </w:tcBorders>
            <w:shd w:val="clear" w:color="000000" w:fill="FFFFFF"/>
            <w:hideMark/>
          </w:tcPr>
          <w:p w14:paraId="4C37BD27"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2年287</w:t>
            </w:r>
            <w:r>
              <w:rPr>
                <w:rFonts w:ascii="ＭＳ ゴシック" w:eastAsia="ＭＳ ゴシック" w:hAnsi="ＭＳ ゴシック" w:hint="eastAsia"/>
                <w:color w:val="000000"/>
                <w:sz w:val="20"/>
                <w:szCs w:val="20"/>
              </w:rPr>
              <w:br/>
              <w:t>3年295</w:t>
            </w:r>
          </w:p>
        </w:tc>
      </w:tr>
      <w:tr w:rsidR="006F6464" w14:paraId="6D973D5A" w14:textId="77777777" w:rsidTr="00685FC1">
        <w:trPr>
          <w:trHeight w:val="891"/>
        </w:trPr>
        <w:tc>
          <w:tcPr>
            <w:tcW w:w="2731" w:type="dxa"/>
            <w:tcBorders>
              <w:top w:val="nil"/>
              <w:left w:val="single" w:sz="4" w:space="0" w:color="auto"/>
              <w:bottom w:val="nil"/>
              <w:right w:val="single" w:sz="4" w:space="0" w:color="auto"/>
            </w:tcBorders>
            <w:shd w:val="clear" w:color="000000" w:fill="FFFFFF"/>
            <w:hideMark/>
          </w:tcPr>
          <w:p w14:paraId="3A33DA84" w14:textId="77777777" w:rsidR="006F6464" w:rsidRDefault="006F6464">
            <w:pPr>
              <w:rPr>
                <w:rFonts w:ascii="ＭＳ ゴシック" w:eastAsia="ＭＳ ゴシック" w:hAnsi="ＭＳ ゴシック"/>
                <w:b/>
                <w:bCs/>
                <w:color w:val="5998FF"/>
                <w:sz w:val="20"/>
                <w:szCs w:val="20"/>
              </w:rPr>
            </w:pPr>
            <w:r>
              <w:rPr>
                <w:rFonts w:ascii="ＭＳ ゴシック" w:eastAsia="ＭＳ ゴシック" w:hAnsi="ＭＳ ゴシック" w:hint="eastAsia"/>
                <w:b/>
                <w:bCs/>
                <w:color w:val="5998FF"/>
                <w:sz w:val="20"/>
                <w:szCs w:val="20"/>
              </w:rPr>
              <w:t>キャリア教育</w:t>
            </w:r>
            <w:r>
              <w:rPr>
                <w:rFonts w:ascii="ＭＳ ゴシック" w:eastAsia="ＭＳ ゴシック" w:hAnsi="ＭＳ ゴシック" w:hint="eastAsia"/>
                <w:color w:val="000000"/>
                <w:sz w:val="20"/>
                <w:szCs w:val="20"/>
              </w:rPr>
              <w:t>に対応した指導ができるように配慮されているか。</w:t>
            </w:r>
          </w:p>
        </w:tc>
        <w:tc>
          <w:tcPr>
            <w:tcW w:w="4316" w:type="dxa"/>
            <w:tcBorders>
              <w:top w:val="nil"/>
              <w:left w:val="nil"/>
              <w:bottom w:val="single" w:sz="4" w:space="0" w:color="auto"/>
              <w:right w:val="single" w:sz="4" w:space="0" w:color="auto"/>
            </w:tcBorders>
            <w:shd w:val="clear" w:color="000000" w:fill="FFFFFF"/>
            <w:hideMark/>
          </w:tcPr>
          <w:p w14:paraId="4CD9B8CB"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b/>
                <w:bCs/>
                <w:color w:val="FF7F4C"/>
                <w:sz w:val="20"/>
                <w:szCs w:val="20"/>
              </w:rPr>
              <w:t>巻頭</w:t>
            </w:r>
            <w:r>
              <w:rPr>
                <w:rFonts w:ascii="ＭＳ ゴシック" w:eastAsia="ＭＳ ゴシック" w:hAnsi="ＭＳ ゴシック" w:hint="eastAsia"/>
                <w:color w:val="000000"/>
                <w:sz w:val="20"/>
                <w:szCs w:val="20"/>
              </w:rPr>
              <w:t>や</w:t>
            </w:r>
            <w:r>
              <w:rPr>
                <w:rFonts w:ascii="ＭＳ ゴシック" w:eastAsia="ＭＳ ゴシック" w:hAnsi="ＭＳ ゴシック" w:hint="eastAsia"/>
                <w:b/>
                <w:bCs/>
                <w:color w:val="FF7F4C"/>
                <w:sz w:val="20"/>
                <w:szCs w:val="20"/>
              </w:rPr>
              <w:t>「Professional」</w:t>
            </w:r>
            <w:r>
              <w:rPr>
                <w:rFonts w:ascii="ＭＳ ゴシック" w:eastAsia="ＭＳ ゴシック" w:hAnsi="ＭＳ ゴシック" w:hint="eastAsia"/>
                <w:color w:val="000000"/>
                <w:sz w:val="20"/>
                <w:szCs w:val="20"/>
              </w:rPr>
              <w:t>では、理科やSTEAMに関連した職業を取り上げ、将来に向けて生徒の職業観や、社会の中で自分の役割を果たしながら自分らしい生き方を実現していく能力が育まれるようにしている。</w:t>
            </w:r>
          </w:p>
          <w:p w14:paraId="7252DF7A" w14:textId="38D29369" w:rsidR="001435BE" w:rsidRDefault="001435BE" w:rsidP="001435BE">
            <w:pPr>
              <w:jc w:val="right"/>
              <w:rPr>
                <w:rFonts w:ascii="ＭＳ ゴシック" w:eastAsia="ＭＳ ゴシック" w:hAnsi="ＭＳ ゴシック"/>
                <w:b/>
                <w:bCs/>
                <w:color w:val="FF7F4C"/>
                <w:sz w:val="20"/>
                <w:szCs w:val="20"/>
              </w:rPr>
            </w:pPr>
            <w:r>
              <w:rPr>
                <w:rFonts w:ascii="ＭＳ ゴシック" w:eastAsia="ＭＳ ゴシック" w:hAnsi="ＭＳ ゴシック" w:hint="eastAsia"/>
                <w:b/>
                <w:bCs/>
                <w:noProof/>
                <w:color w:val="FF7F4C"/>
                <w:sz w:val="20"/>
                <w:szCs w:val="20"/>
                <w14:ligatures w14:val="standardContextual"/>
              </w:rPr>
              <w:lastRenderedPageBreak/>
              <w:drawing>
                <wp:inline distT="0" distB="0" distL="0" distR="0" wp14:anchorId="016E00A9" wp14:editId="7DD109A7">
                  <wp:extent cx="1016000" cy="292100"/>
                  <wp:effectExtent l="0" t="0" r="0" b="0"/>
                  <wp:docPr id="1769787708" name="図 51" descr="ロゴ&#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787708" name="図 51" descr="ロゴ&#10;&#10;自動的に生成された説明"/>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16000" cy="292100"/>
                          </a:xfrm>
                          <a:prstGeom prst="rect">
                            <a:avLst/>
                          </a:prstGeom>
                        </pic:spPr>
                      </pic:pic>
                    </a:graphicData>
                  </a:graphic>
                </wp:inline>
              </w:drawing>
            </w:r>
          </w:p>
        </w:tc>
        <w:tc>
          <w:tcPr>
            <w:tcW w:w="3093" w:type="dxa"/>
            <w:tcBorders>
              <w:top w:val="nil"/>
              <w:left w:val="nil"/>
              <w:bottom w:val="single" w:sz="4" w:space="0" w:color="auto"/>
              <w:right w:val="single" w:sz="4" w:space="0" w:color="auto"/>
            </w:tcBorders>
            <w:shd w:val="clear" w:color="000000" w:fill="FFFFFF"/>
            <w:hideMark/>
          </w:tcPr>
          <w:p w14:paraId="7054503E"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lastRenderedPageBreak/>
              <w:t>各学年表紙裏-1</w:t>
            </w:r>
            <w:r>
              <w:rPr>
                <w:rFonts w:ascii="ＭＳ ゴシック" w:eastAsia="ＭＳ ゴシック" w:hAnsi="ＭＳ ゴシック" w:hint="eastAsia"/>
                <w:color w:val="000000"/>
                <w:sz w:val="20"/>
                <w:szCs w:val="20"/>
              </w:rPr>
              <w:br/>
              <w:t>Professional：</w:t>
            </w:r>
            <w:r>
              <w:rPr>
                <w:rFonts w:ascii="ＭＳ ゴシック" w:eastAsia="ＭＳ ゴシック" w:hAnsi="ＭＳ ゴシック" w:hint="eastAsia"/>
                <w:color w:val="000000"/>
                <w:sz w:val="20"/>
                <w:szCs w:val="20"/>
              </w:rPr>
              <w:br/>
              <w:t>1年63、121、171、261、</w:t>
            </w:r>
            <w:r>
              <w:rPr>
                <w:rFonts w:ascii="ＭＳ ゴシック" w:eastAsia="ＭＳ ゴシック" w:hAnsi="ＭＳ ゴシック" w:hint="eastAsia"/>
                <w:color w:val="000000"/>
                <w:sz w:val="20"/>
                <w:szCs w:val="20"/>
              </w:rPr>
              <w:br/>
              <w:t>2年49、255、289、</w:t>
            </w:r>
            <w:r>
              <w:rPr>
                <w:rFonts w:ascii="ＭＳ ゴシック" w:eastAsia="ＭＳ ゴシック" w:hAnsi="ＭＳ ゴシック" w:hint="eastAsia"/>
                <w:color w:val="000000"/>
                <w:sz w:val="20"/>
                <w:szCs w:val="20"/>
              </w:rPr>
              <w:br/>
              <w:t>3年27、178、318など</w:t>
            </w:r>
          </w:p>
        </w:tc>
      </w:tr>
      <w:tr w:rsidR="006F6464" w14:paraId="6DEF27FE" w14:textId="77777777" w:rsidTr="001435BE">
        <w:trPr>
          <w:trHeight w:val="900"/>
        </w:trPr>
        <w:tc>
          <w:tcPr>
            <w:tcW w:w="2731" w:type="dxa"/>
            <w:tcBorders>
              <w:top w:val="nil"/>
              <w:left w:val="single" w:sz="4" w:space="0" w:color="auto"/>
              <w:bottom w:val="nil"/>
              <w:right w:val="single" w:sz="4" w:space="0" w:color="auto"/>
            </w:tcBorders>
            <w:shd w:val="clear" w:color="000000" w:fill="FFFFFF"/>
            <w:hideMark/>
          </w:tcPr>
          <w:p w14:paraId="5E199603"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w:t>
            </w:r>
          </w:p>
        </w:tc>
        <w:tc>
          <w:tcPr>
            <w:tcW w:w="4316" w:type="dxa"/>
            <w:tcBorders>
              <w:top w:val="nil"/>
              <w:left w:val="nil"/>
              <w:bottom w:val="single" w:sz="4" w:space="0" w:color="auto"/>
              <w:right w:val="single" w:sz="4" w:space="0" w:color="auto"/>
            </w:tcBorders>
            <w:shd w:val="clear" w:color="000000" w:fill="FFFFFF"/>
            <w:hideMark/>
          </w:tcPr>
          <w:p w14:paraId="0FED21AD"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b/>
                <w:bCs/>
                <w:color w:val="FF7F4C"/>
                <w:sz w:val="20"/>
                <w:szCs w:val="20"/>
              </w:rPr>
              <w:t>「科学のあしあと」</w:t>
            </w:r>
            <w:r>
              <w:rPr>
                <w:rFonts w:ascii="ＭＳ ゴシック" w:eastAsia="ＭＳ ゴシック" w:hAnsi="ＭＳ ゴシック" w:hint="eastAsia"/>
                <w:color w:val="000000"/>
                <w:sz w:val="20"/>
                <w:szCs w:val="20"/>
              </w:rPr>
              <w:t>では、科学者の業績や科学の歴史に触れることで、理科を学ぶことの意義を感じられるようにしている。</w:t>
            </w:r>
          </w:p>
          <w:p w14:paraId="169CD5B9" w14:textId="2038E3DF" w:rsidR="001435BE" w:rsidRDefault="001435BE" w:rsidP="001435BE">
            <w:pPr>
              <w:jc w:val="right"/>
              <w:rPr>
                <w:rFonts w:ascii="ＭＳ ゴシック" w:eastAsia="ＭＳ ゴシック" w:hAnsi="ＭＳ ゴシック"/>
                <w:b/>
                <w:bCs/>
                <w:color w:val="FF7F4C"/>
                <w:sz w:val="20"/>
                <w:szCs w:val="20"/>
              </w:rPr>
            </w:pPr>
            <w:r>
              <w:rPr>
                <w:rFonts w:ascii="ＭＳ ゴシック" w:eastAsia="ＭＳ ゴシック" w:hAnsi="ＭＳ ゴシック" w:hint="eastAsia"/>
                <w:b/>
                <w:bCs/>
                <w:noProof/>
                <w:color w:val="FF7F4C"/>
                <w:sz w:val="20"/>
                <w:szCs w:val="20"/>
                <w14:ligatures w14:val="standardContextual"/>
              </w:rPr>
              <w:drawing>
                <wp:inline distT="0" distB="0" distL="0" distR="0" wp14:anchorId="418AA838" wp14:editId="4BBBC713">
                  <wp:extent cx="876300" cy="279400"/>
                  <wp:effectExtent l="0" t="0" r="0" b="0"/>
                  <wp:docPr id="1937577862" name="図 52"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577862" name="図 52" descr="アイコン&#10;&#10;自動的に生成された説明"/>
                          <pic:cNvPicPr/>
                        </pic:nvPicPr>
                        <pic:blipFill>
                          <a:blip r:embed="rId6" cstate="print">
                            <a:extLst>
                              <a:ext uri="{28A0092B-C50C-407E-A947-70E740481C1C}">
                                <a14:useLocalDpi xmlns:a14="http://schemas.microsoft.com/office/drawing/2010/main" val="0"/>
                              </a:ext>
                            </a:extLst>
                          </a:blip>
                          <a:stretch>
                            <a:fillRect/>
                          </a:stretch>
                        </pic:blipFill>
                        <pic:spPr>
                          <a:xfrm>
                            <a:off x="0" y="0"/>
                            <a:ext cx="876300" cy="279400"/>
                          </a:xfrm>
                          <a:prstGeom prst="rect">
                            <a:avLst/>
                          </a:prstGeom>
                        </pic:spPr>
                      </pic:pic>
                    </a:graphicData>
                  </a:graphic>
                </wp:inline>
              </w:drawing>
            </w:r>
          </w:p>
        </w:tc>
        <w:tc>
          <w:tcPr>
            <w:tcW w:w="3093" w:type="dxa"/>
            <w:tcBorders>
              <w:top w:val="nil"/>
              <w:left w:val="nil"/>
              <w:bottom w:val="single" w:sz="4" w:space="0" w:color="auto"/>
              <w:right w:val="single" w:sz="4" w:space="0" w:color="auto"/>
            </w:tcBorders>
            <w:shd w:val="clear" w:color="000000" w:fill="FFFFFF"/>
            <w:hideMark/>
          </w:tcPr>
          <w:p w14:paraId="19BFCB83"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1年65、97、177、182、</w:t>
            </w:r>
            <w:r>
              <w:rPr>
                <w:rFonts w:ascii="ＭＳ ゴシック" w:eastAsia="ＭＳ ゴシック" w:hAnsi="ＭＳ ゴシック" w:hint="eastAsia"/>
                <w:color w:val="000000"/>
                <w:sz w:val="20"/>
                <w:szCs w:val="20"/>
              </w:rPr>
              <w:br/>
              <w:t>2年27、88、166、250、</w:t>
            </w:r>
            <w:r>
              <w:rPr>
                <w:rFonts w:ascii="ＭＳ ゴシック" w:eastAsia="ＭＳ ゴシック" w:hAnsi="ＭＳ ゴシック" w:hint="eastAsia"/>
                <w:color w:val="000000"/>
                <w:sz w:val="20"/>
                <w:szCs w:val="20"/>
              </w:rPr>
              <w:br/>
              <w:t>3年44、192、274、283など</w:t>
            </w:r>
          </w:p>
        </w:tc>
      </w:tr>
      <w:tr w:rsidR="006F6464" w14:paraId="6587BF58" w14:textId="77777777" w:rsidTr="001435BE">
        <w:trPr>
          <w:trHeight w:val="1200"/>
        </w:trPr>
        <w:tc>
          <w:tcPr>
            <w:tcW w:w="2731" w:type="dxa"/>
            <w:tcBorders>
              <w:top w:val="single" w:sz="4" w:space="0" w:color="auto"/>
              <w:left w:val="single" w:sz="4" w:space="0" w:color="auto"/>
              <w:bottom w:val="nil"/>
              <w:right w:val="single" w:sz="4" w:space="0" w:color="auto"/>
            </w:tcBorders>
            <w:shd w:val="clear" w:color="000000" w:fill="FFFFFF"/>
            <w:hideMark/>
          </w:tcPr>
          <w:p w14:paraId="0ADE3F73" w14:textId="77777777" w:rsidR="006F6464" w:rsidRDefault="006F6464">
            <w:pPr>
              <w:rPr>
                <w:rFonts w:ascii="ＭＳ ゴシック" w:eastAsia="ＭＳ ゴシック" w:hAnsi="ＭＳ ゴシック"/>
                <w:b/>
                <w:bCs/>
                <w:color w:val="5998FF"/>
                <w:sz w:val="20"/>
                <w:szCs w:val="20"/>
              </w:rPr>
            </w:pPr>
            <w:r>
              <w:rPr>
                <w:rFonts w:ascii="ＭＳ ゴシック" w:eastAsia="ＭＳ ゴシック" w:hAnsi="ＭＳ ゴシック" w:hint="eastAsia"/>
                <w:b/>
                <w:bCs/>
                <w:color w:val="5998FF"/>
                <w:sz w:val="20"/>
                <w:szCs w:val="20"/>
              </w:rPr>
              <w:t>防災・減災・安全教育</w:t>
            </w:r>
            <w:r>
              <w:rPr>
                <w:rFonts w:ascii="ＭＳ ゴシック" w:eastAsia="ＭＳ ゴシック" w:hAnsi="ＭＳ ゴシック" w:hint="eastAsia"/>
                <w:color w:val="000000"/>
                <w:sz w:val="20"/>
                <w:szCs w:val="20"/>
              </w:rPr>
              <w:t>に対する配慮がされているか。</w:t>
            </w:r>
          </w:p>
        </w:tc>
        <w:tc>
          <w:tcPr>
            <w:tcW w:w="4316" w:type="dxa"/>
            <w:tcBorders>
              <w:top w:val="single" w:sz="4" w:space="0" w:color="auto"/>
              <w:left w:val="nil"/>
              <w:bottom w:val="single" w:sz="4" w:space="0" w:color="auto"/>
              <w:right w:val="single" w:sz="4" w:space="0" w:color="auto"/>
            </w:tcBorders>
            <w:shd w:val="clear" w:color="auto" w:fill="auto"/>
            <w:noWrap/>
            <w:vAlign w:val="center"/>
            <w:hideMark/>
          </w:tcPr>
          <w:p w14:paraId="0B34E224" w14:textId="27522845" w:rsidR="006F6464" w:rsidRDefault="001435BE">
            <w:pPr>
              <w:rPr>
                <w:color w:val="000000"/>
                <w:sz w:val="22"/>
                <w:szCs w:val="22"/>
              </w:rPr>
            </w:pPr>
            <w:r>
              <w:rPr>
                <w:rFonts w:ascii="ＭＳ ゴシック" w:eastAsia="ＭＳ ゴシック" w:hAnsi="ＭＳ ゴシック" w:hint="eastAsia"/>
                <w:color w:val="000000"/>
                <w:sz w:val="20"/>
                <w:szCs w:val="20"/>
              </w:rPr>
              <w:t>噴火や地震、気象などによる自然災害については、</w:t>
            </w:r>
            <w:r>
              <w:rPr>
                <w:rFonts w:ascii="ＭＳ ゴシック" w:eastAsia="ＭＳ ゴシック" w:hAnsi="ＭＳ ゴシック" w:hint="eastAsia"/>
                <w:b/>
                <w:bCs/>
                <w:color w:val="FF7F4C"/>
                <w:sz w:val="20"/>
                <w:szCs w:val="20"/>
              </w:rPr>
              <w:t>噴火警戒レベル、緊急地震速報や津波警報、ハザードマップなどの日常生活で知っておくべき内容</w:t>
            </w:r>
            <w:r>
              <w:rPr>
                <w:rFonts w:ascii="ＭＳ ゴシック" w:eastAsia="ＭＳ ゴシック" w:hAnsi="ＭＳ ゴシック" w:hint="eastAsia"/>
                <w:color w:val="000000"/>
                <w:sz w:val="20"/>
                <w:szCs w:val="20"/>
              </w:rPr>
              <w:t>をとり上げている。</w:t>
            </w:r>
          </w:p>
          <w:p w14:paraId="653D89DB" w14:textId="77777777" w:rsidR="006F6464" w:rsidRPr="001435BE" w:rsidRDefault="006F6464">
            <w:pPr>
              <w:rPr>
                <w:color w:val="000000"/>
                <w:sz w:val="22"/>
                <w:szCs w:val="22"/>
              </w:rPr>
            </w:pPr>
          </w:p>
        </w:tc>
        <w:tc>
          <w:tcPr>
            <w:tcW w:w="3093" w:type="dxa"/>
            <w:tcBorders>
              <w:top w:val="single" w:sz="4" w:space="0" w:color="auto"/>
              <w:left w:val="single" w:sz="4" w:space="0" w:color="auto"/>
              <w:bottom w:val="single" w:sz="4" w:space="0" w:color="auto"/>
              <w:right w:val="single" w:sz="4" w:space="0" w:color="auto"/>
            </w:tcBorders>
            <w:shd w:val="clear" w:color="000000" w:fill="FFFFFF"/>
            <w:hideMark/>
          </w:tcPr>
          <w:p w14:paraId="04DE76FF"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1年135、219、233、</w:t>
            </w:r>
            <w:r>
              <w:rPr>
                <w:rFonts w:ascii="ＭＳ ゴシック" w:eastAsia="ＭＳ ゴシック" w:hAnsi="ＭＳ ゴシック" w:hint="eastAsia"/>
                <w:color w:val="000000"/>
                <w:sz w:val="20"/>
                <w:szCs w:val="20"/>
              </w:rPr>
              <w:br/>
              <w:t>2年215、262、266、285、</w:t>
            </w:r>
            <w:r>
              <w:rPr>
                <w:rFonts w:ascii="ＭＳ ゴシック" w:eastAsia="ＭＳ ゴシック" w:hAnsi="ＭＳ ゴシック" w:hint="eastAsia"/>
                <w:color w:val="000000"/>
                <w:sz w:val="20"/>
                <w:szCs w:val="20"/>
              </w:rPr>
              <w:br/>
              <w:t>3年300、301など</w:t>
            </w:r>
          </w:p>
        </w:tc>
      </w:tr>
      <w:tr w:rsidR="006F6464" w14:paraId="684FEB33" w14:textId="77777777" w:rsidTr="001435BE">
        <w:trPr>
          <w:trHeight w:val="900"/>
        </w:trPr>
        <w:tc>
          <w:tcPr>
            <w:tcW w:w="2731" w:type="dxa"/>
            <w:tcBorders>
              <w:top w:val="nil"/>
              <w:left w:val="single" w:sz="4" w:space="0" w:color="auto"/>
              <w:bottom w:val="nil"/>
              <w:right w:val="single" w:sz="4" w:space="0" w:color="auto"/>
            </w:tcBorders>
            <w:shd w:val="clear" w:color="000000" w:fill="FFFFFF"/>
            <w:hideMark/>
          </w:tcPr>
          <w:p w14:paraId="23C48157"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w:t>
            </w:r>
          </w:p>
        </w:tc>
        <w:tc>
          <w:tcPr>
            <w:tcW w:w="4316" w:type="dxa"/>
            <w:tcBorders>
              <w:top w:val="single" w:sz="4" w:space="0" w:color="auto"/>
              <w:left w:val="nil"/>
              <w:bottom w:val="single" w:sz="4" w:space="0" w:color="auto"/>
              <w:right w:val="single" w:sz="4" w:space="0" w:color="auto"/>
            </w:tcBorders>
            <w:shd w:val="clear" w:color="000000" w:fill="FFFFFF"/>
            <w:hideMark/>
          </w:tcPr>
          <w:p w14:paraId="44A2AF70"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事故や危険なこと、自然災害から身を守る方法、防災・安全に対する記述については、</w:t>
            </w:r>
            <w:r>
              <w:rPr>
                <w:rFonts w:ascii="ＭＳ ゴシック" w:eastAsia="ＭＳ ゴシック" w:hAnsi="ＭＳ ゴシック" w:hint="eastAsia"/>
                <w:b/>
                <w:bCs/>
                <w:color w:val="FF7F4C"/>
                <w:sz w:val="20"/>
                <w:szCs w:val="20"/>
              </w:rPr>
              <w:t>専門家の監修を受けて</w:t>
            </w:r>
            <w:r>
              <w:rPr>
                <w:rFonts w:ascii="ＭＳ ゴシック" w:eastAsia="ＭＳ ゴシック" w:hAnsi="ＭＳ ゴシック" w:hint="eastAsia"/>
                <w:color w:val="000000"/>
                <w:sz w:val="20"/>
                <w:szCs w:val="20"/>
              </w:rPr>
              <w:t>資料を充実させている。</w:t>
            </w:r>
          </w:p>
        </w:tc>
        <w:tc>
          <w:tcPr>
            <w:tcW w:w="3093" w:type="dxa"/>
            <w:tcBorders>
              <w:top w:val="single" w:sz="4" w:space="0" w:color="auto"/>
              <w:left w:val="nil"/>
              <w:bottom w:val="single" w:sz="4" w:space="0" w:color="auto"/>
              <w:right w:val="single" w:sz="4" w:space="0" w:color="auto"/>
            </w:tcBorders>
            <w:shd w:val="clear" w:color="000000" w:fill="FFFFFF"/>
            <w:hideMark/>
          </w:tcPr>
          <w:p w14:paraId="30312472"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1年135、233、</w:t>
            </w:r>
            <w:r>
              <w:rPr>
                <w:rFonts w:ascii="ＭＳ ゴシック" w:eastAsia="ＭＳ ゴシック" w:hAnsi="ＭＳ ゴシック" w:hint="eastAsia"/>
                <w:color w:val="000000"/>
                <w:sz w:val="20"/>
                <w:szCs w:val="20"/>
              </w:rPr>
              <w:br/>
              <w:t>2年215、284、</w:t>
            </w:r>
            <w:r>
              <w:rPr>
                <w:rFonts w:ascii="ＭＳ ゴシック" w:eastAsia="ＭＳ ゴシック" w:hAnsi="ＭＳ ゴシック" w:hint="eastAsia"/>
                <w:color w:val="000000"/>
                <w:sz w:val="20"/>
                <w:szCs w:val="20"/>
              </w:rPr>
              <w:br/>
              <w:t>3年300、301など</w:t>
            </w:r>
          </w:p>
        </w:tc>
      </w:tr>
      <w:tr w:rsidR="006F6464" w14:paraId="4BE81051" w14:textId="77777777" w:rsidTr="006F6464">
        <w:trPr>
          <w:trHeight w:val="900"/>
        </w:trPr>
        <w:tc>
          <w:tcPr>
            <w:tcW w:w="2731" w:type="dxa"/>
            <w:tcBorders>
              <w:top w:val="nil"/>
              <w:left w:val="single" w:sz="4" w:space="0" w:color="auto"/>
              <w:bottom w:val="nil"/>
              <w:right w:val="single" w:sz="4" w:space="0" w:color="auto"/>
            </w:tcBorders>
            <w:shd w:val="clear" w:color="000000" w:fill="FFFFFF"/>
            <w:hideMark/>
          </w:tcPr>
          <w:p w14:paraId="5CFEEFCC" w14:textId="77777777" w:rsidR="006F6464" w:rsidRDefault="006F6464">
            <w:pPr>
              <w:rPr>
                <w:rFonts w:ascii="ＭＳ ゴシック" w:eastAsia="ＭＳ ゴシック" w:hAnsi="ＭＳ ゴシック"/>
                <w:b/>
                <w:bCs/>
                <w:color w:val="FF7F4C"/>
                <w:sz w:val="20"/>
                <w:szCs w:val="20"/>
              </w:rPr>
            </w:pPr>
            <w:r>
              <w:rPr>
                <w:rFonts w:ascii="ＭＳ ゴシック" w:eastAsia="ＭＳ ゴシック" w:hAnsi="ＭＳ ゴシック" w:hint="eastAsia"/>
                <w:b/>
                <w:bCs/>
                <w:color w:val="FF7F4C"/>
                <w:sz w:val="20"/>
                <w:szCs w:val="20"/>
              </w:rPr>
              <w:t xml:space="preserve">　</w:t>
            </w:r>
          </w:p>
        </w:tc>
        <w:tc>
          <w:tcPr>
            <w:tcW w:w="4316" w:type="dxa"/>
            <w:tcBorders>
              <w:top w:val="nil"/>
              <w:left w:val="nil"/>
              <w:bottom w:val="single" w:sz="4" w:space="0" w:color="auto"/>
              <w:right w:val="single" w:sz="4" w:space="0" w:color="auto"/>
            </w:tcBorders>
            <w:shd w:val="clear" w:color="000000" w:fill="FFFFFF"/>
            <w:hideMark/>
          </w:tcPr>
          <w:p w14:paraId="1FE9B489"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関連の資料には</w:t>
            </w:r>
            <w:r>
              <w:rPr>
                <w:rFonts w:ascii="ＭＳ ゴシック" w:eastAsia="ＭＳ ゴシック" w:hAnsi="ＭＳ ゴシック" w:hint="eastAsia"/>
                <w:b/>
                <w:bCs/>
                <w:color w:val="FF7F4C"/>
                <w:sz w:val="20"/>
                <w:szCs w:val="20"/>
              </w:rPr>
              <w:t>「安全」マーク</w:t>
            </w:r>
            <w:r>
              <w:rPr>
                <w:rFonts w:ascii="ＭＳ ゴシック" w:eastAsia="ＭＳ ゴシック" w:hAnsi="ＭＳ ゴシック" w:hint="eastAsia"/>
                <w:color w:val="000000"/>
                <w:sz w:val="20"/>
                <w:szCs w:val="20"/>
              </w:rPr>
              <w:t>をつけ、防災・安全について留意しながら指導できるようにしている。</w:t>
            </w:r>
          </w:p>
          <w:p w14:paraId="3B425102" w14:textId="2F0BCB08" w:rsidR="001435BE" w:rsidRDefault="001435BE" w:rsidP="001435BE">
            <w:pPr>
              <w:jc w:val="right"/>
              <w:rPr>
                <w:rFonts w:ascii="ＭＳ ゴシック" w:eastAsia="ＭＳ ゴシック" w:hAnsi="ＭＳ ゴシック"/>
                <w:color w:val="000000"/>
                <w:sz w:val="20"/>
                <w:szCs w:val="20"/>
              </w:rPr>
            </w:pPr>
            <w:r>
              <w:rPr>
                <w:rFonts w:ascii="ＭＳ ゴシック" w:eastAsia="ＭＳ ゴシック" w:hAnsi="ＭＳ ゴシック" w:hint="eastAsia"/>
                <w:noProof/>
                <w:color w:val="000000"/>
                <w:sz w:val="20"/>
                <w:szCs w:val="20"/>
                <w14:ligatures w14:val="standardContextual"/>
              </w:rPr>
              <w:drawing>
                <wp:inline distT="0" distB="0" distL="0" distR="0" wp14:anchorId="7278C90C" wp14:editId="5FDA109A">
                  <wp:extent cx="342900" cy="355600"/>
                  <wp:effectExtent l="0" t="0" r="0" b="0"/>
                  <wp:docPr id="934826670" name="図 53"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826670" name="図 53" descr="アイコン&#10;&#10;自動的に生成された説明"/>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42900" cy="355600"/>
                          </a:xfrm>
                          <a:prstGeom prst="rect">
                            <a:avLst/>
                          </a:prstGeom>
                        </pic:spPr>
                      </pic:pic>
                    </a:graphicData>
                  </a:graphic>
                </wp:inline>
              </w:drawing>
            </w:r>
          </w:p>
        </w:tc>
        <w:tc>
          <w:tcPr>
            <w:tcW w:w="3093" w:type="dxa"/>
            <w:tcBorders>
              <w:top w:val="nil"/>
              <w:left w:val="nil"/>
              <w:bottom w:val="single" w:sz="4" w:space="0" w:color="auto"/>
              <w:right w:val="single" w:sz="4" w:space="0" w:color="auto"/>
            </w:tcBorders>
            <w:shd w:val="clear" w:color="000000" w:fill="FFFFFF"/>
            <w:hideMark/>
          </w:tcPr>
          <w:p w14:paraId="7A2A82C7"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1年101、127、135、233、</w:t>
            </w:r>
            <w:r>
              <w:rPr>
                <w:rFonts w:ascii="ＭＳ ゴシック" w:eastAsia="ＭＳ ゴシック" w:hAnsi="ＭＳ ゴシック" w:hint="eastAsia"/>
                <w:color w:val="000000"/>
                <w:sz w:val="20"/>
                <w:szCs w:val="20"/>
              </w:rPr>
              <w:br/>
              <w:t>2年41、191、215、284、</w:t>
            </w:r>
            <w:r>
              <w:rPr>
                <w:rFonts w:ascii="ＭＳ ゴシック" w:eastAsia="ＭＳ ゴシック" w:hAnsi="ＭＳ ゴシック" w:hint="eastAsia"/>
                <w:color w:val="000000"/>
                <w:sz w:val="20"/>
                <w:szCs w:val="20"/>
              </w:rPr>
              <w:br/>
              <w:t>3年300、301など</w:t>
            </w:r>
          </w:p>
        </w:tc>
      </w:tr>
      <w:tr w:rsidR="006F6464" w14:paraId="05D1239C" w14:textId="77777777" w:rsidTr="006F6464">
        <w:trPr>
          <w:trHeight w:val="1200"/>
        </w:trPr>
        <w:tc>
          <w:tcPr>
            <w:tcW w:w="2731" w:type="dxa"/>
            <w:tcBorders>
              <w:top w:val="nil"/>
              <w:left w:val="single" w:sz="4" w:space="0" w:color="auto"/>
              <w:bottom w:val="single" w:sz="4" w:space="0" w:color="auto"/>
              <w:right w:val="single" w:sz="4" w:space="0" w:color="auto"/>
            </w:tcBorders>
            <w:shd w:val="clear" w:color="000000" w:fill="FFFFFF"/>
            <w:hideMark/>
          </w:tcPr>
          <w:p w14:paraId="20C6CF5D" w14:textId="77777777" w:rsidR="006F6464" w:rsidRDefault="006F6464">
            <w:pPr>
              <w:rPr>
                <w:rFonts w:ascii="ＭＳ ゴシック" w:eastAsia="ＭＳ ゴシック" w:hAnsi="ＭＳ ゴシック"/>
                <w:b/>
                <w:bCs/>
                <w:color w:val="FF7F4C"/>
                <w:sz w:val="20"/>
                <w:szCs w:val="20"/>
              </w:rPr>
            </w:pPr>
            <w:r>
              <w:rPr>
                <w:rFonts w:ascii="ＭＳ ゴシック" w:eastAsia="ＭＳ ゴシック" w:hAnsi="ＭＳ ゴシック" w:hint="eastAsia"/>
                <w:b/>
                <w:bCs/>
                <w:color w:val="FF7F4C"/>
                <w:sz w:val="20"/>
                <w:szCs w:val="20"/>
              </w:rPr>
              <w:t xml:space="preserve">　</w:t>
            </w:r>
          </w:p>
        </w:tc>
        <w:tc>
          <w:tcPr>
            <w:tcW w:w="4316" w:type="dxa"/>
            <w:tcBorders>
              <w:top w:val="nil"/>
              <w:left w:val="nil"/>
              <w:bottom w:val="single" w:sz="4" w:space="0" w:color="auto"/>
              <w:right w:val="single" w:sz="4" w:space="0" w:color="auto"/>
            </w:tcBorders>
            <w:shd w:val="clear" w:color="000000" w:fill="FFFFFF"/>
            <w:hideMark/>
          </w:tcPr>
          <w:p w14:paraId="060DF7C2"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自然災害の指導にあたる際の注意点として、目次に</w:t>
            </w:r>
            <w:r>
              <w:rPr>
                <w:rFonts w:ascii="ＭＳ ゴシック" w:eastAsia="ＭＳ ゴシック" w:hAnsi="ＭＳ ゴシック" w:hint="eastAsia"/>
                <w:b/>
                <w:bCs/>
                <w:color w:val="FF7F4C"/>
                <w:sz w:val="20"/>
                <w:szCs w:val="20"/>
              </w:rPr>
              <w:t>「先生・保護者の方へ」</w:t>
            </w:r>
            <w:r>
              <w:rPr>
                <w:rFonts w:ascii="ＭＳ ゴシック" w:eastAsia="ＭＳ ゴシック" w:hAnsi="ＭＳ ゴシック" w:hint="eastAsia"/>
                <w:color w:val="000000"/>
                <w:sz w:val="20"/>
                <w:szCs w:val="20"/>
              </w:rPr>
              <w:t>というメッセージを掲載し、生徒への配慮を促すようにしている。</w:t>
            </w:r>
          </w:p>
        </w:tc>
        <w:tc>
          <w:tcPr>
            <w:tcW w:w="3093" w:type="dxa"/>
            <w:tcBorders>
              <w:top w:val="nil"/>
              <w:left w:val="nil"/>
              <w:bottom w:val="single" w:sz="4" w:space="0" w:color="auto"/>
              <w:right w:val="single" w:sz="4" w:space="0" w:color="auto"/>
            </w:tcBorders>
            <w:shd w:val="clear" w:color="000000" w:fill="FFFFFF"/>
            <w:hideMark/>
          </w:tcPr>
          <w:p w14:paraId="60E68034"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各学年3</w:t>
            </w:r>
          </w:p>
        </w:tc>
      </w:tr>
      <w:tr w:rsidR="006F6464" w14:paraId="1F4DE9D5" w14:textId="77777777" w:rsidTr="006F6464">
        <w:trPr>
          <w:trHeight w:val="1200"/>
        </w:trPr>
        <w:tc>
          <w:tcPr>
            <w:tcW w:w="2731" w:type="dxa"/>
            <w:tcBorders>
              <w:top w:val="nil"/>
              <w:left w:val="single" w:sz="4" w:space="0" w:color="auto"/>
              <w:bottom w:val="nil"/>
              <w:right w:val="single" w:sz="4" w:space="0" w:color="auto"/>
            </w:tcBorders>
            <w:shd w:val="clear" w:color="000000" w:fill="FFFFFF"/>
            <w:hideMark/>
          </w:tcPr>
          <w:p w14:paraId="434FCD8C" w14:textId="77777777" w:rsidR="006F6464" w:rsidRDefault="006F6464">
            <w:pPr>
              <w:rPr>
                <w:rFonts w:ascii="ＭＳ ゴシック" w:eastAsia="ＭＳ ゴシック" w:hAnsi="ＭＳ ゴシック"/>
                <w:b/>
                <w:bCs/>
                <w:color w:val="5998FF"/>
                <w:sz w:val="20"/>
                <w:szCs w:val="20"/>
              </w:rPr>
            </w:pPr>
            <w:r>
              <w:rPr>
                <w:rFonts w:ascii="ＭＳ ゴシック" w:eastAsia="ＭＳ ゴシック" w:hAnsi="ＭＳ ゴシック" w:hint="eastAsia"/>
                <w:b/>
                <w:bCs/>
                <w:color w:val="5998FF"/>
                <w:sz w:val="20"/>
                <w:szCs w:val="20"/>
              </w:rPr>
              <w:t>人権尊重、特別支援教育、視覚障害</w:t>
            </w:r>
            <w:r>
              <w:rPr>
                <w:rFonts w:ascii="ＭＳ ゴシック" w:eastAsia="ＭＳ ゴシック" w:hAnsi="ＭＳ ゴシック" w:hint="eastAsia"/>
                <w:color w:val="000000"/>
                <w:sz w:val="20"/>
                <w:szCs w:val="20"/>
              </w:rPr>
              <w:t>などへの配慮がされているか。</w:t>
            </w:r>
          </w:p>
        </w:tc>
        <w:tc>
          <w:tcPr>
            <w:tcW w:w="4316" w:type="dxa"/>
            <w:tcBorders>
              <w:top w:val="nil"/>
              <w:left w:val="nil"/>
              <w:bottom w:val="single" w:sz="4" w:space="0" w:color="auto"/>
              <w:right w:val="single" w:sz="4" w:space="0" w:color="auto"/>
            </w:tcBorders>
            <w:shd w:val="clear" w:color="000000" w:fill="FFFFFF"/>
            <w:hideMark/>
          </w:tcPr>
          <w:p w14:paraId="678D3E56"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掲載する図や写真、キャラクターなどについて、学習を進める際の</w:t>
            </w:r>
            <w:r>
              <w:rPr>
                <w:rFonts w:ascii="ＭＳ ゴシック" w:eastAsia="ＭＳ ゴシック" w:hAnsi="ＭＳ ゴシック" w:hint="eastAsia"/>
                <w:b/>
                <w:bCs/>
                <w:color w:val="FF7F4C"/>
                <w:sz w:val="20"/>
                <w:szCs w:val="20"/>
              </w:rPr>
              <w:t>役割に性別によって偏りが生じない</w:t>
            </w:r>
            <w:r>
              <w:rPr>
                <w:rFonts w:ascii="ＭＳ ゴシック" w:eastAsia="ＭＳ ゴシック" w:hAnsi="ＭＳ ゴシック" w:hint="eastAsia"/>
                <w:color w:val="000000"/>
                <w:sz w:val="20"/>
                <w:szCs w:val="20"/>
              </w:rPr>
              <w:t>ようにするなど、人権尊重に配慮している。</w:t>
            </w:r>
          </w:p>
        </w:tc>
        <w:tc>
          <w:tcPr>
            <w:tcW w:w="3093" w:type="dxa"/>
            <w:tcBorders>
              <w:top w:val="nil"/>
              <w:left w:val="nil"/>
              <w:bottom w:val="single" w:sz="4" w:space="0" w:color="auto"/>
              <w:right w:val="single" w:sz="4" w:space="0" w:color="auto"/>
            </w:tcBorders>
            <w:shd w:val="clear" w:color="000000" w:fill="FFFFFF"/>
            <w:hideMark/>
          </w:tcPr>
          <w:p w14:paraId="309D5836"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教科書全体</w:t>
            </w:r>
          </w:p>
        </w:tc>
      </w:tr>
      <w:tr w:rsidR="006F6464" w14:paraId="0A222F11" w14:textId="77777777" w:rsidTr="006F6464">
        <w:trPr>
          <w:trHeight w:val="1500"/>
        </w:trPr>
        <w:tc>
          <w:tcPr>
            <w:tcW w:w="2731" w:type="dxa"/>
            <w:tcBorders>
              <w:top w:val="nil"/>
              <w:left w:val="single" w:sz="4" w:space="0" w:color="auto"/>
              <w:bottom w:val="nil"/>
              <w:right w:val="single" w:sz="4" w:space="0" w:color="auto"/>
            </w:tcBorders>
            <w:shd w:val="clear" w:color="000000" w:fill="FFFFFF"/>
            <w:hideMark/>
          </w:tcPr>
          <w:p w14:paraId="0B105E88"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w:t>
            </w:r>
          </w:p>
        </w:tc>
        <w:tc>
          <w:tcPr>
            <w:tcW w:w="4316" w:type="dxa"/>
            <w:tcBorders>
              <w:top w:val="nil"/>
              <w:left w:val="nil"/>
              <w:bottom w:val="single" w:sz="4" w:space="0" w:color="auto"/>
              <w:right w:val="single" w:sz="4" w:space="0" w:color="auto"/>
            </w:tcBorders>
            <w:shd w:val="clear" w:color="000000" w:fill="FFFFFF"/>
            <w:hideMark/>
          </w:tcPr>
          <w:p w14:paraId="5C3B0921"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特別支援教育への配慮として、</w:t>
            </w:r>
            <w:r>
              <w:rPr>
                <w:rFonts w:ascii="ＭＳ ゴシック" w:eastAsia="ＭＳ ゴシック" w:hAnsi="ＭＳ ゴシック" w:hint="eastAsia"/>
                <w:b/>
                <w:bCs/>
                <w:color w:val="FF7F4C"/>
                <w:sz w:val="20"/>
                <w:szCs w:val="20"/>
              </w:rPr>
              <w:t>専門家の監修</w:t>
            </w:r>
            <w:r>
              <w:rPr>
                <w:rFonts w:ascii="ＭＳ ゴシック" w:eastAsia="ＭＳ ゴシック" w:hAnsi="ＭＳ ゴシック" w:hint="eastAsia"/>
                <w:color w:val="000000"/>
                <w:sz w:val="20"/>
                <w:szCs w:val="20"/>
              </w:rPr>
              <w:t>による教科書紙面の改善を行っている。本文の書体には</w:t>
            </w:r>
            <w:r>
              <w:rPr>
                <w:rFonts w:ascii="ＭＳ ゴシック" w:eastAsia="ＭＳ ゴシック" w:hAnsi="ＭＳ ゴシック" w:hint="eastAsia"/>
                <w:b/>
                <w:bCs/>
                <w:color w:val="FF7F4C"/>
                <w:sz w:val="20"/>
                <w:szCs w:val="20"/>
              </w:rPr>
              <w:t>ユニバーサルデザインフォント</w:t>
            </w:r>
            <w:r>
              <w:rPr>
                <w:rFonts w:ascii="ＭＳ ゴシック" w:eastAsia="ＭＳ ゴシック" w:hAnsi="ＭＳ ゴシック" w:hint="eastAsia"/>
                <w:color w:val="000000"/>
                <w:sz w:val="20"/>
                <w:szCs w:val="20"/>
              </w:rPr>
              <w:t>を使用している。吹き出し中の文章は、すべて読みやすい位置で改行している。</w:t>
            </w:r>
          </w:p>
          <w:p w14:paraId="0E074C32" w14:textId="7E096269" w:rsidR="001435BE" w:rsidRDefault="000E5F1D" w:rsidP="000E5F1D">
            <w:pPr>
              <w:jc w:val="right"/>
              <w:rPr>
                <w:rFonts w:ascii="ＭＳ ゴシック" w:eastAsia="ＭＳ ゴシック" w:hAnsi="ＭＳ ゴシック"/>
                <w:color w:val="000000"/>
                <w:sz w:val="20"/>
                <w:szCs w:val="20"/>
              </w:rPr>
            </w:pPr>
            <w:r>
              <w:rPr>
                <w:rFonts w:ascii="ＭＳ ゴシック" w:eastAsia="ＭＳ ゴシック" w:hAnsi="ＭＳ ゴシック" w:hint="eastAsia"/>
                <w:noProof/>
                <w:color w:val="000000"/>
                <w:sz w:val="20"/>
                <w:szCs w:val="20"/>
                <w14:ligatures w14:val="standardContextual"/>
              </w:rPr>
              <w:drawing>
                <wp:inline distT="0" distB="0" distL="0" distR="0" wp14:anchorId="4911627C" wp14:editId="082E3733">
                  <wp:extent cx="573478" cy="522340"/>
                  <wp:effectExtent l="0" t="0" r="0" b="0"/>
                  <wp:docPr id="744778596"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778596" name="図 744778596"/>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88331" cy="535869"/>
                          </a:xfrm>
                          <a:prstGeom prst="rect">
                            <a:avLst/>
                          </a:prstGeom>
                        </pic:spPr>
                      </pic:pic>
                    </a:graphicData>
                  </a:graphic>
                </wp:inline>
              </w:drawing>
            </w:r>
          </w:p>
        </w:tc>
        <w:tc>
          <w:tcPr>
            <w:tcW w:w="3093" w:type="dxa"/>
            <w:tcBorders>
              <w:top w:val="nil"/>
              <w:left w:val="nil"/>
              <w:bottom w:val="single" w:sz="4" w:space="0" w:color="auto"/>
              <w:right w:val="single" w:sz="4" w:space="0" w:color="auto"/>
            </w:tcBorders>
            <w:shd w:val="clear" w:color="000000" w:fill="FFFFFF"/>
            <w:hideMark/>
          </w:tcPr>
          <w:p w14:paraId="4902C3E6"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教科書全体</w:t>
            </w:r>
          </w:p>
        </w:tc>
      </w:tr>
      <w:tr w:rsidR="006F6464" w14:paraId="2982CC12" w14:textId="77777777" w:rsidTr="006F6464">
        <w:trPr>
          <w:trHeight w:val="900"/>
        </w:trPr>
        <w:tc>
          <w:tcPr>
            <w:tcW w:w="2731" w:type="dxa"/>
            <w:tcBorders>
              <w:top w:val="nil"/>
              <w:left w:val="single" w:sz="4" w:space="0" w:color="auto"/>
              <w:bottom w:val="nil"/>
              <w:right w:val="single" w:sz="4" w:space="0" w:color="auto"/>
            </w:tcBorders>
            <w:shd w:val="clear" w:color="000000" w:fill="FFFFFF"/>
            <w:hideMark/>
          </w:tcPr>
          <w:p w14:paraId="5C7450DA" w14:textId="77777777" w:rsidR="006F6464" w:rsidRDefault="006F6464">
            <w:pPr>
              <w:rPr>
                <w:rFonts w:ascii="ＭＳ ゴシック" w:eastAsia="ＭＳ ゴシック" w:hAnsi="ＭＳ ゴシック"/>
                <w:b/>
                <w:bCs/>
                <w:color w:val="FF7F4C"/>
                <w:sz w:val="20"/>
                <w:szCs w:val="20"/>
              </w:rPr>
            </w:pPr>
            <w:r>
              <w:rPr>
                <w:rFonts w:ascii="ＭＳ ゴシック" w:eastAsia="ＭＳ ゴシック" w:hAnsi="ＭＳ ゴシック" w:hint="eastAsia"/>
                <w:b/>
                <w:bCs/>
                <w:color w:val="FF7F4C"/>
                <w:sz w:val="20"/>
                <w:szCs w:val="20"/>
              </w:rPr>
              <w:t xml:space="preserve">　</w:t>
            </w:r>
          </w:p>
        </w:tc>
        <w:tc>
          <w:tcPr>
            <w:tcW w:w="4316" w:type="dxa"/>
            <w:tcBorders>
              <w:top w:val="nil"/>
              <w:left w:val="nil"/>
              <w:bottom w:val="single" w:sz="4" w:space="0" w:color="auto"/>
              <w:right w:val="single" w:sz="4" w:space="0" w:color="auto"/>
            </w:tcBorders>
            <w:shd w:val="clear" w:color="000000" w:fill="FFFFFF"/>
            <w:hideMark/>
          </w:tcPr>
          <w:p w14:paraId="754EA571"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専門家の監修のもと、</w:t>
            </w:r>
            <w:r>
              <w:rPr>
                <w:rFonts w:ascii="ＭＳ ゴシック" w:eastAsia="ＭＳ ゴシック" w:hAnsi="ＭＳ ゴシック" w:hint="eastAsia"/>
                <w:b/>
                <w:bCs/>
                <w:color w:val="FF7F4C"/>
                <w:sz w:val="20"/>
                <w:szCs w:val="20"/>
              </w:rPr>
              <w:t>すべての生徒に見やすい配色・デザイン（カラーユニバーサルデザイン）</w:t>
            </w:r>
            <w:r>
              <w:rPr>
                <w:rFonts w:ascii="ＭＳ ゴシック" w:eastAsia="ＭＳ ゴシック" w:hAnsi="ＭＳ ゴシック" w:hint="eastAsia"/>
                <w:color w:val="000000"/>
                <w:sz w:val="20"/>
                <w:szCs w:val="20"/>
              </w:rPr>
              <w:t>にしている。</w:t>
            </w:r>
          </w:p>
        </w:tc>
        <w:tc>
          <w:tcPr>
            <w:tcW w:w="3093" w:type="dxa"/>
            <w:tcBorders>
              <w:top w:val="nil"/>
              <w:left w:val="nil"/>
              <w:bottom w:val="single" w:sz="4" w:space="0" w:color="auto"/>
              <w:right w:val="single" w:sz="4" w:space="0" w:color="auto"/>
            </w:tcBorders>
            <w:shd w:val="clear" w:color="000000" w:fill="FFFFFF"/>
            <w:hideMark/>
          </w:tcPr>
          <w:p w14:paraId="652DCF9E"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教科書全体</w:t>
            </w:r>
          </w:p>
        </w:tc>
      </w:tr>
      <w:tr w:rsidR="006F6464" w14:paraId="64A51F51" w14:textId="77777777" w:rsidTr="006F6464">
        <w:trPr>
          <w:trHeight w:val="600"/>
        </w:trPr>
        <w:tc>
          <w:tcPr>
            <w:tcW w:w="2731" w:type="dxa"/>
            <w:tcBorders>
              <w:top w:val="nil"/>
              <w:left w:val="single" w:sz="4" w:space="0" w:color="auto"/>
              <w:bottom w:val="single" w:sz="4" w:space="0" w:color="auto"/>
              <w:right w:val="single" w:sz="4" w:space="0" w:color="auto"/>
            </w:tcBorders>
            <w:shd w:val="clear" w:color="000000" w:fill="FFFFFF"/>
            <w:hideMark/>
          </w:tcPr>
          <w:p w14:paraId="19DBA90E" w14:textId="77777777" w:rsidR="006F6464" w:rsidRDefault="006F6464">
            <w:pPr>
              <w:rPr>
                <w:rFonts w:ascii="ＭＳ ゴシック" w:eastAsia="ＭＳ ゴシック" w:hAnsi="ＭＳ ゴシック"/>
                <w:b/>
                <w:bCs/>
                <w:color w:val="FF7F4C"/>
                <w:sz w:val="20"/>
                <w:szCs w:val="20"/>
              </w:rPr>
            </w:pPr>
            <w:r>
              <w:rPr>
                <w:rFonts w:ascii="ＭＳ ゴシック" w:eastAsia="ＭＳ ゴシック" w:hAnsi="ＭＳ ゴシック" w:hint="eastAsia"/>
                <w:b/>
                <w:bCs/>
                <w:color w:val="FF7F4C"/>
                <w:sz w:val="20"/>
                <w:szCs w:val="20"/>
              </w:rPr>
              <w:t xml:space="preserve">　</w:t>
            </w:r>
          </w:p>
        </w:tc>
        <w:tc>
          <w:tcPr>
            <w:tcW w:w="4316" w:type="dxa"/>
            <w:tcBorders>
              <w:top w:val="nil"/>
              <w:left w:val="nil"/>
              <w:bottom w:val="single" w:sz="4" w:space="0" w:color="auto"/>
              <w:right w:val="single" w:sz="4" w:space="0" w:color="auto"/>
            </w:tcBorders>
            <w:shd w:val="clear" w:color="000000" w:fill="FFFFFF"/>
            <w:hideMark/>
          </w:tcPr>
          <w:p w14:paraId="1AF141C0"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弱視の生徒に配慮し、その程度に合わせた</w:t>
            </w:r>
            <w:r>
              <w:rPr>
                <w:rFonts w:ascii="ＭＳ ゴシック" w:eastAsia="ＭＳ ゴシック" w:hAnsi="ＭＳ ゴシック" w:hint="eastAsia"/>
                <w:b/>
                <w:bCs/>
                <w:color w:val="FF7F4C"/>
                <w:sz w:val="20"/>
                <w:szCs w:val="20"/>
              </w:rPr>
              <w:t>拡大教科書</w:t>
            </w:r>
            <w:r>
              <w:rPr>
                <w:rFonts w:ascii="ＭＳ ゴシック" w:eastAsia="ＭＳ ゴシック" w:hAnsi="ＭＳ ゴシック" w:hint="eastAsia"/>
                <w:color w:val="000000"/>
                <w:sz w:val="20"/>
                <w:szCs w:val="20"/>
              </w:rPr>
              <w:t>を発行している。</w:t>
            </w:r>
          </w:p>
        </w:tc>
        <w:tc>
          <w:tcPr>
            <w:tcW w:w="3093" w:type="dxa"/>
            <w:tcBorders>
              <w:top w:val="nil"/>
              <w:left w:val="nil"/>
              <w:bottom w:val="single" w:sz="4" w:space="0" w:color="auto"/>
              <w:right w:val="single" w:sz="4" w:space="0" w:color="auto"/>
            </w:tcBorders>
            <w:shd w:val="clear" w:color="000000" w:fill="FFFFFF"/>
            <w:hideMark/>
          </w:tcPr>
          <w:p w14:paraId="3474170D"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教科書全体</w:t>
            </w:r>
          </w:p>
        </w:tc>
      </w:tr>
      <w:tr w:rsidR="006F6464" w14:paraId="3BE46CF7" w14:textId="77777777" w:rsidTr="006F6464">
        <w:trPr>
          <w:trHeight w:val="280"/>
        </w:trPr>
        <w:tc>
          <w:tcPr>
            <w:tcW w:w="10140" w:type="dxa"/>
            <w:gridSpan w:val="3"/>
            <w:tcBorders>
              <w:top w:val="single" w:sz="4" w:space="0" w:color="auto"/>
              <w:left w:val="single" w:sz="4" w:space="0" w:color="auto"/>
              <w:bottom w:val="single" w:sz="4" w:space="0" w:color="auto"/>
              <w:right w:val="single" w:sz="4" w:space="0" w:color="000000"/>
            </w:tcBorders>
            <w:shd w:val="clear" w:color="000000" w:fill="A6A6A6"/>
            <w:vAlign w:val="center"/>
            <w:hideMark/>
          </w:tcPr>
          <w:p w14:paraId="2DAF5F36"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lastRenderedPageBreak/>
              <w:t>3 内容の取り扱いについての配慮</w:t>
            </w:r>
          </w:p>
        </w:tc>
      </w:tr>
      <w:tr w:rsidR="006F6464" w14:paraId="1AFE5452" w14:textId="77777777" w:rsidTr="006F6464">
        <w:trPr>
          <w:trHeight w:val="1200"/>
        </w:trPr>
        <w:tc>
          <w:tcPr>
            <w:tcW w:w="2731" w:type="dxa"/>
            <w:tcBorders>
              <w:top w:val="nil"/>
              <w:left w:val="single" w:sz="4" w:space="0" w:color="auto"/>
              <w:bottom w:val="nil"/>
              <w:right w:val="single" w:sz="4" w:space="0" w:color="auto"/>
            </w:tcBorders>
            <w:shd w:val="clear" w:color="000000" w:fill="FFFFFF"/>
            <w:hideMark/>
          </w:tcPr>
          <w:p w14:paraId="45350B1C" w14:textId="77777777" w:rsidR="006F6464" w:rsidRDefault="006F6464">
            <w:pPr>
              <w:rPr>
                <w:rFonts w:ascii="ＭＳ ゴシック" w:eastAsia="ＭＳ ゴシック" w:hAnsi="ＭＳ ゴシック"/>
                <w:b/>
                <w:bCs/>
                <w:color w:val="5998FF"/>
                <w:sz w:val="20"/>
                <w:szCs w:val="20"/>
              </w:rPr>
            </w:pPr>
            <w:r>
              <w:rPr>
                <w:rFonts w:ascii="ＭＳ ゴシック" w:eastAsia="ＭＳ ゴシック" w:hAnsi="ＭＳ ゴシック" w:hint="eastAsia"/>
                <w:b/>
                <w:bCs/>
                <w:color w:val="5998FF"/>
                <w:sz w:val="20"/>
                <w:szCs w:val="20"/>
              </w:rPr>
              <w:t>自然環境の保全</w:t>
            </w:r>
            <w:r>
              <w:rPr>
                <w:rFonts w:ascii="ＭＳ ゴシック" w:eastAsia="ＭＳ ゴシック" w:hAnsi="ＭＳ ゴシック" w:hint="eastAsia"/>
                <w:color w:val="000000"/>
                <w:sz w:val="20"/>
                <w:szCs w:val="20"/>
              </w:rPr>
              <w:t>の大切さに気づかせ、</w:t>
            </w:r>
            <w:r>
              <w:rPr>
                <w:rFonts w:ascii="ＭＳ ゴシック" w:eastAsia="ＭＳ ゴシック" w:hAnsi="ＭＳ ゴシック" w:hint="eastAsia"/>
                <w:b/>
                <w:bCs/>
                <w:color w:val="5998FF"/>
                <w:sz w:val="20"/>
                <w:szCs w:val="20"/>
              </w:rPr>
              <w:t>持続可能な社会づくり</w:t>
            </w:r>
            <w:r>
              <w:rPr>
                <w:rFonts w:ascii="ＭＳ ゴシック" w:eastAsia="ＭＳ ゴシック" w:hAnsi="ＭＳ ゴシック" w:hint="eastAsia"/>
                <w:color w:val="000000"/>
                <w:sz w:val="20"/>
                <w:szCs w:val="20"/>
              </w:rPr>
              <w:t>をしようとする態度が育めるように配慮されているか。</w:t>
            </w:r>
          </w:p>
        </w:tc>
        <w:tc>
          <w:tcPr>
            <w:tcW w:w="4316" w:type="dxa"/>
            <w:tcBorders>
              <w:top w:val="nil"/>
              <w:left w:val="nil"/>
              <w:bottom w:val="single" w:sz="4" w:space="0" w:color="auto"/>
              <w:right w:val="single" w:sz="4" w:space="0" w:color="auto"/>
            </w:tcBorders>
            <w:shd w:val="clear" w:color="000000" w:fill="FFFFFF"/>
            <w:hideMark/>
          </w:tcPr>
          <w:p w14:paraId="1EF800AC"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表紙に持続可能な社会をイメージしたテラリウムを掲載し、それぞれの学年の学習内容を環境と関連させて、持続可能な社会に対する意識を高められるようにしている。</w:t>
            </w:r>
          </w:p>
        </w:tc>
        <w:tc>
          <w:tcPr>
            <w:tcW w:w="3093" w:type="dxa"/>
            <w:tcBorders>
              <w:top w:val="nil"/>
              <w:left w:val="nil"/>
              <w:bottom w:val="single" w:sz="4" w:space="0" w:color="auto"/>
              <w:right w:val="single" w:sz="4" w:space="0" w:color="auto"/>
            </w:tcBorders>
            <w:shd w:val="clear" w:color="000000" w:fill="FFFFFF"/>
            <w:hideMark/>
          </w:tcPr>
          <w:p w14:paraId="2B3E959C"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各学年表紙</w:t>
            </w:r>
          </w:p>
        </w:tc>
      </w:tr>
      <w:tr w:rsidR="006F6464" w14:paraId="7E5DF638" w14:textId="77777777" w:rsidTr="006F6464">
        <w:trPr>
          <w:trHeight w:val="900"/>
        </w:trPr>
        <w:tc>
          <w:tcPr>
            <w:tcW w:w="2731" w:type="dxa"/>
            <w:tcBorders>
              <w:top w:val="nil"/>
              <w:left w:val="single" w:sz="4" w:space="0" w:color="auto"/>
              <w:bottom w:val="nil"/>
              <w:right w:val="single" w:sz="4" w:space="0" w:color="auto"/>
            </w:tcBorders>
            <w:shd w:val="clear" w:color="000000" w:fill="FFFFFF"/>
            <w:hideMark/>
          </w:tcPr>
          <w:p w14:paraId="29F58EAE"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w:t>
            </w:r>
          </w:p>
        </w:tc>
        <w:tc>
          <w:tcPr>
            <w:tcW w:w="4316" w:type="dxa"/>
            <w:tcBorders>
              <w:top w:val="nil"/>
              <w:left w:val="nil"/>
              <w:bottom w:val="single" w:sz="4" w:space="0" w:color="auto"/>
              <w:right w:val="single" w:sz="4" w:space="0" w:color="auto"/>
            </w:tcBorders>
            <w:shd w:val="clear" w:color="000000" w:fill="FFFFFF"/>
            <w:hideMark/>
          </w:tcPr>
          <w:p w14:paraId="0A4267C2"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自然環境や資源に関わる話題には</w:t>
            </w:r>
            <w:r>
              <w:rPr>
                <w:rFonts w:ascii="ＭＳ ゴシック" w:eastAsia="ＭＳ ゴシック" w:hAnsi="ＭＳ ゴシック" w:hint="eastAsia"/>
                <w:b/>
                <w:bCs/>
                <w:color w:val="FF7F4C"/>
                <w:sz w:val="20"/>
                <w:szCs w:val="20"/>
              </w:rPr>
              <w:t>「環境」マーク</w:t>
            </w:r>
            <w:r>
              <w:rPr>
                <w:rFonts w:ascii="ＭＳ ゴシック" w:eastAsia="ＭＳ ゴシック" w:hAnsi="ＭＳ ゴシック" w:hint="eastAsia"/>
                <w:color w:val="000000"/>
                <w:sz w:val="20"/>
                <w:szCs w:val="20"/>
              </w:rPr>
              <w:t>をつけ、自然環境の保全に寄与する態度を養えるようにしている。</w:t>
            </w:r>
          </w:p>
          <w:p w14:paraId="4C6F683A" w14:textId="1EF5AEBA" w:rsidR="000E5F1D" w:rsidRDefault="000E5F1D" w:rsidP="000E5F1D">
            <w:pPr>
              <w:jc w:val="right"/>
              <w:rPr>
                <w:rFonts w:ascii="ＭＳ ゴシック" w:eastAsia="ＭＳ ゴシック" w:hAnsi="ＭＳ ゴシック"/>
                <w:color w:val="000000"/>
                <w:sz w:val="20"/>
                <w:szCs w:val="20"/>
              </w:rPr>
            </w:pPr>
            <w:r>
              <w:rPr>
                <w:rFonts w:ascii="ＭＳ ゴシック" w:eastAsia="ＭＳ ゴシック" w:hAnsi="ＭＳ ゴシック" w:hint="eastAsia"/>
                <w:noProof/>
                <w:color w:val="000000"/>
                <w:sz w:val="20"/>
                <w:szCs w:val="20"/>
                <w14:ligatures w14:val="standardContextual"/>
              </w:rPr>
              <w:drawing>
                <wp:inline distT="0" distB="0" distL="0" distR="0" wp14:anchorId="523CD6FB" wp14:editId="7C23E5A7">
                  <wp:extent cx="368300" cy="355600"/>
                  <wp:effectExtent l="0" t="0" r="0" b="0"/>
                  <wp:docPr id="639750624" name="図 55"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750624" name="図 55" descr="アイコン&#10;&#10;自動的に生成された説明"/>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8300" cy="355600"/>
                          </a:xfrm>
                          <a:prstGeom prst="rect">
                            <a:avLst/>
                          </a:prstGeom>
                        </pic:spPr>
                      </pic:pic>
                    </a:graphicData>
                  </a:graphic>
                </wp:inline>
              </w:drawing>
            </w:r>
          </w:p>
        </w:tc>
        <w:tc>
          <w:tcPr>
            <w:tcW w:w="3093" w:type="dxa"/>
            <w:tcBorders>
              <w:top w:val="nil"/>
              <w:left w:val="nil"/>
              <w:bottom w:val="single" w:sz="4" w:space="0" w:color="auto"/>
              <w:right w:val="single" w:sz="4" w:space="0" w:color="auto"/>
            </w:tcBorders>
            <w:shd w:val="clear" w:color="000000" w:fill="FFFFFF"/>
            <w:hideMark/>
          </w:tcPr>
          <w:p w14:paraId="68FE49B1"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1年31、87、121、</w:t>
            </w:r>
            <w:r>
              <w:rPr>
                <w:rFonts w:ascii="ＭＳ ゴシック" w:eastAsia="ＭＳ ゴシック" w:hAnsi="ＭＳ ゴシック" w:hint="eastAsia"/>
                <w:color w:val="000000"/>
                <w:sz w:val="20"/>
                <w:szCs w:val="20"/>
              </w:rPr>
              <w:br/>
              <w:t>2年79、285、287、</w:t>
            </w:r>
            <w:r>
              <w:rPr>
                <w:rFonts w:ascii="ＭＳ ゴシック" w:eastAsia="ＭＳ ゴシック" w:hAnsi="ＭＳ ゴシック" w:hint="eastAsia"/>
                <w:color w:val="000000"/>
                <w:sz w:val="20"/>
                <w:szCs w:val="20"/>
              </w:rPr>
              <w:br/>
              <w:t>3年291、295、307など</w:t>
            </w:r>
          </w:p>
        </w:tc>
      </w:tr>
      <w:tr w:rsidR="006F6464" w14:paraId="6C7D60DE" w14:textId="77777777" w:rsidTr="006F6464">
        <w:trPr>
          <w:trHeight w:val="900"/>
        </w:trPr>
        <w:tc>
          <w:tcPr>
            <w:tcW w:w="2731" w:type="dxa"/>
            <w:tcBorders>
              <w:top w:val="nil"/>
              <w:left w:val="single" w:sz="4" w:space="0" w:color="auto"/>
              <w:bottom w:val="nil"/>
              <w:right w:val="single" w:sz="4" w:space="0" w:color="auto"/>
            </w:tcBorders>
            <w:shd w:val="clear" w:color="000000" w:fill="FFFFFF"/>
            <w:hideMark/>
          </w:tcPr>
          <w:p w14:paraId="75BBCA43" w14:textId="77777777" w:rsidR="006F6464" w:rsidRDefault="006F6464">
            <w:pPr>
              <w:rPr>
                <w:rFonts w:ascii="ＭＳ ゴシック" w:eastAsia="ＭＳ ゴシック" w:hAnsi="ＭＳ ゴシック"/>
                <w:b/>
                <w:bCs/>
                <w:color w:val="FF7F4C"/>
                <w:sz w:val="20"/>
                <w:szCs w:val="20"/>
              </w:rPr>
            </w:pPr>
            <w:r>
              <w:rPr>
                <w:rFonts w:ascii="ＭＳ ゴシック" w:eastAsia="ＭＳ ゴシック" w:hAnsi="ＭＳ ゴシック" w:hint="eastAsia"/>
                <w:b/>
                <w:bCs/>
                <w:color w:val="FF7F4C"/>
                <w:sz w:val="20"/>
                <w:szCs w:val="20"/>
              </w:rPr>
              <w:t xml:space="preserve">　</w:t>
            </w:r>
          </w:p>
        </w:tc>
        <w:tc>
          <w:tcPr>
            <w:tcW w:w="4316" w:type="dxa"/>
            <w:tcBorders>
              <w:top w:val="nil"/>
              <w:left w:val="nil"/>
              <w:bottom w:val="single" w:sz="4" w:space="0" w:color="auto"/>
              <w:right w:val="single" w:sz="4" w:space="0" w:color="auto"/>
            </w:tcBorders>
            <w:shd w:val="clear" w:color="000000" w:fill="FFFFFF"/>
            <w:hideMark/>
          </w:tcPr>
          <w:p w14:paraId="404B595C" w14:textId="77777777" w:rsidR="006F6464" w:rsidRDefault="006F6464">
            <w:pPr>
              <w:rPr>
                <w:rFonts w:ascii="ＭＳ ゴシック" w:eastAsia="ＭＳ ゴシック" w:hAnsi="ＭＳ ゴシック"/>
                <w:b/>
                <w:bCs/>
                <w:color w:val="FF7F4C"/>
                <w:sz w:val="20"/>
                <w:szCs w:val="20"/>
              </w:rPr>
            </w:pPr>
            <w:r>
              <w:rPr>
                <w:rFonts w:ascii="ＭＳ ゴシック" w:eastAsia="ＭＳ ゴシック" w:hAnsi="ＭＳ ゴシック" w:hint="eastAsia"/>
                <w:b/>
                <w:bCs/>
                <w:color w:val="FF7F4C"/>
                <w:sz w:val="20"/>
                <w:szCs w:val="20"/>
              </w:rPr>
              <w:t>SDGs</w:t>
            </w:r>
            <w:r>
              <w:rPr>
                <w:rFonts w:ascii="ＭＳ ゴシック" w:eastAsia="ＭＳ ゴシック" w:hAnsi="ＭＳ ゴシック" w:hint="eastAsia"/>
                <w:color w:val="000000"/>
                <w:sz w:val="20"/>
                <w:szCs w:val="20"/>
              </w:rPr>
              <w:t>（持続可能な開発目標）の達成のための取り組みや、ラムサール条約などの国際的な取り組みについて扱っている。</w:t>
            </w:r>
          </w:p>
        </w:tc>
        <w:tc>
          <w:tcPr>
            <w:tcW w:w="3093" w:type="dxa"/>
            <w:tcBorders>
              <w:top w:val="nil"/>
              <w:left w:val="nil"/>
              <w:bottom w:val="single" w:sz="4" w:space="0" w:color="auto"/>
              <w:right w:val="single" w:sz="4" w:space="0" w:color="auto"/>
            </w:tcBorders>
            <w:shd w:val="clear" w:color="000000" w:fill="FFFFFF"/>
            <w:hideMark/>
          </w:tcPr>
          <w:p w14:paraId="25B0035A"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2年287、</w:t>
            </w:r>
            <w:r>
              <w:rPr>
                <w:rFonts w:ascii="ＭＳ ゴシック" w:eastAsia="ＭＳ ゴシック" w:hAnsi="ＭＳ ゴシック" w:hint="eastAsia"/>
                <w:color w:val="000000"/>
                <w:sz w:val="20"/>
                <w:szCs w:val="20"/>
              </w:rPr>
              <w:br/>
              <w:t>3年295、324-327など</w:t>
            </w:r>
          </w:p>
        </w:tc>
      </w:tr>
      <w:tr w:rsidR="006F6464" w14:paraId="05851714" w14:textId="77777777" w:rsidTr="006F6464">
        <w:trPr>
          <w:trHeight w:val="900"/>
        </w:trPr>
        <w:tc>
          <w:tcPr>
            <w:tcW w:w="2731" w:type="dxa"/>
            <w:tcBorders>
              <w:top w:val="nil"/>
              <w:left w:val="single" w:sz="4" w:space="0" w:color="auto"/>
              <w:bottom w:val="single" w:sz="4" w:space="0" w:color="auto"/>
              <w:right w:val="single" w:sz="4" w:space="0" w:color="auto"/>
            </w:tcBorders>
            <w:shd w:val="clear" w:color="000000" w:fill="FFFFFF"/>
            <w:hideMark/>
          </w:tcPr>
          <w:p w14:paraId="20FA284D" w14:textId="77777777" w:rsidR="006F6464" w:rsidRDefault="006F6464">
            <w:pPr>
              <w:rPr>
                <w:rFonts w:ascii="ＭＳ ゴシック" w:eastAsia="ＭＳ ゴシック" w:hAnsi="ＭＳ ゴシック"/>
                <w:b/>
                <w:bCs/>
                <w:color w:val="FF7F4C"/>
                <w:sz w:val="20"/>
                <w:szCs w:val="20"/>
              </w:rPr>
            </w:pPr>
            <w:r>
              <w:rPr>
                <w:rFonts w:ascii="ＭＳ ゴシック" w:eastAsia="ＭＳ ゴシック" w:hAnsi="ＭＳ ゴシック" w:hint="eastAsia"/>
                <w:b/>
                <w:bCs/>
                <w:color w:val="FF7F4C"/>
                <w:sz w:val="20"/>
                <w:szCs w:val="20"/>
              </w:rPr>
              <w:t xml:space="preserve">　</w:t>
            </w:r>
          </w:p>
        </w:tc>
        <w:tc>
          <w:tcPr>
            <w:tcW w:w="4316" w:type="dxa"/>
            <w:tcBorders>
              <w:top w:val="nil"/>
              <w:left w:val="nil"/>
              <w:bottom w:val="single" w:sz="4" w:space="0" w:color="auto"/>
              <w:right w:val="single" w:sz="4" w:space="0" w:color="auto"/>
            </w:tcBorders>
            <w:shd w:val="clear" w:color="000000" w:fill="FFFFFF"/>
            <w:hideMark/>
          </w:tcPr>
          <w:p w14:paraId="37E8CAFE"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３年のエネルギーに関する学習は、</w:t>
            </w:r>
            <w:r>
              <w:rPr>
                <w:rFonts w:ascii="ＭＳ ゴシック" w:eastAsia="ＭＳ ゴシック" w:hAnsi="ＭＳ ゴシック" w:hint="eastAsia"/>
                <w:b/>
                <w:bCs/>
                <w:color w:val="FF7F4C"/>
                <w:sz w:val="20"/>
                <w:szCs w:val="20"/>
              </w:rPr>
              <w:t>エネルギーの保存と利用するときの効率などを体系的に学習</w:t>
            </w:r>
            <w:r>
              <w:rPr>
                <w:rFonts w:ascii="ＭＳ ゴシック" w:eastAsia="ＭＳ ゴシック" w:hAnsi="ＭＳ ゴシック" w:hint="eastAsia"/>
                <w:color w:val="000000"/>
                <w:sz w:val="20"/>
                <w:szCs w:val="20"/>
              </w:rPr>
              <w:t>できるような展開順序にしている。</w:t>
            </w:r>
          </w:p>
        </w:tc>
        <w:tc>
          <w:tcPr>
            <w:tcW w:w="3093" w:type="dxa"/>
            <w:tcBorders>
              <w:top w:val="nil"/>
              <w:left w:val="nil"/>
              <w:bottom w:val="single" w:sz="4" w:space="0" w:color="auto"/>
              <w:right w:val="single" w:sz="4" w:space="0" w:color="auto"/>
            </w:tcBorders>
            <w:shd w:val="clear" w:color="000000" w:fill="FFFFFF"/>
            <w:hideMark/>
          </w:tcPr>
          <w:p w14:paraId="78C054E0"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3年単元1、6</w:t>
            </w:r>
          </w:p>
        </w:tc>
      </w:tr>
      <w:tr w:rsidR="006F6464" w14:paraId="12069C1D" w14:textId="77777777" w:rsidTr="006F6464">
        <w:trPr>
          <w:trHeight w:val="3300"/>
        </w:trPr>
        <w:tc>
          <w:tcPr>
            <w:tcW w:w="2731" w:type="dxa"/>
            <w:tcBorders>
              <w:top w:val="nil"/>
              <w:left w:val="single" w:sz="4" w:space="0" w:color="auto"/>
              <w:bottom w:val="nil"/>
              <w:right w:val="single" w:sz="4" w:space="0" w:color="auto"/>
            </w:tcBorders>
            <w:shd w:val="clear" w:color="000000" w:fill="FFFFFF"/>
            <w:hideMark/>
          </w:tcPr>
          <w:p w14:paraId="5DD31DED" w14:textId="77777777" w:rsidR="006F6464" w:rsidRDefault="006F6464">
            <w:pPr>
              <w:rPr>
                <w:rFonts w:ascii="ＭＳ ゴシック" w:eastAsia="ＭＳ ゴシック" w:hAnsi="ＭＳ ゴシック"/>
                <w:b/>
                <w:bCs/>
                <w:color w:val="5998FF"/>
                <w:sz w:val="20"/>
                <w:szCs w:val="20"/>
              </w:rPr>
            </w:pPr>
            <w:r>
              <w:rPr>
                <w:rFonts w:ascii="ＭＳ ゴシック" w:eastAsia="ＭＳ ゴシック" w:hAnsi="ＭＳ ゴシック" w:hint="eastAsia"/>
                <w:b/>
                <w:bCs/>
                <w:color w:val="5998FF"/>
                <w:sz w:val="20"/>
                <w:szCs w:val="20"/>
              </w:rPr>
              <w:t>言語能力の育成</w:t>
            </w:r>
            <w:r>
              <w:rPr>
                <w:rFonts w:ascii="ＭＳ ゴシック" w:eastAsia="ＭＳ ゴシック" w:hAnsi="ＭＳ ゴシック" w:hint="eastAsia"/>
                <w:color w:val="000000"/>
                <w:sz w:val="20"/>
                <w:szCs w:val="20"/>
              </w:rPr>
              <w:t>が図れるように配慮されているか。</w:t>
            </w:r>
          </w:p>
        </w:tc>
        <w:tc>
          <w:tcPr>
            <w:tcW w:w="4316" w:type="dxa"/>
            <w:tcBorders>
              <w:top w:val="nil"/>
              <w:left w:val="nil"/>
              <w:bottom w:val="single" w:sz="4" w:space="0" w:color="auto"/>
              <w:right w:val="single" w:sz="4" w:space="0" w:color="auto"/>
            </w:tcBorders>
            <w:shd w:val="clear" w:color="000000" w:fill="FFFFFF"/>
            <w:hideMark/>
          </w:tcPr>
          <w:p w14:paraId="5134D721"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b/>
                <w:bCs/>
                <w:color w:val="FF7F4C"/>
                <w:sz w:val="20"/>
                <w:szCs w:val="20"/>
              </w:rPr>
              <w:t>「私のレポート」「観察・実験ノートの書き方」「レポートの書き方」</w:t>
            </w:r>
            <w:r>
              <w:rPr>
                <w:rFonts w:ascii="ＭＳ ゴシック" w:eastAsia="ＭＳ ゴシック" w:hAnsi="ＭＳ ゴシック" w:hint="eastAsia"/>
                <w:color w:val="000000"/>
                <w:sz w:val="20"/>
                <w:szCs w:val="20"/>
              </w:rPr>
              <w:t>などを掲載し、表現力を育成できるようにしている。また、</w:t>
            </w:r>
            <w:r>
              <w:rPr>
                <w:rFonts w:ascii="ＭＳ ゴシック" w:eastAsia="ＭＳ ゴシック" w:hAnsi="ＭＳ ゴシック" w:hint="eastAsia"/>
                <w:b/>
                <w:bCs/>
                <w:color w:val="FF7F4C"/>
                <w:sz w:val="20"/>
                <w:szCs w:val="20"/>
              </w:rPr>
              <w:t>「話し合おう」</w:t>
            </w:r>
            <w:r>
              <w:rPr>
                <w:rFonts w:ascii="ＭＳ ゴシック" w:eastAsia="ＭＳ ゴシック" w:hAnsi="ＭＳ ゴシック" w:hint="eastAsia"/>
                <w:color w:val="000000"/>
                <w:sz w:val="20"/>
                <w:szCs w:val="20"/>
              </w:rPr>
              <w:t>などの話し合い活動で、コミュニケーション能力が身につくようにしている。</w:t>
            </w:r>
          </w:p>
          <w:p w14:paraId="072FE7C4" w14:textId="21026C84" w:rsidR="000E5F1D" w:rsidRDefault="00477AF7" w:rsidP="00477AF7">
            <w:pPr>
              <w:jc w:val="right"/>
              <w:rPr>
                <w:rFonts w:ascii="ＭＳ ゴシック" w:eastAsia="ＭＳ ゴシック" w:hAnsi="ＭＳ ゴシック"/>
                <w:b/>
                <w:bCs/>
                <w:color w:val="FF7F4C"/>
                <w:sz w:val="20"/>
                <w:szCs w:val="20"/>
              </w:rPr>
            </w:pPr>
            <w:r>
              <w:rPr>
                <w:rFonts w:ascii="ＭＳ ゴシック" w:eastAsia="ＭＳ ゴシック" w:hAnsi="ＭＳ ゴシック" w:hint="eastAsia"/>
                <w:b/>
                <w:bCs/>
                <w:noProof/>
                <w:color w:val="FF7F4C"/>
                <w:sz w:val="20"/>
                <w:szCs w:val="20"/>
              </w:rPr>
              <w:drawing>
                <wp:inline distT="0" distB="0" distL="0" distR="0" wp14:anchorId="5CBF65EB" wp14:editId="35B5C3DC">
                  <wp:extent cx="747203" cy="449705"/>
                  <wp:effectExtent l="0" t="0" r="2540" b="0"/>
                  <wp:docPr id="161096" name="図 18" descr="文字の書かれた紙&#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952769" name="図 18" descr="文字の書かれた紙&#10;&#10;低い精度で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270" cy="464190"/>
                          </a:xfrm>
                          <a:prstGeom prst="rect">
                            <a:avLst/>
                          </a:prstGeom>
                        </pic:spPr>
                      </pic:pic>
                    </a:graphicData>
                  </a:graphic>
                </wp:inline>
              </w:drawing>
            </w:r>
            <w:r>
              <w:rPr>
                <w:rFonts w:ascii="ＭＳ ゴシック" w:eastAsia="ＭＳ ゴシック" w:hAnsi="ＭＳ ゴシック" w:hint="eastAsia"/>
                <w:b/>
                <w:bCs/>
                <w:color w:val="FF7F4C"/>
                <w:sz w:val="20"/>
                <w:szCs w:val="20"/>
              </w:rPr>
              <w:t xml:space="preserve">　</w:t>
            </w:r>
            <w:r>
              <w:rPr>
                <w:rFonts w:ascii="ＭＳ ゴシック" w:eastAsia="ＭＳ ゴシック" w:hAnsi="ＭＳ ゴシック" w:hint="eastAsia"/>
                <w:b/>
                <w:bCs/>
                <w:noProof/>
                <w:color w:val="FF7F4C"/>
                <w:sz w:val="20"/>
                <w:szCs w:val="20"/>
                <w14:ligatures w14:val="standardContextual"/>
              </w:rPr>
              <w:drawing>
                <wp:inline distT="0" distB="0" distL="0" distR="0" wp14:anchorId="7509C3DD" wp14:editId="0CC811FB">
                  <wp:extent cx="850900" cy="292100"/>
                  <wp:effectExtent l="0" t="0" r="0" b="0"/>
                  <wp:docPr id="939271715" name="図 56"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271715" name="図 56" descr="アイコン&#10;&#10;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0900" cy="292100"/>
                          </a:xfrm>
                          <a:prstGeom prst="rect">
                            <a:avLst/>
                          </a:prstGeom>
                        </pic:spPr>
                      </pic:pic>
                    </a:graphicData>
                  </a:graphic>
                </wp:inline>
              </w:drawing>
            </w:r>
          </w:p>
        </w:tc>
        <w:tc>
          <w:tcPr>
            <w:tcW w:w="3093" w:type="dxa"/>
            <w:tcBorders>
              <w:top w:val="nil"/>
              <w:left w:val="nil"/>
              <w:bottom w:val="single" w:sz="4" w:space="0" w:color="auto"/>
              <w:right w:val="single" w:sz="4" w:space="0" w:color="auto"/>
            </w:tcBorders>
            <w:shd w:val="clear" w:color="000000" w:fill="FFFFFF"/>
            <w:hideMark/>
          </w:tcPr>
          <w:p w14:paraId="53DAF570"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私のレポート：</w:t>
            </w:r>
            <w:r>
              <w:rPr>
                <w:rFonts w:ascii="ＭＳ ゴシック" w:eastAsia="ＭＳ ゴシック" w:hAnsi="ＭＳ ゴシック" w:hint="eastAsia"/>
                <w:color w:val="000000"/>
                <w:sz w:val="20"/>
                <w:szCs w:val="20"/>
              </w:rPr>
              <w:br/>
              <w:t>1年22、84、</w:t>
            </w:r>
            <w:r>
              <w:rPr>
                <w:rFonts w:ascii="ＭＳ ゴシック" w:eastAsia="ＭＳ ゴシック" w:hAnsi="ＭＳ ゴシック" w:hint="eastAsia"/>
                <w:color w:val="000000"/>
                <w:sz w:val="20"/>
                <w:szCs w:val="20"/>
              </w:rPr>
              <w:br/>
              <w:t>3年298など</w:t>
            </w:r>
            <w:r>
              <w:rPr>
                <w:rFonts w:ascii="ＭＳ ゴシック" w:eastAsia="ＭＳ ゴシック" w:hAnsi="ＭＳ ゴシック" w:hint="eastAsia"/>
                <w:color w:val="000000"/>
                <w:sz w:val="20"/>
                <w:szCs w:val="20"/>
              </w:rPr>
              <w:br/>
              <w:t>観察・実験ノートの書き方：</w:t>
            </w:r>
            <w:r>
              <w:rPr>
                <w:rFonts w:ascii="ＭＳ ゴシック" w:eastAsia="ＭＳ ゴシック" w:hAnsi="ＭＳ ゴシック" w:hint="eastAsia"/>
                <w:color w:val="000000"/>
                <w:sz w:val="20"/>
                <w:szCs w:val="20"/>
              </w:rPr>
              <w:br/>
              <w:t>1年274</w:t>
            </w:r>
            <w:r>
              <w:rPr>
                <w:rFonts w:ascii="ＭＳ ゴシック" w:eastAsia="ＭＳ ゴシック" w:hAnsi="ＭＳ ゴシック" w:hint="eastAsia"/>
                <w:color w:val="000000"/>
                <w:sz w:val="20"/>
                <w:szCs w:val="20"/>
              </w:rPr>
              <w:br/>
              <w:t>レポートの書き方：</w:t>
            </w:r>
            <w:r>
              <w:rPr>
                <w:rFonts w:ascii="ＭＳ ゴシック" w:eastAsia="ＭＳ ゴシック" w:hAnsi="ＭＳ ゴシック" w:hint="eastAsia"/>
                <w:color w:val="000000"/>
                <w:sz w:val="20"/>
                <w:szCs w:val="20"/>
              </w:rPr>
              <w:br/>
              <w:t>1年275</w:t>
            </w:r>
            <w:r>
              <w:rPr>
                <w:rFonts w:ascii="ＭＳ ゴシック" w:eastAsia="ＭＳ ゴシック" w:hAnsi="ＭＳ ゴシック" w:hint="eastAsia"/>
                <w:color w:val="000000"/>
                <w:sz w:val="20"/>
                <w:szCs w:val="20"/>
              </w:rPr>
              <w:br/>
              <w:t>話し合おう：</w:t>
            </w:r>
            <w:r>
              <w:rPr>
                <w:rFonts w:ascii="ＭＳ ゴシック" w:eastAsia="ＭＳ ゴシック" w:hAnsi="ＭＳ ゴシック" w:hint="eastAsia"/>
                <w:color w:val="000000"/>
                <w:sz w:val="20"/>
                <w:szCs w:val="20"/>
              </w:rPr>
              <w:br/>
              <w:t>1年43、126、242、</w:t>
            </w:r>
            <w:r>
              <w:rPr>
                <w:rFonts w:ascii="ＭＳ ゴシック" w:eastAsia="ＭＳ ゴシック" w:hAnsi="ＭＳ ゴシック" w:hint="eastAsia"/>
                <w:color w:val="000000"/>
                <w:sz w:val="20"/>
                <w:szCs w:val="20"/>
              </w:rPr>
              <w:br/>
              <w:t>2年50、97、238、</w:t>
            </w:r>
            <w:r>
              <w:rPr>
                <w:rFonts w:ascii="ＭＳ ゴシック" w:eastAsia="ＭＳ ゴシック" w:hAnsi="ＭＳ ゴシック" w:hint="eastAsia"/>
                <w:color w:val="000000"/>
                <w:sz w:val="20"/>
                <w:szCs w:val="20"/>
              </w:rPr>
              <w:br/>
              <w:t>3年39、95，194、315など</w:t>
            </w:r>
          </w:p>
        </w:tc>
      </w:tr>
      <w:tr w:rsidR="006F6464" w14:paraId="4FB7D762" w14:textId="77777777" w:rsidTr="006F6464">
        <w:trPr>
          <w:trHeight w:val="900"/>
        </w:trPr>
        <w:tc>
          <w:tcPr>
            <w:tcW w:w="2731" w:type="dxa"/>
            <w:tcBorders>
              <w:top w:val="nil"/>
              <w:left w:val="single" w:sz="4" w:space="0" w:color="auto"/>
              <w:bottom w:val="nil"/>
              <w:right w:val="single" w:sz="4" w:space="0" w:color="auto"/>
            </w:tcBorders>
            <w:shd w:val="clear" w:color="000000" w:fill="FFFFFF"/>
            <w:hideMark/>
          </w:tcPr>
          <w:p w14:paraId="229FB085"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w:t>
            </w:r>
          </w:p>
        </w:tc>
        <w:tc>
          <w:tcPr>
            <w:tcW w:w="4316" w:type="dxa"/>
            <w:tcBorders>
              <w:top w:val="nil"/>
              <w:left w:val="nil"/>
              <w:bottom w:val="single" w:sz="4" w:space="0" w:color="auto"/>
              <w:right w:val="single" w:sz="4" w:space="0" w:color="auto"/>
            </w:tcBorders>
            <w:shd w:val="clear" w:color="000000" w:fill="FFFFFF"/>
            <w:hideMark/>
          </w:tcPr>
          <w:p w14:paraId="571BF8C1"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b/>
                <w:bCs/>
                <w:color w:val="FF7F4C"/>
                <w:sz w:val="20"/>
                <w:szCs w:val="20"/>
              </w:rPr>
              <w:t>「ことば」</w:t>
            </w:r>
            <w:r>
              <w:rPr>
                <w:rFonts w:ascii="ＭＳ ゴシック" w:eastAsia="ＭＳ ゴシック" w:hAnsi="ＭＳ ゴシック" w:hint="eastAsia"/>
                <w:color w:val="000000"/>
                <w:sz w:val="20"/>
                <w:szCs w:val="20"/>
              </w:rPr>
              <w:t>では、用語の語源や英語の表記を紹介するなど、ことばに関する豆知識を掲載し、言語能力の育成を図れるようにしている。</w:t>
            </w:r>
          </w:p>
          <w:p w14:paraId="6343A9B1" w14:textId="439AFEB7" w:rsidR="00477AF7" w:rsidRDefault="00477AF7" w:rsidP="00477AF7">
            <w:pPr>
              <w:jc w:val="right"/>
              <w:rPr>
                <w:rFonts w:ascii="ＭＳ ゴシック" w:eastAsia="ＭＳ ゴシック" w:hAnsi="ＭＳ ゴシック"/>
                <w:b/>
                <w:bCs/>
                <w:color w:val="FF7F4C"/>
                <w:sz w:val="20"/>
                <w:szCs w:val="20"/>
              </w:rPr>
            </w:pPr>
            <w:r>
              <w:rPr>
                <w:rFonts w:ascii="ＭＳ ゴシック" w:eastAsia="ＭＳ ゴシック" w:hAnsi="ＭＳ ゴシック" w:hint="eastAsia"/>
                <w:b/>
                <w:bCs/>
                <w:noProof/>
                <w:color w:val="FF7F4C"/>
                <w:sz w:val="20"/>
                <w:szCs w:val="20"/>
                <w14:ligatures w14:val="standardContextual"/>
              </w:rPr>
              <w:drawing>
                <wp:inline distT="0" distB="0" distL="0" distR="0" wp14:anchorId="2C2A8846" wp14:editId="76BABE71">
                  <wp:extent cx="501881" cy="190369"/>
                  <wp:effectExtent l="0" t="0" r="0" b="635"/>
                  <wp:docPr id="1235303979"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971592" name="図 338971592"/>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12727" cy="194483"/>
                          </a:xfrm>
                          <a:prstGeom prst="rect">
                            <a:avLst/>
                          </a:prstGeom>
                        </pic:spPr>
                      </pic:pic>
                    </a:graphicData>
                  </a:graphic>
                </wp:inline>
              </w:drawing>
            </w:r>
          </w:p>
        </w:tc>
        <w:tc>
          <w:tcPr>
            <w:tcW w:w="3093" w:type="dxa"/>
            <w:tcBorders>
              <w:top w:val="nil"/>
              <w:left w:val="nil"/>
              <w:bottom w:val="single" w:sz="4" w:space="0" w:color="auto"/>
              <w:right w:val="single" w:sz="4" w:space="0" w:color="auto"/>
            </w:tcBorders>
            <w:shd w:val="clear" w:color="000000" w:fill="FFFFFF"/>
            <w:hideMark/>
          </w:tcPr>
          <w:p w14:paraId="35D1E12A"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1年37、107、154、227、</w:t>
            </w:r>
            <w:r>
              <w:rPr>
                <w:rFonts w:ascii="ＭＳ ゴシック" w:eastAsia="ＭＳ ゴシック" w:hAnsi="ＭＳ ゴシック" w:hint="eastAsia"/>
                <w:color w:val="000000"/>
                <w:sz w:val="20"/>
                <w:szCs w:val="20"/>
              </w:rPr>
              <w:br/>
              <w:t>2年23、172、181、208、</w:t>
            </w:r>
            <w:r>
              <w:rPr>
                <w:rFonts w:ascii="ＭＳ ゴシック" w:eastAsia="ＭＳ ゴシック" w:hAnsi="ＭＳ ゴシック" w:hint="eastAsia"/>
                <w:color w:val="000000"/>
                <w:sz w:val="20"/>
                <w:szCs w:val="20"/>
              </w:rPr>
              <w:br/>
              <w:t>3年51、58、253、302など</w:t>
            </w:r>
          </w:p>
        </w:tc>
      </w:tr>
      <w:tr w:rsidR="006F6464" w14:paraId="2533A658" w14:textId="77777777" w:rsidTr="00477AF7">
        <w:trPr>
          <w:trHeight w:val="749"/>
        </w:trPr>
        <w:tc>
          <w:tcPr>
            <w:tcW w:w="2731" w:type="dxa"/>
            <w:tcBorders>
              <w:top w:val="single" w:sz="4" w:space="0" w:color="auto"/>
              <w:left w:val="single" w:sz="4" w:space="0" w:color="auto"/>
              <w:bottom w:val="nil"/>
              <w:right w:val="single" w:sz="4" w:space="0" w:color="auto"/>
            </w:tcBorders>
            <w:shd w:val="clear" w:color="000000" w:fill="FFFFFF"/>
            <w:hideMark/>
          </w:tcPr>
          <w:p w14:paraId="5ACE9D3F" w14:textId="77777777" w:rsidR="006F6464" w:rsidRDefault="006F6464">
            <w:pPr>
              <w:rPr>
                <w:rFonts w:ascii="ＭＳ ゴシック" w:eastAsia="ＭＳ ゴシック" w:hAnsi="ＭＳ ゴシック"/>
                <w:b/>
                <w:bCs/>
                <w:color w:val="5998FF"/>
                <w:sz w:val="20"/>
                <w:szCs w:val="20"/>
              </w:rPr>
            </w:pPr>
            <w:r>
              <w:rPr>
                <w:rFonts w:ascii="ＭＳ ゴシック" w:eastAsia="ＭＳ ゴシック" w:hAnsi="ＭＳ ゴシック" w:hint="eastAsia"/>
                <w:b/>
                <w:bCs/>
                <w:color w:val="5998FF"/>
                <w:sz w:val="20"/>
                <w:szCs w:val="20"/>
              </w:rPr>
              <w:t>情報活用能力（情報モラル含む）の育成</w:t>
            </w:r>
            <w:r>
              <w:rPr>
                <w:rFonts w:ascii="ＭＳ ゴシック" w:eastAsia="ＭＳ ゴシック" w:hAnsi="ＭＳ ゴシック" w:hint="eastAsia"/>
                <w:color w:val="000000"/>
                <w:sz w:val="20"/>
                <w:szCs w:val="20"/>
              </w:rPr>
              <w:t>が図れるように配慮されているか。</w:t>
            </w:r>
          </w:p>
        </w:tc>
        <w:tc>
          <w:tcPr>
            <w:tcW w:w="4316" w:type="dxa"/>
            <w:tcBorders>
              <w:top w:val="nil"/>
              <w:left w:val="nil"/>
              <w:bottom w:val="single" w:sz="4" w:space="0" w:color="auto"/>
              <w:right w:val="single" w:sz="4" w:space="0" w:color="auto"/>
            </w:tcBorders>
            <w:shd w:val="clear" w:color="000000" w:fill="FFFFFF"/>
            <w:hideMark/>
          </w:tcPr>
          <w:p w14:paraId="43736123" w14:textId="77777777" w:rsidR="006F6464" w:rsidRDefault="006F6464">
            <w:pPr>
              <w:rPr>
                <w:rFonts w:ascii="ＭＳ ゴシック" w:eastAsia="ＭＳ ゴシック" w:hAnsi="ＭＳ ゴシック"/>
                <w:b/>
                <w:bCs/>
                <w:color w:val="FF7F4C"/>
                <w:sz w:val="20"/>
                <w:szCs w:val="20"/>
              </w:rPr>
            </w:pPr>
            <w:r>
              <w:rPr>
                <w:rFonts w:ascii="ＭＳ ゴシック" w:eastAsia="ＭＳ ゴシック" w:hAnsi="ＭＳ ゴシック" w:hint="eastAsia"/>
                <w:b/>
                <w:bCs/>
                <w:color w:val="FF7F4C"/>
                <w:sz w:val="20"/>
                <w:szCs w:val="20"/>
              </w:rPr>
              <w:t>インターネットの利用、PCやタブレットなどのICT機器の活用</w:t>
            </w:r>
            <w:r>
              <w:rPr>
                <w:rFonts w:ascii="ＭＳ ゴシック" w:eastAsia="ＭＳ ゴシック" w:hAnsi="ＭＳ ゴシック" w:hint="eastAsia"/>
                <w:color w:val="000000"/>
                <w:sz w:val="20"/>
                <w:szCs w:val="20"/>
              </w:rPr>
              <w:t>を通して、情報の活用・処理能力が育つようにしている。また、活動を通して、ICT機器やインターネットを利用する上で必要な情報モラルに留意する態度が育つようにしている。</w:t>
            </w:r>
          </w:p>
        </w:tc>
        <w:tc>
          <w:tcPr>
            <w:tcW w:w="3093" w:type="dxa"/>
            <w:tcBorders>
              <w:top w:val="nil"/>
              <w:left w:val="nil"/>
              <w:bottom w:val="single" w:sz="4" w:space="0" w:color="auto"/>
              <w:right w:val="single" w:sz="4" w:space="0" w:color="auto"/>
            </w:tcBorders>
            <w:shd w:val="clear" w:color="000000" w:fill="FFFFFF"/>
            <w:hideMark/>
          </w:tcPr>
          <w:p w14:paraId="3C626118"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1年53、217、259、270、</w:t>
            </w:r>
            <w:r>
              <w:rPr>
                <w:rFonts w:ascii="ＭＳ ゴシック" w:eastAsia="ＭＳ ゴシック" w:hAnsi="ＭＳ ゴシック" w:hint="eastAsia"/>
                <w:color w:val="000000"/>
                <w:sz w:val="20"/>
                <w:szCs w:val="20"/>
              </w:rPr>
              <w:br/>
              <w:t>2年242、286、</w:t>
            </w:r>
            <w:r>
              <w:rPr>
                <w:rFonts w:ascii="ＭＳ ゴシック" w:eastAsia="ＭＳ ゴシック" w:hAnsi="ＭＳ ゴシック" w:hint="eastAsia"/>
                <w:color w:val="000000"/>
                <w:sz w:val="20"/>
                <w:szCs w:val="20"/>
              </w:rPr>
              <w:br/>
              <w:t>3年35、238、325-327</w:t>
            </w:r>
            <w:r>
              <w:rPr>
                <w:rFonts w:ascii="ＭＳ ゴシック" w:eastAsia="ＭＳ ゴシック" w:hAnsi="ＭＳ ゴシック" w:hint="eastAsia"/>
                <w:color w:val="000000"/>
                <w:sz w:val="20"/>
                <w:szCs w:val="20"/>
              </w:rPr>
              <w:br/>
              <w:t>など</w:t>
            </w:r>
          </w:p>
        </w:tc>
      </w:tr>
      <w:tr w:rsidR="006F6464" w14:paraId="3D41B122" w14:textId="77777777" w:rsidTr="006F6464">
        <w:trPr>
          <w:trHeight w:val="1800"/>
        </w:trPr>
        <w:tc>
          <w:tcPr>
            <w:tcW w:w="2731" w:type="dxa"/>
            <w:tcBorders>
              <w:top w:val="nil"/>
              <w:left w:val="single" w:sz="4" w:space="0" w:color="auto"/>
              <w:bottom w:val="nil"/>
              <w:right w:val="single" w:sz="4" w:space="0" w:color="auto"/>
            </w:tcBorders>
            <w:shd w:val="clear" w:color="000000" w:fill="FFFFFF"/>
            <w:hideMark/>
          </w:tcPr>
          <w:p w14:paraId="49814287"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lastRenderedPageBreak/>
              <w:t xml:space="preserve">　</w:t>
            </w:r>
          </w:p>
        </w:tc>
        <w:tc>
          <w:tcPr>
            <w:tcW w:w="4316" w:type="dxa"/>
            <w:tcBorders>
              <w:top w:val="nil"/>
              <w:left w:val="nil"/>
              <w:bottom w:val="single" w:sz="4" w:space="0" w:color="auto"/>
              <w:right w:val="single" w:sz="4" w:space="0" w:color="auto"/>
            </w:tcBorders>
            <w:shd w:val="clear" w:color="000000" w:fill="FFFFFF"/>
            <w:hideMark/>
          </w:tcPr>
          <w:p w14:paraId="49BECAD8"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b/>
                <w:bCs/>
                <w:color w:val="FF7F4C"/>
                <w:sz w:val="20"/>
                <w:szCs w:val="20"/>
              </w:rPr>
              <w:t>ウェブコンテンツが活用できる内容に二次元コードを配置</w:t>
            </w:r>
            <w:r>
              <w:rPr>
                <w:rFonts w:ascii="ＭＳ ゴシック" w:eastAsia="ＭＳ ゴシック" w:hAnsi="ＭＳ ゴシック" w:hint="eastAsia"/>
                <w:color w:val="000000"/>
                <w:sz w:val="20"/>
                <w:szCs w:val="20"/>
              </w:rPr>
              <w:t>し、それらの活用を促している。</w:t>
            </w:r>
          </w:p>
          <w:p w14:paraId="7EE21699" w14:textId="44860089" w:rsidR="00477AF7" w:rsidRDefault="00477AF7" w:rsidP="00477AF7">
            <w:pPr>
              <w:jc w:val="right"/>
              <w:rPr>
                <w:rFonts w:ascii="ＭＳ ゴシック" w:eastAsia="ＭＳ ゴシック" w:hAnsi="ＭＳ ゴシック"/>
                <w:b/>
                <w:bCs/>
                <w:color w:val="FF7F4C"/>
                <w:sz w:val="20"/>
                <w:szCs w:val="20"/>
              </w:rPr>
            </w:pPr>
            <w:r>
              <w:rPr>
                <w:rFonts w:ascii="ＭＳ ゴシック" w:eastAsia="ＭＳ ゴシック" w:hAnsi="ＭＳ ゴシック"/>
                <w:noProof/>
                <w:color w:val="000000"/>
                <w:sz w:val="20"/>
                <w:szCs w:val="20"/>
                <w14:ligatures w14:val="standardContextual"/>
              </w:rPr>
              <w:drawing>
                <wp:inline distT="0" distB="0" distL="0" distR="0" wp14:anchorId="0FB3BD88" wp14:editId="7D7AD0C3">
                  <wp:extent cx="431800" cy="330200"/>
                  <wp:effectExtent l="0" t="0" r="0" b="0"/>
                  <wp:docPr id="1770670195" name="図 26" descr="文字が書かれている&#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20517" name="図 26" descr="文字が書かれている&#10;&#10;中程度の精度で自動的に生成された説明"/>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1800" cy="330200"/>
                          </a:xfrm>
                          <a:prstGeom prst="rect">
                            <a:avLst/>
                          </a:prstGeom>
                        </pic:spPr>
                      </pic:pic>
                    </a:graphicData>
                  </a:graphic>
                </wp:inline>
              </w:drawing>
            </w:r>
            <w:r>
              <w:rPr>
                <w:rFonts w:ascii="ＭＳ ゴシック" w:eastAsia="ＭＳ ゴシック" w:hAnsi="ＭＳ ゴシック" w:hint="eastAsia"/>
                <w:b/>
                <w:bCs/>
                <w:color w:val="FF7F4C"/>
                <w:sz w:val="20"/>
                <w:szCs w:val="20"/>
              </w:rPr>
              <w:t xml:space="preserve">　</w:t>
            </w:r>
            <w:r>
              <w:rPr>
                <w:rFonts w:ascii="ＭＳ ゴシック" w:eastAsia="ＭＳ ゴシック" w:hAnsi="ＭＳ ゴシック"/>
                <w:noProof/>
                <w:color w:val="000000"/>
                <w:sz w:val="20"/>
                <w:szCs w:val="20"/>
                <w14:ligatures w14:val="standardContextual"/>
              </w:rPr>
              <w:drawing>
                <wp:inline distT="0" distB="0" distL="0" distR="0" wp14:anchorId="63CF6581" wp14:editId="3254D95F">
                  <wp:extent cx="445770" cy="457200"/>
                  <wp:effectExtent l="0" t="0" r="0" b="0"/>
                  <wp:docPr id="1773218151" name="図 27"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175564" name="図 27" descr="QR コード&#10;&#10;自動的に生成された説明"/>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5951" cy="467642"/>
                          </a:xfrm>
                          <a:prstGeom prst="rect">
                            <a:avLst/>
                          </a:prstGeom>
                        </pic:spPr>
                      </pic:pic>
                    </a:graphicData>
                  </a:graphic>
                </wp:inline>
              </w:drawing>
            </w:r>
          </w:p>
        </w:tc>
        <w:tc>
          <w:tcPr>
            <w:tcW w:w="3093" w:type="dxa"/>
            <w:tcBorders>
              <w:top w:val="nil"/>
              <w:left w:val="nil"/>
              <w:bottom w:val="single" w:sz="4" w:space="0" w:color="auto"/>
              <w:right w:val="single" w:sz="4" w:space="0" w:color="auto"/>
            </w:tcBorders>
            <w:shd w:val="clear" w:color="000000" w:fill="FFFFFF"/>
            <w:hideMark/>
          </w:tcPr>
          <w:p w14:paraId="4289D874"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1年2、20、78-79、276-279、</w:t>
            </w:r>
            <w:r>
              <w:rPr>
                <w:rFonts w:ascii="ＭＳ ゴシック" w:eastAsia="ＭＳ ゴシック" w:hAnsi="ＭＳ ゴシック" w:hint="eastAsia"/>
                <w:color w:val="000000"/>
                <w:sz w:val="20"/>
                <w:szCs w:val="20"/>
              </w:rPr>
              <w:br/>
              <w:t>292-293、</w:t>
            </w:r>
            <w:r>
              <w:rPr>
                <w:rFonts w:ascii="ＭＳ ゴシック" w:eastAsia="ＭＳ ゴシック" w:hAnsi="ＭＳ ゴシック" w:hint="eastAsia"/>
                <w:color w:val="000000"/>
                <w:sz w:val="20"/>
                <w:szCs w:val="20"/>
              </w:rPr>
              <w:br/>
              <w:t>2年2、163、296-301、</w:t>
            </w:r>
            <w:r>
              <w:rPr>
                <w:rFonts w:ascii="ＭＳ ゴシック" w:eastAsia="ＭＳ ゴシック" w:hAnsi="ＭＳ ゴシック" w:hint="eastAsia"/>
                <w:color w:val="000000"/>
                <w:sz w:val="20"/>
                <w:szCs w:val="20"/>
              </w:rPr>
              <w:br/>
              <w:t>305-307、</w:t>
            </w:r>
            <w:r>
              <w:rPr>
                <w:rFonts w:ascii="ＭＳ ゴシック" w:eastAsia="ＭＳ ゴシック" w:hAnsi="ＭＳ ゴシック" w:hint="eastAsia"/>
                <w:color w:val="000000"/>
                <w:sz w:val="20"/>
                <w:szCs w:val="20"/>
              </w:rPr>
              <w:br/>
              <w:t>3年2、33、336、355-357</w:t>
            </w:r>
            <w:r>
              <w:rPr>
                <w:rFonts w:ascii="ＭＳ ゴシック" w:eastAsia="ＭＳ ゴシック" w:hAnsi="ＭＳ ゴシック" w:hint="eastAsia"/>
                <w:color w:val="000000"/>
                <w:sz w:val="20"/>
                <w:szCs w:val="20"/>
              </w:rPr>
              <w:br/>
              <w:t>など</w:t>
            </w:r>
          </w:p>
        </w:tc>
      </w:tr>
      <w:tr w:rsidR="006F6464" w14:paraId="1B624399" w14:textId="77777777" w:rsidTr="006F6464">
        <w:trPr>
          <w:trHeight w:val="1500"/>
        </w:trPr>
        <w:tc>
          <w:tcPr>
            <w:tcW w:w="2731" w:type="dxa"/>
            <w:tcBorders>
              <w:top w:val="nil"/>
              <w:left w:val="single" w:sz="4" w:space="0" w:color="auto"/>
              <w:bottom w:val="single" w:sz="4" w:space="0" w:color="auto"/>
              <w:right w:val="single" w:sz="4" w:space="0" w:color="auto"/>
            </w:tcBorders>
            <w:shd w:val="clear" w:color="000000" w:fill="FFFFFF"/>
            <w:hideMark/>
          </w:tcPr>
          <w:p w14:paraId="1C353AC6" w14:textId="77777777" w:rsidR="006F6464" w:rsidRDefault="006F6464">
            <w:pPr>
              <w:rPr>
                <w:rFonts w:ascii="ＭＳ ゴシック" w:eastAsia="ＭＳ ゴシック" w:hAnsi="ＭＳ ゴシック"/>
                <w:b/>
                <w:bCs/>
                <w:color w:val="FF7F4C"/>
                <w:sz w:val="20"/>
                <w:szCs w:val="20"/>
              </w:rPr>
            </w:pPr>
            <w:r>
              <w:rPr>
                <w:rFonts w:ascii="ＭＳ ゴシック" w:eastAsia="ＭＳ ゴシック" w:hAnsi="ＭＳ ゴシック" w:hint="eastAsia"/>
                <w:b/>
                <w:bCs/>
                <w:color w:val="FF7F4C"/>
                <w:sz w:val="20"/>
                <w:szCs w:val="20"/>
              </w:rPr>
              <w:t xml:space="preserve">　</w:t>
            </w:r>
          </w:p>
        </w:tc>
        <w:tc>
          <w:tcPr>
            <w:tcW w:w="4316" w:type="dxa"/>
            <w:tcBorders>
              <w:top w:val="nil"/>
              <w:left w:val="nil"/>
              <w:bottom w:val="single" w:sz="4" w:space="0" w:color="auto"/>
              <w:right w:val="single" w:sz="4" w:space="0" w:color="auto"/>
            </w:tcBorders>
            <w:shd w:val="clear" w:color="000000" w:fill="FFFFFF"/>
            <w:hideMark/>
          </w:tcPr>
          <w:p w14:paraId="411C741A"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１年巻末</w:t>
            </w:r>
            <w:r>
              <w:rPr>
                <w:rFonts w:ascii="ＭＳ ゴシック" w:eastAsia="ＭＳ ゴシック" w:hAnsi="ＭＳ ゴシック" w:hint="eastAsia"/>
                <w:b/>
                <w:bCs/>
                <w:color w:val="FF7F4C"/>
                <w:sz w:val="20"/>
                <w:szCs w:val="20"/>
              </w:rPr>
              <w:t>「情報収集・整理のしかた」</w:t>
            </w:r>
            <w:r>
              <w:rPr>
                <w:rFonts w:ascii="ＭＳ ゴシック" w:eastAsia="ＭＳ ゴシック" w:hAnsi="ＭＳ ゴシック" w:hint="eastAsia"/>
                <w:color w:val="000000"/>
                <w:sz w:val="20"/>
                <w:szCs w:val="20"/>
              </w:rPr>
              <w:t>や、３年単元６の２章５節</w:t>
            </w:r>
            <w:r>
              <w:rPr>
                <w:rFonts w:ascii="ＭＳ ゴシック" w:eastAsia="ＭＳ ゴシック" w:hAnsi="ＭＳ ゴシック" w:hint="eastAsia"/>
                <w:b/>
                <w:bCs/>
                <w:color w:val="FF7F4C"/>
                <w:sz w:val="20"/>
                <w:szCs w:val="20"/>
              </w:rPr>
              <w:t>「くらしを支える科学技術」</w:t>
            </w:r>
            <w:r>
              <w:rPr>
                <w:rFonts w:ascii="ＭＳ ゴシック" w:eastAsia="ＭＳ ゴシック" w:hAnsi="ＭＳ ゴシック" w:hint="eastAsia"/>
                <w:color w:val="000000"/>
                <w:sz w:val="20"/>
                <w:szCs w:val="20"/>
              </w:rPr>
              <w:t>では、インターネットやコンピュータを利用する際のルールや注意を喚起し、情報を正しく安全に利用できるようにしている。</w:t>
            </w:r>
          </w:p>
        </w:tc>
        <w:tc>
          <w:tcPr>
            <w:tcW w:w="3093" w:type="dxa"/>
            <w:tcBorders>
              <w:top w:val="nil"/>
              <w:left w:val="nil"/>
              <w:bottom w:val="single" w:sz="4" w:space="0" w:color="auto"/>
              <w:right w:val="single" w:sz="4" w:space="0" w:color="auto"/>
            </w:tcBorders>
            <w:shd w:val="clear" w:color="000000" w:fill="FFFFFF"/>
            <w:hideMark/>
          </w:tcPr>
          <w:p w14:paraId="7B9EEFCB"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情報収集・整理のしかた：</w:t>
            </w:r>
            <w:r>
              <w:rPr>
                <w:rFonts w:ascii="ＭＳ ゴシック" w:eastAsia="ＭＳ ゴシック" w:hAnsi="ＭＳ ゴシック" w:hint="eastAsia"/>
                <w:color w:val="000000"/>
                <w:sz w:val="20"/>
                <w:szCs w:val="20"/>
              </w:rPr>
              <w:br/>
              <w:t>1年270-271</w:t>
            </w:r>
            <w:r>
              <w:rPr>
                <w:rFonts w:ascii="ＭＳ ゴシック" w:eastAsia="ＭＳ ゴシック" w:hAnsi="ＭＳ ゴシック" w:hint="eastAsia"/>
                <w:color w:val="000000"/>
                <w:sz w:val="20"/>
                <w:szCs w:val="20"/>
              </w:rPr>
              <w:br/>
              <w:t>くらしを支える科学技術：</w:t>
            </w:r>
            <w:r>
              <w:rPr>
                <w:rFonts w:ascii="ＭＳ ゴシック" w:eastAsia="ＭＳ ゴシック" w:hAnsi="ＭＳ ゴシック" w:hint="eastAsia"/>
                <w:color w:val="000000"/>
                <w:sz w:val="20"/>
                <w:szCs w:val="20"/>
              </w:rPr>
              <w:br/>
              <w:t>3年322</w:t>
            </w:r>
          </w:p>
        </w:tc>
      </w:tr>
      <w:tr w:rsidR="006F6464" w14:paraId="40FDF12A" w14:textId="77777777" w:rsidTr="006F6464">
        <w:trPr>
          <w:trHeight w:val="900"/>
        </w:trPr>
        <w:tc>
          <w:tcPr>
            <w:tcW w:w="2731" w:type="dxa"/>
            <w:tcBorders>
              <w:top w:val="nil"/>
              <w:left w:val="single" w:sz="4" w:space="0" w:color="auto"/>
              <w:bottom w:val="single" w:sz="4" w:space="0" w:color="auto"/>
              <w:right w:val="single" w:sz="4" w:space="0" w:color="auto"/>
            </w:tcBorders>
            <w:shd w:val="clear" w:color="000000" w:fill="FFFFFF"/>
            <w:hideMark/>
          </w:tcPr>
          <w:p w14:paraId="23C7FA02"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原理や法則の理解を深めるために</w:t>
            </w:r>
            <w:r>
              <w:rPr>
                <w:rFonts w:ascii="ＭＳ ゴシック" w:eastAsia="ＭＳ ゴシック" w:hAnsi="ＭＳ ゴシック" w:hint="eastAsia"/>
                <w:b/>
                <w:bCs/>
                <w:color w:val="5998FF"/>
                <w:sz w:val="20"/>
                <w:szCs w:val="20"/>
              </w:rPr>
              <w:t>ものづくり</w:t>
            </w:r>
            <w:r>
              <w:rPr>
                <w:rFonts w:ascii="ＭＳ ゴシック" w:eastAsia="ＭＳ ゴシック" w:hAnsi="ＭＳ ゴシック" w:hint="eastAsia"/>
                <w:color w:val="000000"/>
                <w:sz w:val="20"/>
                <w:szCs w:val="20"/>
              </w:rPr>
              <w:t>を行っているか。</w:t>
            </w:r>
          </w:p>
        </w:tc>
        <w:tc>
          <w:tcPr>
            <w:tcW w:w="4316" w:type="dxa"/>
            <w:tcBorders>
              <w:top w:val="nil"/>
              <w:left w:val="nil"/>
              <w:bottom w:val="single" w:sz="4" w:space="0" w:color="auto"/>
              <w:right w:val="single" w:sz="4" w:space="0" w:color="auto"/>
            </w:tcBorders>
            <w:shd w:val="clear" w:color="000000" w:fill="FFFFFF"/>
            <w:hideMark/>
          </w:tcPr>
          <w:p w14:paraId="49CEE5C2"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学習や学習したことの活用に</w:t>
            </w:r>
            <w:r>
              <w:rPr>
                <w:rFonts w:ascii="ＭＳ ゴシック" w:eastAsia="ＭＳ ゴシック" w:hAnsi="ＭＳ ゴシック" w:hint="eastAsia"/>
                <w:b/>
                <w:bCs/>
                <w:color w:val="FF7F4C"/>
                <w:sz w:val="20"/>
                <w:szCs w:val="20"/>
              </w:rPr>
              <w:t>ものづくりの活動</w:t>
            </w:r>
            <w:r>
              <w:rPr>
                <w:rFonts w:ascii="ＭＳ ゴシック" w:eastAsia="ＭＳ ゴシック" w:hAnsi="ＭＳ ゴシック" w:hint="eastAsia"/>
                <w:color w:val="000000"/>
                <w:sz w:val="20"/>
                <w:szCs w:val="20"/>
              </w:rPr>
              <w:t>を入れ、理解を一層深められるようにしている。</w:t>
            </w:r>
          </w:p>
        </w:tc>
        <w:tc>
          <w:tcPr>
            <w:tcW w:w="3093" w:type="dxa"/>
            <w:tcBorders>
              <w:top w:val="nil"/>
              <w:left w:val="nil"/>
              <w:bottom w:val="single" w:sz="4" w:space="0" w:color="auto"/>
              <w:right w:val="single" w:sz="4" w:space="0" w:color="auto"/>
            </w:tcBorders>
            <w:shd w:val="clear" w:color="000000" w:fill="FFFFFF"/>
            <w:hideMark/>
          </w:tcPr>
          <w:p w14:paraId="215124D0"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1年159、160、170、</w:t>
            </w:r>
            <w:r>
              <w:rPr>
                <w:rFonts w:ascii="ＭＳ ゴシック" w:eastAsia="ＭＳ ゴシック" w:hAnsi="ＭＳ ゴシック" w:hint="eastAsia"/>
                <w:color w:val="000000"/>
                <w:sz w:val="20"/>
                <w:szCs w:val="20"/>
              </w:rPr>
              <w:br/>
              <w:t>2年29、125、206、282、</w:t>
            </w:r>
            <w:r>
              <w:rPr>
                <w:rFonts w:ascii="ＭＳ ゴシック" w:eastAsia="ＭＳ ゴシック" w:hAnsi="ＭＳ ゴシック" w:hint="eastAsia"/>
                <w:color w:val="000000"/>
                <w:sz w:val="20"/>
                <w:szCs w:val="20"/>
              </w:rPr>
              <w:br/>
              <w:t>3年70、197など</w:t>
            </w:r>
          </w:p>
        </w:tc>
      </w:tr>
      <w:tr w:rsidR="006F6464" w14:paraId="0CFBB7A4" w14:textId="77777777" w:rsidTr="006F6464">
        <w:trPr>
          <w:trHeight w:val="2700"/>
        </w:trPr>
        <w:tc>
          <w:tcPr>
            <w:tcW w:w="2731" w:type="dxa"/>
            <w:tcBorders>
              <w:top w:val="nil"/>
              <w:left w:val="single" w:sz="4" w:space="0" w:color="auto"/>
              <w:bottom w:val="nil"/>
              <w:right w:val="single" w:sz="4" w:space="0" w:color="auto"/>
            </w:tcBorders>
            <w:shd w:val="clear" w:color="000000" w:fill="FFFFFF"/>
            <w:hideMark/>
          </w:tcPr>
          <w:p w14:paraId="6919BB89" w14:textId="77777777" w:rsidR="006F6464" w:rsidRDefault="006F6464">
            <w:pPr>
              <w:rPr>
                <w:rFonts w:ascii="ＭＳ ゴシック" w:eastAsia="ＭＳ ゴシック" w:hAnsi="ＭＳ ゴシック"/>
                <w:b/>
                <w:bCs/>
                <w:color w:val="5998FF"/>
                <w:sz w:val="20"/>
                <w:szCs w:val="20"/>
              </w:rPr>
            </w:pPr>
            <w:r>
              <w:rPr>
                <w:rFonts w:ascii="ＭＳ ゴシック" w:eastAsia="ＭＳ ゴシック" w:hAnsi="ＭＳ ゴシック" w:hint="eastAsia"/>
                <w:b/>
                <w:bCs/>
                <w:color w:val="5998FF"/>
                <w:sz w:val="20"/>
                <w:szCs w:val="20"/>
              </w:rPr>
              <w:t>博物館や科学館などの校外施設</w:t>
            </w:r>
            <w:r>
              <w:rPr>
                <w:rFonts w:ascii="ＭＳ ゴシック" w:eastAsia="ＭＳ ゴシック" w:hAnsi="ＭＳ ゴシック" w:hint="eastAsia"/>
                <w:color w:val="000000"/>
                <w:sz w:val="20"/>
                <w:szCs w:val="20"/>
              </w:rPr>
              <w:t>と連携、協力を図りながら、それらを積極的に活用するように配慮されているか。</w:t>
            </w:r>
          </w:p>
        </w:tc>
        <w:tc>
          <w:tcPr>
            <w:tcW w:w="4316" w:type="dxa"/>
            <w:tcBorders>
              <w:top w:val="nil"/>
              <w:left w:val="nil"/>
              <w:bottom w:val="single" w:sz="4" w:space="0" w:color="auto"/>
              <w:right w:val="single" w:sz="4" w:space="0" w:color="auto"/>
            </w:tcBorders>
            <w:shd w:val="clear" w:color="000000" w:fill="FFFFFF"/>
            <w:hideMark/>
          </w:tcPr>
          <w:p w14:paraId="1B3C6A76"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各学年の巻末に</w:t>
            </w:r>
            <w:r>
              <w:rPr>
                <w:rFonts w:ascii="ＭＳ ゴシック" w:eastAsia="ＭＳ ゴシック" w:hAnsi="ＭＳ ゴシック" w:hint="eastAsia"/>
                <w:b/>
                <w:bCs/>
                <w:color w:val="FF7F4C"/>
                <w:sz w:val="20"/>
                <w:szCs w:val="20"/>
              </w:rPr>
              <w:t>「行ってみよう！科学館・博物館」</w:t>
            </w:r>
            <w:r>
              <w:rPr>
                <w:rFonts w:ascii="ＭＳ ゴシック" w:eastAsia="ＭＳ ゴシック" w:hAnsi="ＭＳ ゴシック" w:hint="eastAsia"/>
                <w:color w:val="000000"/>
                <w:sz w:val="20"/>
                <w:szCs w:val="20"/>
              </w:rPr>
              <w:t>、１年の巻末に</w:t>
            </w:r>
            <w:r>
              <w:rPr>
                <w:rFonts w:ascii="ＭＳ ゴシック" w:eastAsia="ＭＳ ゴシック" w:hAnsi="ＭＳ ゴシック" w:hint="eastAsia"/>
                <w:b/>
                <w:bCs/>
                <w:color w:val="FF7F4C"/>
                <w:sz w:val="20"/>
                <w:szCs w:val="20"/>
              </w:rPr>
              <w:t>「ジオパークを見学してみよう！」</w:t>
            </w:r>
            <w:r>
              <w:rPr>
                <w:rFonts w:ascii="ＭＳ ゴシック" w:eastAsia="ＭＳ ゴシック" w:hAnsi="ＭＳ ゴシック" w:hint="eastAsia"/>
                <w:color w:val="000000"/>
                <w:sz w:val="20"/>
                <w:szCs w:val="20"/>
              </w:rPr>
              <w:t>、１、２年の巻末に</w:t>
            </w:r>
            <w:r>
              <w:rPr>
                <w:rFonts w:ascii="ＭＳ ゴシック" w:eastAsia="ＭＳ ゴシック" w:hAnsi="ＭＳ ゴシック" w:hint="eastAsia"/>
                <w:b/>
                <w:bCs/>
                <w:color w:val="FF7F4C"/>
                <w:sz w:val="20"/>
                <w:szCs w:val="20"/>
              </w:rPr>
              <w:t>「生物を見に行こう！」</w:t>
            </w:r>
            <w:r>
              <w:rPr>
                <w:rFonts w:ascii="ＭＳ ゴシック" w:eastAsia="ＭＳ ゴシック" w:hAnsi="ＭＳ ゴシック" w:hint="eastAsia"/>
                <w:color w:val="000000"/>
                <w:sz w:val="20"/>
                <w:szCs w:val="20"/>
              </w:rPr>
              <w:t>を掲載し、校外施設などと学習の関連を図っている。</w:t>
            </w:r>
          </w:p>
        </w:tc>
        <w:tc>
          <w:tcPr>
            <w:tcW w:w="3093" w:type="dxa"/>
            <w:tcBorders>
              <w:top w:val="nil"/>
              <w:left w:val="nil"/>
              <w:bottom w:val="single" w:sz="4" w:space="0" w:color="auto"/>
              <w:right w:val="single" w:sz="4" w:space="0" w:color="auto"/>
            </w:tcBorders>
            <w:shd w:val="clear" w:color="000000" w:fill="FFFFFF"/>
            <w:hideMark/>
          </w:tcPr>
          <w:p w14:paraId="77CCF5B9"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行ってみよう！科学館・博物館：1年278-279、</w:t>
            </w:r>
            <w:r>
              <w:rPr>
                <w:rFonts w:ascii="ＭＳ ゴシック" w:eastAsia="ＭＳ ゴシック" w:hAnsi="ＭＳ ゴシック" w:hint="eastAsia"/>
                <w:color w:val="000000"/>
                <w:sz w:val="20"/>
                <w:szCs w:val="20"/>
              </w:rPr>
              <w:br/>
              <w:t>2年298-299、</w:t>
            </w:r>
            <w:r>
              <w:rPr>
                <w:rFonts w:ascii="ＭＳ ゴシック" w:eastAsia="ＭＳ ゴシック" w:hAnsi="ＭＳ ゴシック" w:hint="eastAsia"/>
                <w:color w:val="000000"/>
                <w:sz w:val="20"/>
                <w:szCs w:val="20"/>
              </w:rPr>
              <w:br/>
              <w:t>3年336-337</w:t>
            </w:r>
            <w:r>
              <w:rPr>
                <w:rFonts w:ascii="ＭＳ ゴシック" w:eastAsia="ＭＳ ゴシック" w:hAnsi="ＭＳ ゴシック" w:hint="eastAsia"/>
                <w:color w:val="000000"/>
                <w:sz w:val="20"/>
                <w:szCs w:val="20"/>
              </w:rPr>
              <w:br/>
              <w:t>ジオパークを見学してみよう！：</w:t>
            </w:r>
            <w:r>
              <w:rPr>
                <w:rFonts w:ascii="ＭＳ ゴシック" w:eastAsia="ＭＳ ゴシック" w:hAnsi="ＭＳ ゴシック" w:hint="eastAsia"/>
                <w:color w:val="000000"/>
                <w:sz w:val="20"/>
                <w:szCs w:val="20"/>
              </w:rPr>
              <w:br/>
              <w:t>1年280-281</w:t>
            </w:r>
            <w:r>
              <w:rPr>
                <w:rFonts w:ascii="ＭＳ ゴシック" w:eastAsia="ＭＳ ゴシック" w:hAnsi="ＭＳ ゴシック" w:hint="eastAsia"/>
                <w:color w:val="000000"/>
                <w:sz w:val="20"/>
                <w:szCs w:val="20"/>
              </w:rPr>
              <w:br/>
              <w:t>生物を見に行こう！：</w:t>
            </w:r>
            <w:r>
              <w:rPr>
                <w:rFonts w:ascii="ＭＳ ゴシック" w:eastAsia="ＭＳ ゴシック" w:hAnsi="ＭＳ ゴシック" w:hint="eastAsia"/>
                <w:color w:val="000000"/>
                <w:sz w:val="20"/>
                <w:szCs w:val="20"/>
              </w:rPr>
              <w:br/>
              <w:t>1年292-293</w:t>
            </w:r>
            <w:r>
              <w:rPr>
                <w:rFonts w:ascii="ＭＳ ゴシック" w:eastAsia="ＭＳ ゴシック" w:hAnsi="ＭＳ ゴシック" w:hint="eastAsia"/>
                <w:color w:val="000000"/>
                <w:sz w:val="20"/>
                <w:szCs w:val="20"/>
              </w:rPr>
              <w:br/>
              <w:t>2年300-301</w:t>
            </w:r>
          </w:p>
        </w:tc>
      </w:tr>
      <w:tr w:rsidR="006F6464" w14:paraId="6CD13D2C" w14:textId="77777777" w:rsidTr="006F6464">
        <w:trPr>
          <w:trHeight w:val="1500"/>
        </w:trPr>
        <w:tc>
          <w:tcPr>
            <w:tcW w:w="2731" w:type="dxa"/>
            <w:tcBorders>
              <w:top w:val="nil"/>
              <w:left w:val="single" w:sz="4" w:space="0" w:color="auto"/>
              <w:bottom w:val="single" w:sz="4" w:space="0" w:color="auto"/>
              <w:right w:val="single" w:sz="4" w:space="0" w:color="auto"/>
            </w:tcBorders>
            <w:shd w:val="clear" w:color="000000" w:fill="FFFFFF"/>
            <w:hideMark/>
          </w:tcPr>
          <w:p w14:paraId="2FC0C4C1"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w:t>
            </w:r>
          </w:p>
        </w:tc>
        <w:tc>
          <w:tcPr>
            <w:tcW w:w="4316" w:type="dxa"/>
            <w:tcBorders>
              <w:top w:val="nil"/>
              <w:left w:val="nil"/>
              <w:bottom w:val="single" w:sz="4" w:space="0" w:color="auto"/>
              <w:right w:val="single" w:sz="4" w:space="0" w:color="auto"/>
            </w:tcBorders>
            <w:shd w:val="clear" w:color="000000" w:fill="FFFFFF"/>
            <w:hideMark/>
          </w:tcPr>
          <w:p w14:paraId="45C777D2"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職業関連の話題を掲載した</w:t>
            </w:r>
            <w:r>
              <w:rPr>
                <w:rFonts w:ascii="ＭＳ ゴシック" w:eastAsia="ＭＳ ゴシック" w:hAnsi="ＭＳ ゴシック" w:hint="eastAsia"/>
                <w:b/>
                <w:bCs/>
                <w:color w:val="FF7F4C"/>
                <w:sz w:val="20"/>
                <w:szCs w:val="20"/>
              </w:rPr>
              <w:t>「Professional」</w:t>
            </w:r>
            <w:r>
              <w:rPr>
                <w:rFonts w:ascii="ＭＳ ゴシック" w:eastAsia="ＭＳ ゴシック" w:hAnsi="ＭＳ ゴシック" w:hint="eastAsia"/>
                <w:color w:val="000000"/>
                <w:sz w:val="20"/>
                <w:szCs w:val="20"/>
              </w:rPr>
              <w:t>では、水族館、博物館、科学館、プラネタリウム、防災センターで働く人の活動の内容を紹介し、校外施設の活動への興味・関心が高められるようにしている。</w:t>
            </w:r>
          </w:p>
          <w:p w14:paraId="1148E01B" w14:textId="62F790D0" w:rsidR="00477AF7" w:rsidRDefault="00477AF7" w:rsidP="00477AF7">
            <w:pPr>
              <w:jc w:val="right"/>
              <w:rPr>
                <w:rFonts w:ascii="ＭＳ ゴシック" w:eastAsia="ＭＳ ゴシック" w:hAnsi="ＭＳ ゴシック"/>
                <w:color w:val="000000"/>
                <w:sz w:val="20"/>
                <w:szCs w:val="20"/>
              </w:rPr>
            </w:pPr>
            <w:r>
              <w:rPr>
                <w:rFonts w:ascii="ＭＳ ゴシック" w:eastAsia="ＭＳ ゴシック" w:hAnsi="ＭＳ ゴシック" w:hint="eastAsia"/>
                <w:noProof/>
                <w:color w:val="000000"/>
                <w:sz w:val="20"/>
                <w:szCs w:val="20"/>
                <w14:ligatures w14:val="standardContextual"/>
              </w:rPr>
              <w:drawing>
                <wp:inline distT="0" distB="0" distL="0" distR="0" wp14:anchorId="4E7B7878" wp14:editId="736BE1F3">
                  <wp:extent cx="1016000" cy="292100"/>
                  <wp:effectExtent l="0" t="0" r="0" b="0"/>
                  <wp:docPr id="547665792" name="図 57" descr="ロゴ&#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65792" name="図 57" descr="ロゴ&#10;&#10;自動的に生成された説明"/>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16000" cy="292100"/>
                          </a:xfrm>
                          <a:prstGeom prst="rect">
                            <a:avLst/>
                          </a:prstGeom>
                        </pic:spPr>
                      </pic:pic>
                    </a:graphicData>
                  </a:graphic>
                </wp:inline>
              </w:drawing>
            </w:r>
          </w:p>
        </w:tc>
        <w:tc>
          <w:tcPr>
            <w:tcW w:w="3093" w:type="dxa"/>
            <w:tcBorders>
              <w:top w:val="nil"/>
              <w:left w:val="nil"/>
              <w:bottom w:val="single" w:sz="4" w:space="0" w:color="auto"/>
              <w:right w:val="single" w:sz="4" w:space="0" w:color="auto"/>
            </w:tcBorders>
            <w:shd w:val="clear" w:color="000000" w:fill="FFFFFF"/>
            <w:hideMark/>
          </w:tcPr>
          <w:p w14:paraId="33CA23EE"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1年63、</w:t>
            </w:r>
            <w:r>
              <w:rPr>
                <w:rFonts w:ascii="ＭＳ ゴシック" w:eastAsia="ＭＳ ゴシック" w:hAnsi="ＭＳ ゴシック" w:hint="eastAsia"/>
                <w:color w:val="000000"/>
                <w:sz w:val="20"/>
                <w:szCs w:val="20"/>
              </w:rPr>
              <w:br/>
              <w:t>3年122、242、301、337</w:t>
            </w:r>
            <w:r>
              <w:rPr>
                <w:rFonts w:ascii="ＭＳ ゴシック" w:eastAsia="ＭＳ ゴシック" w:hAnsi="ＭＳ ゴシック" w:hint="eastAsia"/>
                <w:color w:val="000000"/>
                <w:sz w:val="20"/>
                <w:szCs w:val="20"/>
              </w:rPr>
              <w:br/>
              <w:t>など</w:t>
            </w:r>
          </w:p>
        </w:tc>
      </w:tr>
      <w:tr w:rsidR="006F6464" w14:paraId="021D25AE" w14:textId="77777777" w:rsidTr="006F6464">
        <w:trPr>
          <w:trHeight w:val="4800"/>
        </w:trPr>
        <w:tc>
          <w:tcPr>
            <w:tcW w:w="2731" w:type="dxa"/>
            <w:tcBorders>
              <w:top w:val="nil"/>
              <w:left w:val="single" w:sz="4" w:space="0" w:color="auto"/>
              <w:bottom w:val="nil"/>
              <w:right w:val="single" w:sz="4" w:space="0" w:color="auto"/>
            </w:tcBorders>
            <w:shd w:val="clear" w:color="000000" w:fill="FFFFFF"/>
            <w:hideMark/>
          </w:tcPr>
          <w:p w14:paraId="3224A76A" w14:textId="77777777" w:rsidR="006F6464" w:rsidRDefault="006F6464">
            <w:pPr>
              <w:rPr>
                <w:rFonts w:ascii="ＭＳ ゴシック" w:eastAsia="ＭＳ ゴシック" w:hAnsi="ＭＳ ゴシック"/>
                <w:b/>
                <w:bCs/>
                <w:color w:val="5998FF"/>
                <w:sz w:val="20"/>
                <w:szCs w:val="20"/>
              </w:rPr>
            </w:pPr>
            <w:r>
              <w:rPr>
                <w:rFonts w:ascii="ＭＳ ゴシック" w:eastAsia="ＭＳ ゴシック" w:hAnsi="ＭＳ ゴシック" w:hint="eastAsia"/>
                <w:b/>
                <w:bCs/>
                <w:color w:val="5998FF"/>
                <w:sz w:val="20"/>
                <w:szCs w:val="20"/>
              </w:rPr>
              <w:lastRenderedPageBreak/>
              <w:t>個別最適な学びと協働的な学び</w:t>
            </w:r>
            <w:r>
              <w:rPr>
                <w:rFonts w:ascii="ＭＳ ゴシック" w:eastAsia="ＭＳ ゴシック" w:hAnsi="ＭＳ ゴシック" w:hint="eastAsia"/>
                <w:color w:val="000000"/>
                <w:sz w:val="20"/>
                <w:szCs w:val="20"/>
              </w:rPr>
              <w:t>への配慮がされているか。</w:t>
            </w:r>
          </w:p>
        </w:tc>
        <w:tc>
          <w:tcPr>
            <w:tcW w:w="4316" w:type="dxa"/>
            <w:tcBorders>
              <w:top w:val="nil"/>
              <w:left w:val="nil"/>
              <w:bottom w:val="single" w:sz="4" w:space="0" w:color="auto"/>
              <w:right w:val="single" w:sz="4" w:space="0" w:color="auto"/>
            </w:tcBorders>
            <w:shd w:val="clear" w:color="000000" w:fill="FFFFFF"/>
            <w:hideMark/>
          </w:tcPr>
          <w:p w14:paraId="43374CAC"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つまずきやすい問題については、</w:t>
            </w:r>
            <w:r>
              <w:rPr>
                <w:rFonts w:ascii="ＭＳ ゴシック" w:eastAsia="ＭＳ ゴシック" w:hAnsi="ＭＳ ゴシック" w:hint="eastAsia"/>
                <w:b/>
                <w:bCs/>
                <w:color w:val="FF7F4C"/>
                <w:sz w:val="20"/>
                <w:szCs w:val="20"/>
              </w:rPr>
              <w:t>「例題」</w:t>
            </w:r>
            <w:r>
              <w:rPr>
                <w:rFonts w:ascii="ＭＳ ゴシック" w:eastAsia="ＭＳ ゴシック" w:hAnsi="ＭＳ ゴシック" w:hint="eastAsia"/>
                <w:color w:val="000000"/>
                <w:sz w:val="20"/>
                <w:szCs w:val="20"/>
              </w:rPr>
              <w:t>を掲載して丁寧に説明している。また、繰り返し学習して定着を図りたい箇所には、</w:t>
            </w:r>
            <w:r>
              <w:rPr>
                <w:rFonts w:ascii="ＭＳ ゴシック" w:eastAsia="ＭＳ ゴシック" w:hAnsi="ＭＳ ゴシック" w:hint="eastAsia"/>
                <w:b/>
                <w:bCs/>
                <w:color w:val="FF7F4C"/>
                <w:sz w:val="20"/>
                <w:szCs w:val="20"/>
              </w:rPr>
              <w:t>「演習」</w:t>
            </w:r>
            <w:r>
              <w:rPr>
                <w:rFonts w:ascii="ＭＳ ゴシック" w:eastAsia="ＭＳ ゴシック" w:hAnsi="ＭＳ ゴシック" w:hint="eastAsia"/>
                <w:color w:val="000000"/>
                <w:sz w:val="20"/>
                <w:szCs w:val="20"/>
              </w:rPr>
              <w:t>を掲載している。各自で学習したこと確認ができるように、各章、各単元の最後には、振り返りができる</w:t>
            </w:r>
            <w:r>
              <w:rPr>
                <w:rFonts w:ascii="ＭＳ ゴシック" w:eastAsia="ＭＳ ゴシック" w:hAnsi="ＭＳ ゴシック" w:hint="eastAsia"/>
                <w:b/>
                <w:bCs/>
                <w:color w:val="FF7F4C"/>
                <w:sz w:val="20"/>
                <w:szCs w:val="20"/>
              </w:rPr>
              <w:t>「章末問題」「単元末問題」</w:t>
            </w:r>
            <w:r>
              <w:rPr>
                <w:rFonts w:ascii="ＭＳ ゴシック" w:eastAsia="ＭＳ ゴシック" w:hAnsi="ＭＳ ゴシック" w:hint="eastAsia"/>
                <w:color w:val="000000"/>
                <w:sz w:val="20"/>
                <w:szCs w:val="20"/>
              </w:rPr>
              <w:t>を掲載している。生徒それぞれの歩幅に合わせて学習を進められることで、着実に理解を深めることができる。</w:t>
            </w:r>
          </w:p>
        </w:tc>
        <w:tc>
          <w:tcPr>
            <w:tcW w:w="3093" w:type="dxa"/>
            <w:tcBorders>
              <w:top w:val="nil"/>
              <w:left w:val="nil"/>
              <w:bottom w:val="single" w:sz="4" w:space="0" w:color="auto"/>
              <w:right w:val="single" w:sz="4" w:space="0" w:color="auto"/>
            </w:tcBorders>
            <w:shd w:val="clear" w:color="000000" w:fill="FFFFFF"/>
            <w:hideMark/>
          </w:tcPr>
          <w:p w14:paraId="3B85410B"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例題：</w:t>
            </w:r>
            <w:r>
              <w:rPr>
                <w:rFonts w:ascii="ＭＳ ゴシック" w:eastAsia="ＭＳ ゴシック" w:hAnsi="ＭＳ ゴシック" w:hint="eastAsia"/>
                <w:color w:val="000000"/>
                <w:sz w:val="20"/>
                <w:szCs w:val="20"/>
              </w:rPr>
              <w:br/>
              <w:t>1年91、127、157、</w:t>
            </w:r>
            <w:r>
              <w:rPr>
                <w:rFonts w:ascii="ＭＳ ゴシック" w:eastAsia="ＭＳ ゴシック" w:hAnsi="ＭＳ ゴシック" w:hint="eastAsia"/>
                <w:color w:val="000000"/>
                <w:sz w:val="20"/>
                <w:szCs w:val="20"/>
              </w:rPr>
              <w:br/>
              <w:t>2年36、182、250、</w:t>
            </w:r>
            <w:r>
              <w:rPr>
                <w:rFonts w:ascii="ＭＳ ゴシック" w:eastAsia="ＭＳ ゴシック" w:hAnsi="ＭＳ ゴシック" w:hint="eastAsia"/>
                <w:color w:val="000000"/>
                <w:sz w:val="20"/>
                <w:szCs w:val="20"/>
              </w:rPr>
              <w:br/>
              <w:t>3年31、57、181など</w:t>
            </w:r>
            <w:r>
              <w:rPr>
                <w:rFonts w:ascii="ＭＳ ゴシック" w:eastAsia="ＭＳ ゴシック" w:hAnsi="ＭＳ ゴシック" w:hint="eastAsia"/>
                <w:color w:val="000000"/>
                <w:sz w:val="20"/>
                <w:szCs w:val="20"/>
              </w:rPr>
              <w:br/>
              <w:t>演習：</w:t>
            </w:r>
            <w:r>
              <w:rPr>
                <w:rFonts w:ascii="ＭＳ ゴシック" w:eastAsia="ＭＳ ゴシック" w:hAnsi="ＭＳ ゴシック" w:hint="eastAsia"/>
                <w:color w:val="000000"/>
                <w:sz w:val="20"/>
                <w:szCs w:val="20"/>
              </w:rPr>
              <w:br/>
              <w:t>1年91、127、165、</w:t>
            </w:r>
            <w:r>
              <w:rPr>
                <w:rFonts w:ascii="ＭＳ ゴシック" w:eastAsia="ＭＳ ゴシック" w:hAnsi="ＭＳ ゴシック" w:hint="eastAsia"/>
                <w:color w:val="000000"/>
                <w:sz w:val="20"/>
                <w:szCs w:val="20"/>
              </w:rPr>
              <w:br/>
              <w:t>2年36、171、182、</w:t>
            </w:r>
            <w:r>
              <w:rPr>
                <w:rFonts w:ascii="ＭＳ ゴシック" w:eastAsia="ＭＳ ゴシック" w:hAnsi="ＭＳ ゴシック" w:hint="eastAsia"/>
                <w:color w:val="000000"/>
                <w:sz w:val="20"/>
                <w:szCs w:val="20"/>
              </w:rPr>
              <w:br/>
              <w:t>3年26、57、181など</w:t>
            </w:r>
            <w:r>
              <w:rPr>
                <w:rFonts w:ascii="ＭＳ ゴシック" w:eastAsia="ＭＳ ゴシック" w:hAnsi="ＭＳ ゴシック" w:hint="eastAsia"/>
                <w:color w:val="000000"/>
                <w:sz w:val="20"/>
                <w:szCs w:val="20"/>
              </w:rPr>
              <w:br/>
              <w:t>章末問題：</w:t>
            </w:r>
            <w:r>
              <w:rPr>
                <w:rFonts w:ascii="ＭＳ ゴシック" w:eastAsia="ＭＳ ゴシック" w:hAnsi="ＭＳ ゴシック" w:hint="eastAsia"/>
                <w:color w:val="000000"/>
                <w:sz w:val="20"/>
                <w:szCs w:val="20"/>
              </w:rPr>
              <w:br/>
              <w:t>1年25、43、62、</w:t>
            </w:r>
            <w:r>
              <w:rPr>
                <w:rFonts w:ascii="ＭＳ ゴシック" w:eastAsia="ＭＳ ゴシック" w:hAnsi="ＭＳ ゴシック" w:hint="eastAsia"/>
                <w:color w:val="000000"/>
                <w:sz w:val="20"/>
                <w:szCs w:val="20"/>
              </w:rPr>
              <w:br/>
              <w:t>2年36、53、59、69、</w:t>
            </w:r>
            <w:r>
              <w:rPr>
                <w:rFonts w:ascii="ＭＳ ゴシック" w:eastAsia="ＭＳ ゴシック" w:hAnsi="ＭＳ ゴシック" w:hint="eastAsia"/>
                <w:color w:val="000000"/>
                <w:sz w:val="20"/>
                <w:szCs w:val="20"/>
              </w:rPr>
              <w:br/>
              <w:t>3年19、27、49、75など</w:t>
            </w:r>
            <w:r>
              <w:rPr>
                <w:rFonts w:ascii="ＭＳ ゴシック" w:eastAsia="ＭＳ ゴシック" w:hAnsi="ＭＳ ゴシック" w:hint="eastAsia"/>
                <w:color w:val="000000"/>
                <w:sz w:val="20"/>
                <w:szCs w:val="20"/>
              </w:rPr>
              <w:br/>
              <w:t>単元末問題：</w:t>
            </w:r>
            <w:r>
              <w:rPr>
                <w:rFonts w:ascii="ＭＳ ゴシック" w:eastAsia="ＭＳ ゴシック" w:hAnsi="ＭＳ ゴシック" w:hint="eastAsia"/>
                <w:color w:val="000000"/>
                <w:sz w:val="20"/>
                <w:szCs w:val="20"/>
              </w:rPr>
              <w:br/>
              <w:t>1年68-69、132-133、</w:t>
            </w:r>
            <w:r>
              <w:rPr>
                <w:rFonts w:ascii="ＭＳ ゴシック" w:eastAsia="ＭＳ ゴシック" w:hAnsi="ＭＳ ゴシック" w:hint="eastAsia"/>
                <w:color w:val="000000"/>
                <w:sz w:val="20"/>
                <w:szCs w:val="20"/>
              </w:rPr>
              <w:br/>
              <w:t>2年76-77、152-153、</w:t>
            </w:r>
            <w:r>
              <w:rPr>
                <w:rFonts w:ascii="ＭＳ ゴシック" w:eastAsia="ＭＳ ゴシック" w:hAnsi="ＭＳ ゴシック" w:hint="eastAsia"/>
                <w:color w:val="000000"/>
                <w:sz w:val="20"/>
                <w:szCs w:val="20"/>
              </w:rPr>
              <w:br/>
              <w:t>3年80-81、331など</w:t>
            </w:r>
          </w:p>
        </w:tc>
      </w:tr>
      <w:tr w:rsidR="006F6464" w14:paraId="3808B140" w14:textId="77777777" w:rsidTr="006F6464">
        <w:trPr>
          <w:trHeight w:val="900"/>
        </w:trPr>
        <w:tc>
          <w:tcPr>
            <w:tcW w:w="2731" w:type="dxa"/>
            <w:tcBorders>
              <w:top w:val="nil"/>
              <w:left w:val="single" w:sz="4" w:space="0" w:color="auto"/>
              <w:bottom w:val="nil"/>
              <w:right w:val="single" w:sz="4" w:space="0" w:color="auto"/>
            </w:tcBorders>
            <w:shd w:val="clear" w:color="000000" w:fill="FFFFFF"/>
            <w:hideMark/>
          </w:tcPr>
          <w:p w14:paraId="333B4028"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w:t>
            </w:r>
          </w:p>
        </w:tc>
        <w:tc>
          <w:tcPr>
            <w:tcW w:w="4316" w:type="dxa"/>
            <w:tcBorders>
              <w:top w:val="nil"/>
              <w:left w:val="nil"/>
              <w:bottom w:val="single" w:sz="4" w:space="0" w:color="auto"/>
              <w:right w:val="single" w:sz="4" w:space="0" w:color="auto"/>
            </w:tcBorders>
            <w:shd w:val="clear" w:color="000000" w:fill="FFFFFF"/>
            <w:hideMark/>
          </w:tcPr>
          <w:p w14:paraId="0318FE00"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自学自習ができるように、</w:t>
            </w:r>
            <w:r>
              <w:rPr>
                <w:rFonts w:ascii="ＭＳ ゴシック" w:eastAsia="ＭＳ ゴシック" w:hAnsi="ＭＳ ゴシック" w:hint="eastAsia"/>
                <w:b/>
                <w:bCs/>
                <w:color w:val="FF7F4C"/>
                <w:sz w:val="20"/>
                <w:szCs w:val="20"/>
              </w:rPr>
              <w:t>「例題」「演習」「章末問題」「単元末問題」の解答を巻末に掲載</w:t>
            </w:r>
            <w:r>
              <w:rPr>
                <w:rFonts w:ascii="ＭＳ ゴシック" w:eastAsia="ＭＳ ゴシック" w:hAnsi="ＭＳ ゴシック" w:hint="eastAsia"/>
                <w:color w:val="000000"/>
                <w:sz w:val="20"/>
                <w:szCs w:val="20"/>
              </w:rPr>
              <w:t>して、自学自習ができるようにしている。</w:t>
            </w:r>
          </w:p>
        </w:tc>
        <w:tc>
          <w:tcPr>
            <w:tcW w:w="3093" w:type="dxa"/>
            <w:tcBorders>
              <w:top w:val="nil"/>
              <w:left w:val="nil"/>
              <w:bottom w:val="single" w:sz="4" w:space="0" w:color="auto"/>
              <w:right w:val="single" w:sz="4" w:space="0" w:color="auto"/>
            </w:tcBorders>
            <w:shd w:val="clear" w:color="000000" w:fill="FFFFFF"/>
            <w:hideMark/>
          </w:tcPr>
          <w:p w14:paraId="70D50AB5"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1年286-288、</w:t>
            </w:r>
            <w:r>
              <w:rPr>
                <w:rFonts w:ascii="ＭＳ ゴシック" w:eastAsia="ＭＳ ゴシック" w:hAnsi="ＭＳ ゴシック" w:hint="eastAsia"/>
                <w:color w:val="000000"/>
                <w:sz w:val="20"/>
                <w:szCs w:val="20"/>
              </w:rPr>
              <w:br/>
              <w:t>2年310-312、</w:t>
            </w:r>
            <w:r>
              <w:rPr>
                <w:rFonts w:ascii="ＭＳ ゴシック" w:eastAsia="ＭＳ ゴシック" w:hAnsi="ＭＳ ゴシック" w:hint="eastAsia"/>
                <w:color w:val="000000"/>
                <w:sz w:val="20"/>
                <w:szCs w:val="20"/>
              </w:rPr>
              <w:br/>
              <w:t>3年363-365</w:t>
            </w:r>
          </w:p>
        </w:tc>
      </w:tr>
      <w:tr w:rsidR="006F6464" w14:paraId="48591DE2" w14:textId="77777777" w:rsidTr="006F6464">
        <w:trPr>
          <w:trHeight w:val="1200"/>
        </w:trPr>
        <w:tc>
          <w:tcPr>
            <w:tcW w:w="2731" w:type="dxa"/>
            <w:tcBorders>
              <w:top w:val="nil"/>
              <w:left w:val="single" w:sz="4" w:space="0" w:color="auto"/>
              <w:bottom w:val="nil"/>
              <w:right w:val="single" w:sz="4" w:space="0" w:color="auto"/>
            </w:tcBorders>
            <w:shd w:val="clear" w:color="000000" w:fill="FFFFFF"/>
            <w:hideMark/>
          </w:tcPr>
          <w:p w14:paraId="4084B998"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w:t>
            </w:r>
          </w:p>
        </w:tc>
        <w:tc>
          <w:tcPr>
            <w:tcW w:w="4316" w:type="dxa"/>
            <w:tcBorders>
              <w:top w:val="nil"/>
              <w:left w:val="nil"/>
              <w:bottom w:val="single" w:sz="4" w:space="0" w:color="auto"/>
              <w:right w:val="single" w:sz="4" w:space="0" w:color="auto"/>
            </w:tcBorders>
            <w:shd w:val="clear" w:color="000000" w:fill="FFFFFF"/>
            <w:hideMark/>
          </w:tcPr>
          <w:p w14:paraId="3ED0D1CA"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３年巻末に１-３年の理科の</w:t>
            </w:r>
            <w:r>
              <w:rPr>
                <w:rFonts w:ascii="ＭＳ ゴシック" w:eastAsia="ＭＳ ゴシック" w:hAnsi="ＭＳ ゴシック" w:hint="eastAsia"/>
                <w:b/>
                <w:bCs/>
                <w:color w:val="FF7F4C"/>
                <w:sz w:val="20"/>
                <w:szCs w:val="20"/>
              </w:rPr>
              <w:t>「学習のまとめ」</w:t>
            </w:r>
            <w:r>
              <w:rPr>
                <w:rFonts w:ascii="ＭＳ ゴシック" w:eastAsia="ＭＳ ゴシック" w:hAnsi="ＭＳ ゴシック" w:hint="eastAsia"/>
                <w:color w:val="000000"/>
                <w:sz w:val="20"/>
                <w:szCs w:val="20"/>
              </w:rPr>
              <w:t>を掲載し、学力・学習状況調査や高校入試への対応にも活用できるようにしている。巻末には</w:t>
            </w:r>
            <w:r>
              <w:rPr>
                <w:rFonts w:ascii="ＭＳ ゴシック" w:eastAsia="ＭＳ ゴシック" w:hAnsi="ＭＳ ゴシック" w:hint="eastAsia"/>
                <w:b/>
                <w:bCs/>
                <w:color w:val="FF7F4C"/>
                <w:sz w:val="20"/>
                <w:szCs w:val="20"/>
              </w:rPr>
              <w:t>解答</w:t>
            </w:r>
            <w:r>
              <w:rPr>
                <w:rFonts w:ascii="ＭＳ ゴシック" w:eastAsia="ＭＳ ゴシック" w:hAnsi="ＭＳ ゴシック" w:hint="eastAsia"/>
                <w:color w:val="000000"/>
                <w:sz w:val="20"/>
                <w:szCs w:val="20"/>
              </w:rPr>
              <w:t>を掲載している。</w:t>
            </w:r>
          </w:p>
        </w:tc>
        <w:tc>
          <w:tcPr>
            <w:tcW w:w="3093" w:type="dxa"/>
            <w:tcBorders>
              <w:top w:val="nil"/>
              <w:left w:val="nil"/>
              <w:bottom w:val="single" w:sz="4" w:space="0" w:color="auto"/>
              <w:right w:val="single" w:sz="4" w:space="0" w:color="auto"/>
            </w:tcBorders>
            <w:shd w:val="clear" w:color="000000" w:fill="FFFFFF"/>
            <w:hideMark/>
          </w:tcPr>
          <w:p w14:paraId="6C0CF67E"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3年338-351</w:t>
            </w:r>
          </w:p>
        </w:tc>
      </w:tr>
      <w:tr w:rsidR="006F6464" w14:paraId="3E5056E8" w14:textId="77777777" w:rsidTr="006F6464">
        <w:trPr>
          <w:trHeight w:val="1200"/>
        </w:trPr>
        <w:tc>
          <w:tcPr>
            <w:tcW w:w="2731" w:type="dxa"/>
            <w:tcBorders>
              <w:top w:val="nil"/>
              <w:left w:val="single" w:sz="4" w:space="0" w:color="auto"/>
              <w:bottom w:val="nil"/>
              <w:right w:val="single" w:sz="4" w:space="0" w:color="auto"/>
            </w:tcBorders>
            <w:shd w:val="clear" w:color="000000" w:fill="FFFFFF"/>
            <w:hideMark/>
          </w:tcPr>
          <w:p w14:paraId="1DDC4656" w14:textId="77777777" w:rsidR="006F6464" w:rsidRDefault="006F6464">
            <w:pPr>
              <w:rPr>
                <w:rFonts w:ascii="ＭＳ ゴシック" w:eastAsia="ＭＳ ゴシック" w:hAnsi="ＭＳ ゴシック"/>
                <w:b/>
                <w:bCs/>
                <w:color w:val="FF7F4C"/>
                <w:sz w:val="20"/>
                <w:szCs w:val="20"/>
              </w:rPr>
            </w:pPr>
            <w:r>
              <w:rPr>
                <w:rFonts w:ascii="ＭＳ ゴシック" w:eastAsia="ＭＳ ゴシック" w:hAnsi="ＭＳ ゴシック" w:hint="eastAsia"/>
                <w:b/>
                <w:bCs/>
                <w:color w:val="FF7F4C"/>
                <w:sz w:val="20"/>
                <w:szCs w:val="20"/>
              </w:rPr>
              <w:t xml:space="preserve">　</w:t>
            </w:r>
          </w:p>
        </w:tc>
        <w:tc>
          <w:tcPr>
            <w:tcW w:w="4316" w:type="dxa"/>
            <w:tcBorders>
              <w:top w:val="nil"/>
              <w:left w:val="nil"/>
              <w:bottom w:val="single" w:sz="4" w:space="0" w:color="auto"/>
              <w:right w:val="single" w:sz="4" w:space="0" w:color="auto"/>
            </w:tcBorders>
            <w:shd w:val="clear" w:color="000000" w:fill="FFFFFF"/>
            <w:hideMark/>
          </w:tcPr>
          <w:p w14:paraId="268325EA" w14:textId="3C5F65E0"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各単元末の</w:t>
            </w:r>
            <w:r>
              <w:rPr>
                <w:rFonts w:ascii="ＭＳ ゴシック" w:eastAsia="ＭＳ ゴシック" w:hAnsi="ＭＳ ゴシック" w:hint="eastAsia"/>
                <w:b/>
                <w:bCs/>
                <w:color w:val="FF7F4C"/>
                <w:sz w:val="20"/>
                <w:szCs w:val="20"/>
              </w:rPr>
              <w:t>「まとめ」</w:t>
            </w:r>
            <w:r>
              <w:rPr>
                <w:rFonts w:ascii="ＭＳ ゴシック" w:eastAsia="ＭＳ ゴシック" w:hAnsi="ＭＳ ゴシック" w:hint="eastAsia"/>
                <w:color w:val="000000"/>
                <w:sz w:val="20"/>
                <w:szCs w:val="20"/>
              </w:rPr>
              <w:t>には、用語の整理と確認ができるチェックボックスを設けており、自分の学びの確認をすることができるようにしている。</w:t>
            </w:r>
          </w:p>
        </w:tc>
        <w:tc>
          <w:tcPr>
            <w:tcW w:w="3093" w:type="dxa"/>
            <w:tcBorders>
              <w:top w:val="nil"/>
              <w:left w:val="nil"/>
              <w:bottom w:val="single" w:sz="4" w:space="0" w:color="auto"/>
              <w:right w:val="single" w:sz="4" w:space="0" w:color="auto"/>
            </w:tcBorders>
            <w:shd w:val="clear" w:color="000000" w:fill="FFFFFF"/>
            <w:hideMark/>
          </w:tcPr>
          <w:p w14:paraId="10523F3A"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1年66-67、130-131、</w:t>
            </w:r>
            <w:r>
              <w:rPr>
                <w:rFonts w:ascii="ＭＳ ゴシック" w:eastAsia="ＭＳ ゴシック" w:hAnsi="ＭＳ ゴシック" w:hint="eastAsia"/>
                <w:color w:val="000000"/>
                <w:sz w:val="20"/>
                <w:szCs w:val="20"/>
              </w:rPr>
              <w:br/>
              <w:t>2年74-75、150-151、</w:t>
            </w:r>
            <w:r>
              <w:rPr>
                <w:rFonts w:ascii="ＭＳ ゴシック" w:eastAsia="ＭＳ ゴシック" w:hAnsi="ＭＳ ゴシック" w:hint="eastAsia"/>
                <w:color w:val="000000"/>
                <w:sz w:val="20"/>
                <w:szCs w:val="20"/>
              </w:rPr>
              <w:br/>
              <w:t>3年78-79、330など</w:t>
            </w:r>
          </w:p>
        </w:tc>
      </w:tr>
      <w:tr w:rsidR="006F6464" w14:paraId="72F482B6" w14:textId="77777777" w:rsidTr="006F6464">
        <w:trPr>
          <w:trHeight w:val="2100"/>
        </w:trPr>
        <w:tc>
          <w:tcPr>
            <w:tcW w:w="2731" w:type="dxa"/>
            <w:tcBorders>
              <w:top w:val="nil"/>
              <w:left w:val="single" w:sz="4" w:space="0" w:color="auto"/>
              <w:bottom w:val="nil"/>
              <w:right w:val="single" w:sz="4" w:space="0" w:color="auto"/>
            </w:tcBorders>
            <w:shd w:val="clear" w:color="000000" w:fill="FFFFFF"/>
            <w:hideMark/>
          </w:tcPr>
          <w:p w14:paraId="2B22DD05" w14:textId="77777777" w:rsidR="006F6464" w:rsidRDefault="006F6464">
            <w:pPr>
              <w:rPr>
                <w:rFonts w:ascii="ＭＳ ゴシック" w:eastAsia="ＭＳ ゴシック" w:hAnsi="ＭＳ ゴシック"/>
                <w:b/>
                <w:bCs/>
                <w:color w:val="FF7F4C"/>
                <w:sz w:val="20"/>
                <w:szCs w:val="20"/>
              </w:rPr>
            </w:pPr>
            <w:r>
              <w:rPr>
                <w:rFonts w:ascii="ＭＳ ゴシック" w:eastAsia="ＭＳ ゴシック" w:hAnsi="ＭＳ ゴシック" w:hint="eastAsia"/>
                <w:b/>
                <w:bCs/>
                <w:color w:val="FF7F4C"/>
                <w:sz w:val="20"/>
                <w:szCs w:val="20"/>
              </w:rPr>
              <w:t xml:space="preserve">　</w:t>
            </w:r>
          </w:p>
        </w:tc>
        <w:tc>
          <w:tcPr>
            <w:tcW w:w="4316" w:type="dxa"/>
            <w:tcBorders>
              <w:top w:val="nil"/>
              <w:left w:val="nil"/>
              <w:bottom w:val="single" w:sz="4" w:space="0" w:color="auto"/>
              <w:right w:val="single" w:sz="4" w:space="0" w:color="auto"/>
            </w:tcBorders>
            <w:shd w:val="clear" w:color="000000" w:fill="FFFFFF"/>
            <w:hideMark/>
          </w:tcPr>
          <w:p w14:paraId="1BA7D1C7"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観察・実験器具の基本操作や観察・実験の様子などについて、</w:t>
            </w:r>
            <w:r>
              <w:rPr>
                <w:rFonts w:ascii="ＭＳ ゴシック" w:eastAsia="ＭＳ ゴシック" w:hAnsi="ＭＳ ゴシック" w:hint="eastAsia"/>
                <w:b/>
                <w:bCs/>
                <w:color w:val="FF7F4C"/>
                <w:sz w:val="20"/>
                <w:szCs w:val="20"/>
              </w:rPr>
              <w:t>動画コンテンツ</w:t>
            </w:r>
            <w:r>
              <w:rPr>
                <w:rFonts w:ascii="ＭＳ ゴシック" w:eastAsia="ＭＳ ゴシック" w:hAnsi="ＭＳ ゴシック" w:hint="eastAsia"/>
                <w:color w:val="000000"/>
                <w:sz w:val="20"/>
                <w:szCs w:val="20"/>
              </w:rPr>
              <w:t>を設けている。</w:t>
            </w:r>
            <w:r>
              <w:rPr>
                <w:rFonts w:ascii="ＭＳ ゴシック" w:eastAsia="ＭＳ ゴシック" w:hAnsi="ＭＳ ゴシック" w:hint="eastAsia"/>
                <w:b/>
                <w:bCs/>
                <w:color w:val="FF7F4C"/>
                <w:sz w:val="20"/>
                <w:szCs w:val="20"/>
              </w:rPr>
              <w:t>生徒一人一人が自分の理解度に合わせて何度も確認したり、</w:t>
            </w:r>
            <w:r>
              <w:rPr>
                <w:rFonts w:ascii="ＭＳ ゴシック" w:eastAsia="ＭＳ ゴシック" w:hAnsi="ＭＳ ゴシック" w:hint="eastAsia"/>
                <w:color w:val="000000"/>
                <w:sz w:val="20"/>
                <w:szCs w:val="20"/>
              </w:rPr>
              <w:t>観察・実験前に皆で手順を確認し合ったりすることで、学びを深めることができる。動画コンテンツに速やかにアクセスできるように、紙面に</w:t>
            </w:r>
            <w:r>
              <w:rPr>
                <w:rFonts w:ascii="ＭＳ ゴシック" w:eastAsia="ＭＳ ゴシック" w:hAnsi="ＭＳ ゴシック" w:hint="eastAsia"/>
                <w:b/>
                <w:bCs/>
                <w:color w:val="FF7F4C"/>
                <w:sz w:val="20"/>
                <w:szCs w:val="20"/>
              </w:rPr>
              <w:t>二次元コード</w:t>
            </w:r>
            <w:r>
              <w:rPr>
                <w:rFonts w:ascii="ＭＳ ゴシック" w:eastAsia="ＭＳ ゴシック" w:hAnsi="ＭＳ ゴシック" w:hint="eastAsia"/>
                <w:color w:val="000000"/>
                <w:sz w:val="20"/>
                <w:szCs w:val="20"/>
              </w:rPr>
              <w:t>を配置している。</w:t>
            </w:r>
          </w:p>
          <w:p w14:paraId="7385E161" w14:textId="31A7B478" w:rsidR="00477AF7" w:rsidRDefault="00477AF7" w:rsidP="00477AF7">
            <w:pPr>
              <w:jc w:val="right"/>
              <w:rPr>
                <w:rFonts w:ascii="ＭＳ ゴシック" w:eastAsia="ＭＳ ゴシック" w:hAnsi="ＭＳ ゴシック"/>
                <w:color w:val="000000"/>
                <w:sz w:val="20"/>
                <w:szCs w:val="20"/>
              </w:rPr>
            </w:pPr>
            <w:r>
              <w:rPr>
                <w:rFonts w:ascii="ＭＳ ゴシック" w:eastAsia="ＭＳ ゴシック" w:hAnsi="ＭＳ ゴシック"/>
                <w:noProof/>
                <w:color w:val="000000"/>
                <w:sz w:val="20"/>
                <w:szCs w:val="20"/>
                <w14:ligatures w14:val="standardContextual"/>
              </w:rPr>
              <w:drawing>
                <wp:inline distT="0" distB="0" distL="0" distR="0" wp14:anchorId="580B3777" wp14:editId="415BB53C">
                  <wp:extent cx="431800" cy="330200"/>
                  <wp:effectExtent l="0" t="0" r="0" b="0"/>
                  <wp:docPr id="1453190035" name="図 26" descr="文字が書かれている&#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20517" name="図 26" descr="文字が書かれている&#10;&#10;中程度の精度で自動的に生成された説明"/>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1800" cy="330200"/>
                          </a:xfrm>
                          <a:prstGeom prst="rect">
                            <a:avLst/>
                          </a:prstGeom>
                        </pic:spPr>
                      </pic:pic>
                    </a:graphicData>
                  </a:graphic>
                </wp:inline>
              </w:drawing>
            </w:r>
            <w:r>
              <w:rPr>
                <w:rFonts w:ascii="ＭＳ ゴシック" w:eastAsia="ＭＳ ゴシック" w:hAnsi="ＭＳ ゴシック" w:hint="eastAsia"/>
                <w:color w:val="000000"/>
                <w:sz w:val="20"/>
                <w:szCs w:val="20"/>
              </w:rPr>
              <w:t xml:space="preserve">　</w:t>
            </w:r>
            <w:r>
              <w:rPr>
                <w:rFonts w:ascii="ＭＳ ゴシック" w:eastAsia="ＭＳ ゴシック" w:hAnsi="ＭＳ ゴシック"/>
                <w:noProof/>
                <w:color w:val="000000"/>
                <w:sz w:val="20"/>
                <w:szCs w:val="20"/>
                <w14:ligatures w14:val="standardContextual"/>
              </w:rPr>
              <w:drawing>
                <wp:inline distT="0" distB="0" distL="0" distR="0" wp14:anchorId="09C33577" wp14:editId="267003F7">
                  <wp:extent cx="445770" cy="457200"/>
                  <wp:effectExtent l="0" t="0" r="0" b="0"/>
                  <wp:docPr id="2020284645" name="図 27"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175564" name="図 27" descr="QR コード&#10;&#10;自動的に生成された説明"/>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5951" cy="467642"/>
                          </a:xfrm>
                          <a:prstGeom prst="rect">
                            <a:avLst/>
                          </a:prstGeom>
                        </pic:spPr>
                      </pic:pic>
                    </a:graphicData>
                  </a:graphic>
                </wp:inline>
              </w:drawing>
            </w:r>
          </w:p>
        </w:tc>
        <w:tc>
          <w:tcPr>
            <w:tcW w:w="3093" w:type="dxa"/>
            <w:tcBorders>
              <w:top w:val="nil"/>
              <w:left w:val="nil"/>
              <w:bottom w:val="single" w:sz="4" w:space="0" w:color="auto"/>
              <w:right w:val="single" w:sz="4" w:space="0" w:color="auto"/>
            </w:tcBorders>
            <w:shd w:val="clear" w:color="000000" w:fill="FFFFFF"/>
            <w:hideMark/>
          </w:tcPr>
          <w:p w14:paraId="72243AE6"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1年2、20、76、78-79、93、</w:t>
            </w:r>
            <w:r>
              <w:rPr>
                <w:rFonts w:ascii="ＭＳ ゴシック" w:eastAsia="ＭＳ ゴシック" w:hAnsi="ＭＳ ゴシック" w:hint="eastAsia"/>
                <w:color w:val="000000"/>
                <w:sz w:val="20"/>
                <w:szCs w:val="20"/>
              </w:rPr>
              <w:br/>
              <w:t>2年2、20、163、173、205、305-307、</w:t>
            </w:r>
            <w:r>
              <w:rPr>
                <w:rFonts w:ascii="ＭＳ ゴシック" w:eastAsia="ＭＳ ゴシック" w:hAnsi="ＭＳ ゴシック" w:hint="eastAsia"/>
                <w:color w:val="000000"/>
                <w:sz w:val="20"/>
                <w:szCs w:val="20"/>
              </w:rPr>
              <w:br/>
              <w:t>3年2、33、252、355-357</w:t>
            </w:r>
            <w:r>
              <w:rPr>
                <w:rFonts w:ascii="ＭＳ ゴシック" w:eastAsia="ＭＳ ゴシック" w:hAnsi="ＭＳ ゴシック" w:hint="eastAsia"/>
                <w:color w:val="000000"/>
                <w:sz w:val="20"/>
                <w:szCs w:val="20"/>
              </w:rPr>
              <w:br/>
              <w:t>など</w:t>
            </w:r>
          </w:p>
        </w:tc>
      </w:tr>
      <w:tr w:rsidR="006F6464" w14:paraId="2929797D" w14:textId="77777777" w:rsidTr="006F6464">
        <w:trPr>
          <w:trHeight w:val="1200"/>
        </w:trPr>
        <w:tc>
          <w:tcPr>
            <w:tcW w:w="2731" w:type="dxa"/>
            <w:tcBorders>
              <w:top w:val="nil"/>
              <w:left w:val="single" w:sz="4" w:space="0" w:color="auto"/>
              <w:bottom w:val="nil"/>
              <w:right w:val="single" w:sz="4" w:space="0" w:color="auto"/>
            </w:tcBorders>
            <w:shd w:val="clear" w:color="000000" w:fill="FFFFFF"/>
            <w:hideMark/>
          </w:tcPr>
          <w:p w14:paraId="29477562"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lastRenderedPageBreak/>
              <w:t xml:space="preserve">　</w:t>
            </w:r>
          </w:p>
        </w:tc>
        <w:tc>
          <w:tcPr>
            <w:tcW w:w="4316" w:type="dxa"/>
            <w:tcBorders>
              <w:top w:val="nil"/>
              <w:left w:val="nil"/>
              <w:bottom w:val="single" w:sz="4" w:space="0" w:color="auto"/>
              <w:right w:val="single" w:sz="4" w:space="0" w:color="auto"/>
            </w:tcBorders>
            <w:shd w:val="clear" w:color="000000" w:fill="FFFFFF"/>
            <w:hideMark/>
          </w:tcPr>
          <w:p w14:paraId="356EEE6B"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各学年巻頭の</w:t>
            </w:r>
            <w:r>
              <w:rPr>
                <w:rFonts w:ascii="ＭＳ ゴシック" w:eastAsia="ＭＳ ゴシック" w:hAnsi="ＭＳ ゴシック" w:hint="eastAsia"/>
                <w:b/>
                <w:bCs/>
                <w:color w:val="FF7F4C"/>
                <w:sz w:val="20"/>
                <w:szCs w:val="20"/>
              </w:rPr>
              <w:t>「理科の学習の進め方」</w:t>
            </w:r>
            <w:r>
              <w:rPr>
                <w:rFonts w:ascii="ＭＳ ゴシック" w:eastAsia="ＭＳ ゴシック" w:hAnsi="ＭＳ ゴシック" w:hint="eastAsia"/>
                <w:color w:val="000000"/>
                <w:sz w:val="20"/>
                <w:szCs w:val="20"/>
              </w:rPr>
              <w:t>や１年巻末</w:t>
            </w:r>
            <w:r>
              <w:rPr>
                <w:rFonts w:ascii="ＭＳ ゴシック" w:eastAsia="ＭＳ ゴシック" w:hAnsi="ＭＳ ゴシック" w:hint="eastAsia"/>
                <w:b/>
                <w:bCs/>
                <w:color w:val="FF7F4C"/>
                <w:sz w:val="20"/>
                <w:szCs w:val="20"/>
              </w:rPr>
              <w:t>「探究の進め方」</w:t>
            </w:r>
            <w:r>
              <w:rPr>
                <w:rFonts w:ascii="ＭＳ ゴシック" w:eastAsia="ＭＳ ゴシック" w:hAnsi="ＭＳ ゴシック" w:hint="eastAsia"/>
                <w:color w:val="000000"/>
                <w:sz w:val="20"/>
                <w:szCs w:val="20"/>
              </w:rPr>
              <w:t>で他の人の意見を聞くポイントを示すことで、相互理解、寛容の態度が養われるように配慮している。</w:t>
            </w:r>
          </w:p>
        </w:tc>
        <w:tc>
          <w:tcPr>
            <w:tcW w:w="3093" w:type="dxa"/>
            <w:tcBorders>
              <w:top w:val="nil"/>
              <w:left w:val="nil"/>
              <w:bottom w:val="single" w:sz="4" w:space="0" w:color="auto"/>
              <w:right w:val="single" w:sz="4" w:space="0" w:color="auto"/>
            </w:tcBorders>
            <w:shd w:val="clear" w:color="000000" w:fill="FFFFFF"/>
            <w:hideMark/>
          </w:tcPr>
          <w:p w14:paraId="7BBD5316"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理科の学習の進め方：</w:t>
            </w:r>
            <w:r>
              <w:rPr>
                <w:rFonts w:ascii="ＭＳ ゴシック" w:eastAsia="ＭＳ ゴシック" w:hAnsi="ＭＳ ゴシック" w:hint="eastAsia"/>
                <w:color w:val="000000"/>
                <w:sz w:val="20"/>
                <w:szCs w:val="20"/>
              </w:rPr>
              <w:br/>
              <w:t>各学年4-5</w:t>
            </w:r>
            <w:r>
              <w:rPr>
                <w:rFonts w:ascii="ＭＳ ゴシック" w:eastAsia="ＭＳ ゴシック" w:hAnsi="ＭＳ ゴシック" w:hint="eastAsia"/>
                <w:color w:val="000000"/>
                <w:sz w:val="20"/>
                <w:szCs w:val="20"/>
              </w:rPr>
              <w:br/>
              <w:t>探究の進め方：</w:t>
            </w:r>
            <w:r>
              <w:rPr>
                <w:rFonts w:ascii="ＭＳ ゴシック" w:eastAsia="ＭＳ ゴシック" w:hAnsi="ＭＳ ゴシック" w:hint="eastAsia"/>
                <w:color w:val="000000"/>
                <w:sz w:val="20"/>
                <w:szCs w:val="20"/>
              </w:rPr>
              <w:br/>
              <w:t>1年268-273</w:t>
            </w:r>
          </w:p>
        </w:tc>
      </w:tr>
      <w:tr w:rsidR="006F6464" w14:paraId="47D773B7" w14:textId="77777777" w:rsidTr="006F6464">
        <w:trPr>
          <w:trHeight w:val="1200"/>
        </w:trPr>
        <w:tc>
          <w:tcPr>
            <w:tcW w:w="2731" w:type="dxa"/>
            <w:tcBorders>
              <w:top w:val="nil"/>
              <w:left w:val="single" w:sz="4" w:space="0" w:color="auto"/>
              <w:bottom w:val="single" w:sz="4" w:space="0" w:color="auto"/>
              <w:right w:val="single" w:sz="4" w:space="0" w:color="auto"/>
            </w:tcBorders>
            <w:shd w:val="clear" w:color="000000" w:fill="FFFFFF"/>
            <w:hideMark/>
          </w:tcPr>
          <w:p w14:paraId="37268C0C"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w:t>
            </w:r>
          </w:p>
        </w:tc>
        <w:tc>
          <w:tcPr>
            <w:tcW w:w="4316" w:type="dxa"/>
            <w:tcBorders>
              <w:top w:val="nil"/>
              <w:left w:val="nil"/>
              <w:bottom w:val="single" w:sz="4" w:space="0" w:color="auto"/>
              <w:right w:val="single" w:sz="4" w:space="0" w:color="auto"/>
            </w:tcBorders>
            <w:shd w:val="clear" w:color="000000" w:fill="FFFFFF"/>
            <w:hideMark/>
          </w:tcPr>
          <w:p w14:paraId="5CD787D1"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探究的な学習を協働的に進められるように、探究マークや話し合いのところで、</w:t>
            </w:r>
            <w:r>
              <w:rPr>
                <w:rFonts w:ascii="ＭＳ ゴシック" w:eastAsia="ＭＳ ゴシック" w:hAnsi="ＭＳ ゴシック" w:hint="eastAsia"/>
                <w:b/>
                <w:bCs/>
                <w:color w:val="FF7F4C"/>
                <w:sz w:val="20"/>
                <w:szCs w:val="20"/>
              </w:rPr>
              <w:t>キャラクターが対話を促したり、会話の場面を例示したり</w:t>
            </w:r>
            <w:r>
              <w:rPr>
                <w:rFonts w:ascii="ＭＳ ゴシック" w:eastAsia="ＭＳ ゴシック" w:hAnsi="ＭＳ ゴシック" w:hint="eastAsia"/>
                <w:color w:val="000000"/>
                <w:sz w:val="20"/>
                <w:szCs w:val="20"/>
              </w:rPr>
              <w:t>している。</w:t>
            </w:r>
          </w:p>
        </w:tc>
        <w:tc>
          <w:tcPr>
            <w:tcW w:w="3093" w:type="dxa"/>
            <w:tcBorders>
              <w:top w:val="nil"/>
              <w:left w:val="nil"/>
              <w:bottom w:val="single" w:sz="4" w:space="0" w:color="auto"/>
              <w:right w:val="single" w:sz="4" w:space="0" w:color="auto"/>
            </w:tcBorders>
            <w:shd w:val="clear" w:color="000000" w:fill="FFFFFF"/>
            <w:hideMark/>
          </w:tcPr>
          <w:p w14:paraId="53824680" w14:textId="77777777" w:rsidR="006F6464" w:rsidRDefault="006F6464">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教科書全体</w:t>
            </w:r>
          </w:p>
        </w:tc>
      </w:tr>
    </w:tbl>
    <w:p w14:paraId="11DC3468" w14:textId="77777777" w:rsidR="006F6464" w:rsidRDefault="006F6464" w:rsidP="00F33518"/>
    <w:p w14:paraId="41CFC490" w14:textId="77777777" w:rsidR="00EC2CEA" w:rsidRDefault="00EC2CEA" w:rsidP="00F33518"/>
    <w:p w14:paraId="56477E10" w14:textId="48E49BC5" w:rsidR="006F6464" w:rsidRDefault="006F6464" w:rsidP="006F6464">
      <w:pPr>
        <w:rPr>
          <w:rFonts w:ascii="ＭＳ ゴシック" w:eastAsia="ＭＳ ゴシック" w:hAnsi="ＭＳ ゴシック"/>
        </w:rPr>
      </w:pPr>
      <w:r>
        <w:rPr>
          <w:rFonts w:ascii="ＭＳ ゴシック" w:eastAsia="ＭＳ ゴシック" w:hAnsi="ＭＳ ゴシック"/>
        </w:rPr>
        <w:t>3</w:t>
      </w:r>
      <w:r>
        <w:rPr>
          <w:rFonts w:ascii="ＭＳ ゴシック" w:eastAsia="ＭＳ ゴシック" w:hAnsi="ＭＳ ゴシック" w:hint="eastAsia"/>
        </w:rPr>
        <w:t xml:space="preserve">　観察・実験</w:t>
      </w:r>
    </w:p>
    <w:tbl>
      <w:tblPr>
        <w:tblW w:w="10140" w:type="dxa"/>
        <w:tblCellMar>
          <w:left w:w="99" w:type="dxa"/>
          <w:right w:w="99" w:type="dxa"/>
        </w:tblCellMar>
        <w:tblLook w:val="04A0" w:firstRow="1" w:lastRow="0" w:firstColumn="1" w:lastColumn="0" w:noHBand="0" w:noVBand="1"/>
      </w:tblPr>
      <w:tblGrid>
        <w:gridCol w:w="2740"/>
        <w:gridCol w:w="4300"/>
        <w:gridCol w:w="3100"/>
      </w:tblGrid>
      <w:tr w:rsidR="00EC2CEA" w14:paraId="2D7063DE" w14:textId="77777777" w:rsidTr="00EC2CEA">
        <w:trPr>
          <w:trHeight w:val="500"/>
          <w:tblHeader/>
        </w:trPr>
        <w:tc>
          <w:tcPr>
            <w:tcW w:w="27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74DF3AC" w14:textId="77777777" w:rsidR="00EC2CEA" w:rsidRDefault="00EC2CEA">
            <w:pPr>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観点</w:t>
            </w:r>
          </w:p>
        </w:tc>
        <w:tc>
          <w:tcPr>
            <w:tcW w:w="4300" w:type="dxa"/>
            <w:tcBorders>
              <w:top w:val="single" w:sz="4" w:space="0" w:color="auto"/>
              <w:left w:val="nil"/>
              <w:bottom w:val="single" w:sz="4" w:space="0" w:color="auto"/>
              <w:right w:val="single" w:sz="4" w:space="0" w:color="auto"/>
            </w:tcBorders>
            <w:shd w:val="clear" w:color="000000" w:fill="D9D9D9"/>
            <w:vAlign w:val="center"/>
            <w:hideMark/>
          </w:tcPr>
          <w:p w14:paraId="7489C3CE" w14:textId="77777777" w:rsidR="00EC2CEA" w:rsidRDefault="00EC2CEA">
            <w:pPr>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特色</w:t>
            </w:r>
          </w:p>
        </w:tc>
        <w:tc>
          <w:tcPr>
            <w:tcW w:w="3100" w:type="dxa"/>
            <w:tcBorders>
              <w:top w:val="single" w:sz="4" w:space="0" w:color="auto"/>
              <w:left w:val="nil"/>
              <w:bottom w:val="single" w:sz="4" w:space="0" w:color="auto"/>
              <w:right w:val="single" w:sz="4" w:space="0" w:color="auto"/>
            </w:tcBorders>
            <w:shd w:val="clear" w:color="000000" w:fill="D9D9D9"/>
            <w:vAlign w:val="center"/>
            <w:hideMark/>
          </w:tcPr>
          <w:p w14:paraId="6429AA1F" w14:textId="77777777" w:rsidR="00EC2CEA" w:rsidRDefault="00EC2CEA">
            <w:pPr>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具体例（ページ）</w:t>
            </w:r>
          </w:p>
        </w:tc>
      </w:tr>
      <w:tr w:rsidR="00EC2CEA" w14:paraId="06F14624" w14:textId="77777777" w:rsidTr="00EC2CEA">
        <w:trPr>
          <w:trHeight w:val="1200"/>
        </w:trPr>
        <w:tc>
          <w:tcPr>
            <w:tcW w:w="2740" w:type="dxa"/>
            <w:tcBorders>
              <w:top w:val="nil"/>
              <w:left w:val="single" w:sz="4" w:space="0" w:color="auto"/>
              <w:bottom w:val="nil"/>
              <w:right w:val="single" w:sz="4" w:space="0" w:color="auto"/>
            </w:tcBorders>
            <w:shd w:val="clear" w:color="000000" w:fill="FFFFFF"/>
            <w:hideMark/>
          </w:tcPr>
          <w:p w14:paraId="4BB4181C" w14:textId="77777777" w:rsidR="00EC2CEA" w:rsidRDefault="00EC2CEA">
            <w:pPr>
              <w:rPr>
                <w:rFonts w:ascii="ＭＳ ゴシック" w:eastAsia="ＭＳ ゴシック" w:hAnsi="ＭＳ ゴシック"/>
                <w:b/>
                <w:bCs/>
                <w:color w:val="5998FF"/>
                <w:sz w:val="20"/>
                <w:szCs w:val="20"/>
              </w:rPr>
            </w:pPr>
            <w:r>
              <w:rPr>
                <w:rFonts w:ascii="ＭＳ ゴシック" w:eastAsia="ＭＳ ゴシック" w:hAnsi="ＭＳ ゴシック" w:hint="eastAsia"/>
                <w:b/>
                <w:bCs/>
                <w:color w:val="5998FF"/>
                <w:sz w:val="20"/>
                <w:szCs w:val="20"/>
              </w:rPr>
              <w:t>観察・実験の内容</w:t>
            </w:r>
            <w:r>
              <w:rPr>
                <w:rFonts w:ascii="ＭＳ ゴシック" w:eastAsia="ＭＳ ゴシック" w:hAnsi="ＭＳ ゴシック" w:hint="eastAsia"/>
                <w:color w:val="000000"/>
                <w:sz w:val="20"/>
                <w:szCs w:val="20"/>
              </w:rPr>
              <w:t>は適切なものが提示されているか。</w:t>
            </w:r>
          </w:p>
        </w:tc>
        <w:tc>
          <w:tcPr>
            <w:tcW w:w="4300" w:type="dxa"/>
            <w:tcBorders>
              <w:top w:val="nil"/>
              <w:left w:val="nil"/>
              <w:bottom w:val="single" w:sz="4" w:space="0" w:color="auto"/>
              <w:right w:val="single" w:sz="4" w:space="0" w:color="auto"/>
            </w:tcBorders>
            <w:shd w:val="clear" w:color="000000" w:fill="FFFFFF"/>
            <w:hideMark/>
          </w:tcPr>
          <w:p w14:paraId="570DC98E"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観察・実験は、</w:t>
            </w:r>
            <w:r>
              <w:rPr>
                <w:rFonts w:ascii="ＭＳ ゴシック" w:eastAsia="ＭＳ ゴシック" w:hAnsi="ＭＳ ゴシック" w:hint="eastAsia"/>
                <w:b/>
                <w:bCs/>
                <w:color w:val="FF7F4C"/>
                <w:sz w:val="20"/>
                <w:szCs w:val="20"/>
              </w:rPr>
              <w:t>課題に沿った内容</w:t>
            </w:r>
            <w:r>
              <w:rPr>
                <w:rFonts w:ascii="ＭＳ ゴシック" w:eastAsia="ＭＳ ゴシック" w:hAnsi="ＭＳ ゴシック" w:hint="eastAsia"/>
                <w:color w:val="000000"/>
                <w:sz w:val="20"/>
                <w:szCs w:val="20"/>
              </w:rPr>
              <w:t>になっており、</w:t>
            </w:r>
            <w:r>
              <w:rPr>
                <w:rFonts w:ascii="ＭＳ ゴシック" w:eastAsia="ＭＳ ゴシック" w:hAnsi="ＭＳ ゴシック" w:hint="eastAsia"/>
                <w:b/>
                <w:bCs/>
                <w:color w:val="FF7F4C"/>
                <w:sz w:val="20"/>
                <w:szCs w:val="20"/>
              </w:rPr>
              <w:t>所定の時間内にできる</w:t>
            </w:r>
            <w:r>
              <w:rPr>
                <w:rFonts w:ascii="ＭＳ ゴシック" w:eastAsia="ＭＳ ゴシック" w:hAnsi="ＭＳ ゴシック" w:hint="eastAsia"/>
                <w:color w:val="000000"/>
                <w:sz w:val="20"/>
                <w:szCs w:val="20"/>
              </w:rPr>
              <w:t>ようにしている。必要なところにはキャラクターなどを使って操作の要点や考察のヒントなどを示し、観察・実験による探究的な活動をサポートしている。</w:t>
            </w:r>
          </w:p>
        </w:tc>
        <w:tc>
          <w:tcPr>
            <w:tcW w:w="3100" w:type="dxa"/>
            <w:tcBorders>
              <w:top w:val="nil"/>
              <w:left w:val="nil"/>
              <w:bottom w:val="single" w:sz="4" w:space="0" w:color="auto"/>
              <w:right w:val="single" w:sz="4" w:space="0" w:color="auto"/>
            </w:tcBorders>
            <w:shd w:val="clear" w:color="000000" w:fill="FFFFFF"/>
            <w:hideMark/>
          </w:tcPr>
          <w:p w14:paraId="46FA2F31"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すべての観察・実験</w:t>
            </w:r>
          </w:p>
        </w:tc>
      </w:tr>
      <w:tr w:rsidR="00EC2CEA" w14:paraId="28FF07EA" w14:textId="77777777" w:rsidTr="00EC2CEA">
        <w:trPr>
          <w:trHeight w:val="1580"/>
        </w:trPr>
        <w:tc>
          <w:tcPr>
            <w:tcW w:w="2740" w:type="dxa"/>
            <w:tcBorders>
              <w:top w:val="nil"/>
              <w:left w:val="single" w:sz="4" w:space="0" w:color="auto"/>
              <w:bottom w:val="nil"/>
              <w:right w:val="single" w:sz="4" w:space="0" w:color="auto"/>
            </w:tcBorders>
            <w:shd w:val="clear" w:color="000000" w:fill="FFFFFF"/>
            <w:hideMark/>
          </w:tcPr>
          <w:p w14:paraId="711C96A9" w14:textId="77777777" w:rsidR="00EC2CEA" w:rsidRDefault="00EC2CEA">
            <w:pPr>
              <w:rPr>
                <w:rFonts w:ascii="ＭＳ ゴシック" w:eastAsia="ＭＳ ゴシック" w:hAnsi="ＭＳ ゴシック"/>
                <w:b/>
                <w:bCs/>
                <w:color w:val="000000"/>
                <w:sz w:val="20"/>
                <w:szCs w:val="20"/>
              </w:rPr>
            </w:pPr>
            <w:r>
              <w:rPr>
                <w:rFonts w:ascii="ＭＳ ゴシック" w:eastAsia="ＭＳ ゴシック" w:hAnsi="ＭＳ ゴシック" w:hint="eastAsia"/>
                <w:b/>
                <w:bCs/>
                <w:color w:val="000000"/>
                <w:sz w:val="20"/>
                <w:szCs w:val="20"/>
              </w:rPr>
              <w:t xml:space="preserve">　</w:t>
            </w:r>
          </w:p>
        </w:tc>
        <w:tc>
          <w:tcPr>
            <w:tcW w:w="4300" w:type="dxa"/>
            <w:tcBorders>
              <w:top w:val="nil"/>
              <w:left w:val="nil"/>
              <w:bottom w:val="single" w:sz="4" w:space="0" w:color="auto"/>
              <w:right w:val="single" w:sz="4" w:space="0" w:color="auto"/>
            </w:tcBorders>
            <w:shd w:val="clear" w:color="000000" w:fill="FFFFFF"/>
            <w:hideMark/>
          </w:tcPr>
          <w:p w14:paraId="33C82ECA"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観察・実験のほかに</w:t>
            </w:r>
            <w:r>
              <w:rPr>
                <w:rFonts w:ascii="ＭＳ ゴシック" w:eastAsia="ＭＳ ゴシック" w:hAnsi="ＭＳ ゴシック" w:hint="eastAsia"/>
                <w:b/>
                <w:bCs/>
                <w:color w:val="FF7F4C"/>
                <w:sz w:val="20"/>
                <w:szCs w:val="20"/>
              </w:rPr>
              <w:t>「やってみよう」</w:t>
            </w:r>
            <w:r>
              <w:rPr>
                <w:rFonts w:ascii="ＭＳ ゴシック" w:eastAsia="ＭＳ ゴシック" w:hAnsi="ＭＳ ゴシック" w:hint="eastAsia"/>
                <w:color w:val="000000"/>
                <w:sz w:val="20"/>
                <w:szCs w:val="20"/>
              </w:rPr>
              <w:t>を設け、興味・関心や理解の程度に応じて取り組むことで、個々の生徒の学力がより深まるようにしている。</w:t>
            </w:r>
          </w:p>
          <w:p w14:paraId="70CCCB73" w14:textId="736ADF90" w:rsidR="00477AF7" w:rsidRDefault="00477AF7" w:rsidP="00477AF7">
            <w:pPr>
              <w:jc w:val="right"/>
              <w:rPr>
                <w:rFonts w:ascii="ＭＳ ゴシック" w:eastAsia="ＭＳ ゴシック" w:hAnsi="ＭＳ ゴシック"/>
                <w:color w:val="000000"/>
                <w:sz w:val="20"/>
                <w:szCs w:val="20"/>
              </w:rPr>
            </w:pPr>
            <w:r>
              <w:rPr>
                <w:rFonts w:ascii="ＭＳ ゴシック" w:eastAsia="ＭＳ ゴシック" w:hAnsi="ＭＳ ゴシック" w:hint="eastAsia"/>
                <w:noProof/>
                <w:color w:val="000000"/>
                <w:sz w:val="20"/>
                <w:szCs w:val="20"/>
                <w14:ligatures w14:val="standardContextual"/>
              </w:rPr>
              <w:drawing>
                <wp:inline distT="0" distB="0" distL="0" distR="0" wp14:anchorId="660F8827" wp14:editId="03C7E384">
                  <wp:extent cx="673100" cy="177800"/>
                  <wp:effectExtent l="0" t="0" r="0" b="0"/>
                  <wp:docPr id="197288874" name="図 58"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88874" name="図 58" descr="アイコン&#10;&#10;自動的に生成された説明"/>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73100" cy="177800"/>
                          </a:xfrm>
                          <a:prstGeom prst="rect">
                            <a:avLst/>
                          </a:prstGeom>
                        </pic:spPr>
                      </pic:pic>
                    </a:graphicData>
                  </a:graphic>
                </wp:inline>
              </w:drawing>
            </w:r>
          </w:p>
        </w:tc>
        <w:tc>
          <w:tcPr>
            <w:tcW w:w="3100" w:type="dxa"/>
            <w:tcBorders>
              <w:top w:val="nil"/>
              <w:left w:val="nil"/>
              <w:bottom w:val="single" w:sz="4" w:space="0" w:color="auto"/>
              <w:right w:val="single" w:sz="4" w:space="0" w:color="auto"/>
            </w:tcBorders>
            <w:shd w:val="clear" w:color="000000" w:fill="FFFFFF"/>
            <w:hideMark/>
          </w:tcPr>
          <w:p w14:paraId="7BA5F6EE"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1年41、97、159、247、</w:t>
            </w:r>
            <w:r>
              <w:rPr>
                <w:rFonts w:ascii="ＭＳ ゴシック" w:eastAsia="ＭＳ ゴシック" w:hAnsi="ＭＳ ゴシック" w:hint="eastAsia"/>
                <w:color w:val="000000"/>
                <w:sz w:val="20"/>
                <w:szCs w:val="20"/>
              </w:rPr>
              <w:br/>
              <w:t>2年26、144、206、247、</w:t>
            </w:r>
            <w:r>
              <w:rPr>
                <w:rFonts w:ascii="ＭＳ ゴシック" w:eastAsia="ＭＳ ゴシック" w:hAnsi="ＭＳ ゴシック" w:hint="eastAsia"/>
                <w:color w:val="000000"/>
                <w:sz w:val="20"/>
                <w:szCs w:val="20"/>
              </w:rPr>
              <w:br/>
              <w:t>3年39、124、173、255など</w:t>
            </w:r>
          </w:p>
        </w:tc>
      </w:tr>
      <w:tr w:rsidR="00EC2CEA" w14:paraId="504AAE00" w14:textId="77777777" w:rsidTr="00EC2CEA">
        <w:trPr>
          <w:trHeight w:val="1440"/>
        </w:trPr>
        <w:tc>
          <w:tcPr>
            <w:tcW w:w="2740" w:type="dxa"/>
            <w:tcBorders>
              <w:top w:val="nil"/>
              <w:left w:val="single" w:sz="4" w:space="0" w:color="auto"/>
              <w:bottom w:val="nil"/>
              <w:right w:val="single" w:sz="4" w:space="0" w:color="auto"/>
            </w:tcBorders>
            <w:shd w:val="clear" w:color="000000" w:fill="FFFFFF"/>
            <w:hideMark/>
          </w:tcPr>
          <w:p w14:paraId="5ADF74CC" w14:textId="77777777" w:rsidR="00EC2CEA" w:rsidRDefault="00EC2CEA">
            <w:pPr>
              <w:rPr>
                <w:rFonts w:ascii="ＭＳ ゴシック" w:eastAsia="ＭＳ ゴシック" w:hAnsi="ＭＳ ゴシック"/>
                <w:b/>
                <w:bCs/>
                <w:color w:val="000000"/>
                <w:sz w:val="20"/>
                <w:szCs w:val="20"/>
              </w:rPr>
            </w:pPr>
            <w:r>
              <w:rPr>
                <w:rFonts w:ascii="ＭＳ ゴシック" w:eastAsia="ＭＳ ゴシック" w:hAnsi="ＭＳ ゴシック" w:hint="eastAsia"/>
                <w:b/>
                <w:bCs/>
                <w:color w:val="000000"/>
                <w:sz w:val="20"/>
                <w:szCs w:val="20"/>
              </w:rPr>
              <w:t xml:space="preserve">　</w:t>
            </w:r>
          </w:p>
        </w:tc>
        <w:tc>
          <w:tcPr>
            <w:tcW w:w="4300" w:type="dxa"/>
            <w:tcBorders>
              <w:top w:val="nil"/>
              <w:left w:val="nil"/>
              <w:bottom w:val="nil"/>
              <w:right w:val="single" w:sz="4" w:space="0" w:color="auto"/>
            </w:tcBorders>
            <w:shd w:val="clear" w:color="000000" w:fill="FFFFFF"/>
            <w:hideMark/>
          </w:tcPr>
          <w:p w14:paraId="035706F8"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観察・実験や「やってみよう」が適切に行えるよう、操作のポイントを</w:t>
            </w:r>
            <w:r>
              <w:rPr>
                <w:rFonts w:ascii="ＭＳ ゴシック" w:eastAsia="ＭＳ ゴシック" w:hAnsi="ＭＳ ゴシック" w:hint="eastAsia"/>
                <w:b/>
                <w:bCs/>
                <w:color w:val="FF7F4C"/>
                <w:sz w:val="20"/>
                <w:szCs w:val="20"/>
              </w:rPr>
              <w:t>「コツ」</w:t>
            </w:r>
            <w:r>
              <w:rPr>
                <w:rFonts w:ascii="ＭＳ ゴシック" w:eastAsia="ＭＳ ゴシック" w:hAnsi="ＭＳ ゴシック" w:hint="eastAsia"/>
                <w:color w:val="000000"/>
                <w:sz w:val="20"/>
                <w:szCs w:val="20"/>
              </w:rPr>
              <w:t>として示し、結果が得られやすいように配慮している。</w:t>
            </w:r>
          </w:p>
          <w:p w14:paraId="49909950" w14:textId="3F3E3E93" w:rsidR="00477AF7" w:rsidRDefault="00477AF7" w:rsidP="00477AF7">
            <w:pPr>
              <w:jc w:val="right"/>
              <w:rPr>
                <w:rFonts w:ascii="ＭＳ ゴシック" w:eastAsia="ＭＳ ゴシック" w:hAnsi="ＭＳ ゴシック"/>
                <w:color w:val="000000"/>
                <w:sz w:val="20"/>
                <w:szCs w:val="20"/>
              </w:rPr>
            </w:pPr>
            <w:r>
              <w:rPr>
                <w:rFonts w:ascii="ＭＳ ゴシック" w:eastAsia="ＭＳ ゴシック" w:hAnsi="ＭＳ ゴシック" w:hint="eastAsia"/>
                <w:noProof/>
                <w:color w:val="000000"/>
                <w:sz w:val="20"/>
                <w:szCs w:val="20"/>
                <w14:ligatures w14:val="standardContextual"/>
              </w:rPr>
              <w:drawing>
                <wp:inline distT="0" distB="0" distL="0" distR="0" wp14:anchorId="51F36884" wp14:editId="1BA8B57D">
                  <wp:extent cx="241300" cy="266700"/>
                  <wp:effectExtent l="0" t="0" r="0" b="0"/>
                  <wp:docPr id="1390647064" name="図 59"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647064" name="図 59" descr="挿絵 が含まれている画像&#10;&#10;自動的に生成された説明"/>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1300" cy="266700"/>
                          </a:xfrm>
                          <a:prstGeom prst="rect">
                            <a:avLst/>
                          </a:prstGeom>
                        </pic:spPr>
                      </pic:pic>
                    </a:graphicData>
                  </a:graphic>
                </wp:inline>
              </w:drawing>
            </w:r>
          </w:p>
        </w:tc>
        <w:tc>
          <w:tcPr>
            <w:tcW w:w="3100" w:type="dxa"/>
            <w:tcBorders>
              <w:top w:val="nil"/>
              <w:left w:val="nil"/>
              <w:bottom w:val="nil"/>
              <w:right w:val="single" w:sz="4" w:space="0" w:color="auto"/>
            </w:tcBorders>
            <w:shd w:val="clear" w:color="000000" w:fill="FFFFFF"/>
            <w:hideMark/>
          </w:tcPr>
          <w:p w14:paraId="4B567EC8"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1年21、89、95、149、213、</w:t>
            </w:r>
            <w:r>
              <w:rPr>
                <w:rFonts w:ascii="ＭＳ ゴシック" w:eastAsia="ＭＳ ゴシック" w:hAnsi="ＭＳ ゴシック" w:hint="eastAsia"/>
                <w:color w:val="000000"/>
                <w:sz w:val="20"/>
                <w:szCs w:val="20"/>
              </w:rPr>
              <w:br/>
              <w:t>2年90、139、195、257、</w:t>
            </w:r>
            <w:r>
              <w:rPr>
                <w:rFonts w:ascii="ＭＳ ゴシック" w:eastAsia="ＭＳ ゴシック" w:hAnsi="ＭＳ ゴシック" w:hint="eastAsia"/>
                <w:color w:val="000000"/>
                <w:sz w:val="20"/>
                <w:szCs w:val="20"/>
              </w:rPr>
              <w:br/>
              <w:t>3年12、99、169、231など</w:t>
            </w:r>
          </w:p>
        </w:tc>
      </w:tr>
      <w:tr w:rsidR="00EC2CEA" w14:paraId="56475A48" w14:textId="77777777" w:rsidTr="00EC2CEA">
        <w:trPr>
          <w:trHeight w:val="900"/>
        </w:trPr>
        <w:tc>
          <w:tcPr>
            <w:tcW w:w="2740" w:type="dxa"/>
            <w:tcBorders>
              <w:top w:val="single" w:sz="4" w:space="0" w:color="auto"/>
              <w:left w:val="single" w:sz="4" w:space="0" w:color="auto"/>
              <w:bottom w:val="nil"/>
              <w:right w:val="single" w:sz="4" w:space="0" w:color="auto"/>
            </w:tcBorders>
            <w:shd w:val="clear" w:color="000000" w:fill="FFFFFF"/>
            <w:hideMark/>
          </w:tcPr>
          <w:p w14:paraId="5C020CB1" w14:textId="77777777" w:rsidR="00EC2CEA" w:rsidRDefault="00EC2CEA">
            <w:pPr>
              <w:rPr>
                <w:rFonts w:ascii="ＭＳ ゴシック" w:eastAsia="ＭＳ ゴシック" w:hAnsi="ＭＳ ゴシック"/>
                <w:b/>
                <w:bCs/>
                <w:color w:val="5998FF"/>
                <w:sz w:val="20"/>
                <w:szCs w:val="20"/>
              </w:rPr>
            </w:pPr>
            <w:r>
              <w:rPr>
                <w:rFonts w:ascii="ＭＳ ゴシック" w:eastAsia="ＭＳ ゴシック" w:hAnsi="ＭＳ ゴシック" w:hint="eastAsia"/>
                <w:b/>
                <w:bCs/>
                <w:color w:val="5998FF"/>
                <w:sz w:val="20"/>
                <w:szCs w:val="20"/>
              </w:rPr>
              <w:t>見通しをもって主体的に観察・実験</w:t>
            </w:r>
            <w:r>
              <w:rPr>
                <w:rFonts w:ascii="ＭＳ ゴシック" w:eastAsia="ＭＳ ゴシック" w:hAnsi="ＭＳ ゴシック" w:hint="eastAsia"/>
                <w:color w:val="000000"/>
                <w:sz w:val="20"/>
                <w:szCs w:val="20"/>
              </w:rPr>
              <w:t>できるように配慮されているか。</w:t>
            </w:r>
          </w:p>
        </w:tc>
        <w:tc>
          <w:tcPr>
            <w:tcW w:w="4300" w:type="dxa"/>
            <w:tcBorders>
              <w:top w:val="single" w:sz="4" w:space="0" w:color="auto"/>
              <w:left w:val="nil"/>
              <w:bottom w:val="single" w:sz="4" w:space="0" w:color="auto"/>
              <w:right w:val="single" w:sz="4" w:space="0" w:color="auto"/>
            </w:tcBorders>
            <w:shd w:val="clear" w:color="000000" w:fill="FFFFFF"/>
            <w:hideMark/>
          </w:tcPr>
          <w:p w14:paraId="55ADC235"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観察・実験には、</w:t>
            </w:r>
            <w:r>
              <w:rPr>
                <w:rFonts w:ascii="ＭＳ ゴシック" w:eastAsia="ＭＳ ゴシック" w:hAnsi="ＭＳ ゴシック" w:hint="eastAsia"/>
                <w:b/>
                <w:bCs/>
                <w:color w:val="FF7F4C"/>
                <w:sz w:val="20"/>
                <w:szCs w:val="20"/>
              </w:rPr>
              <w:t>「目的」「着目点」「結果の整理」「結果から考えよう」</w:t>
            </w:r>
            <w:r>
              <w:rPr>
                <w:rFonts w:ascii="ＭＳ ゴシック" w:eastAsia="ＭＳ ゴシック" w:hAnsi="ＭＳ ゴシック" w:hint="eastAsia"/>
                <w:color w:val="000000"/>
                <w:sz w:val="20"/>
                <w:szCs w:val="20"/>
              </w:rPr>
              <w:t>を明記し、生徒が見通しをもって観察・実験を進められるようにしている。</w:t>
            </w:r>
          </w:p>
        </w:tc>
        <w:tc>
          <w:tcPr>
            <w:tcW w:w="3100" w:type="dxa"/>
            <w:tcBorders>
              <w:top w:val="single" w:sz="4" w:space="0" w:color="auto"/>
              <w:left w:val="nil"/>
              <w:bottom w:val="single" w:sz="4" w:space="0" w:color="auto"/>
              <w:right w:val="single" w:sz="4" w:space="0" w:color="auto"/>
            </w:tcBorders>
            <w:shd w:val="clear" w:color="000000" w:fill="FFFFFF"/>
            <w:hideMark/>
          </w:tcPr>
          <w:p w14:paraId="06005847"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すべての観察・実験</w:t>
            </w:r>
          </w:p>
        </w:tc>
      </w:tr>
      <w:tr w:rsidR="00EC2CEA" w14:paraId="12EC7446" w14:textId="77777777" w:rsidTr="00EC2CEA">
        <w:trPr>
          <w:trHeight w:val="900"/>
        </w:trPr>
        <w:tc>
          <w:tcPr>
            <w:tcW w:w="2740" w:type="dxa"/>
            <w:tcBorders>
              <w:top w:val="nil"/>
              <w:left w:val="single" w:sz="4" w:space="0" w:color="auto"/>
              <w:bottom w:val="nil"/>
              <w:right w:val="single" w:sz="4" w:space="0" w:color="auto"/>
            </w:tcBorders>
            <w:shd w:val="clear" w:color="000000" w:fill="FFFFFF"/>
            <w:hideMark/>
          </w:tcPr>
          <w:p w14:paraId="0A5F68BB"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w:t>
            </w:r>
          </w:p>
        </w:tc>
        <w:tc>
          <w:tcPr>
            <w:tcW w:w="4300" w:type="dxa"/>
            <w:tcBorders>
              <w:top w:val="nil"/>
              <w:left w:val="nil"/>
              <w:bottom w:val="single" w:sz="4" w:space="0" w:color="auto"/>
              <w:right w:val="single" w:sz="4" w:space="0" w:color="auto"/>
            </w:tcBorders>
            <w:shd w:val="clear" w:color="000000" w:fill="FFFFFF"/>
            <w:hideMark/>
          </w:tcPr>
          <w:p w14:paraId="094188FB" w14:textId="0EB2B700"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生徒が主体的に観察・実験を行えるように、</w:t>
            </w:r>
            <w:r>
              <w:rPr>
                <w:rFonts w:ascii="ＭＳ ゴシック" w:eastAsia="ＭＳ ゴシック" w:hAnsi="ＭＳ ゴシック" w:hint="eastAsia"/>
                <w:b/>
                <w:bCs/>
                <w:color w:val="FF7F4C"/>
                <w:sz w:val="20"/>
                <w:szCs w:val="20"/>
              </w:rPr>
              <w:t>手順などをわかりやすく記述</w:t>
            </w:r>
            <w:r>
              <w:rPr>
                <w:rFonts w:ascii="ＭＳ ゴシック" w:eastAsia="ＭＳ ゴシック" w:hAnsi="ＭＳ ゴシック" w:hint="eastAsia"/>
                <w:color w:val="000000"/>
                <w:sz w:val="20"/>
                <w:szCs w:val="20"/>
              </w:rPr>
              <w:t>している。また、必要なものを確認できるようにチェックボックスを設けている。</w:t>
            </w:r>
          </w:p>
        </w:tc>
        <w:tc>
          <w:tcPr>
            <w:tcW w:w="3100" w:type="dxa"/>
            <w:tcBorders>
              <w:top w:val="nil"/>
              <w:left w:val="nil"/>
              <w:bottom w:val="single" w:sz="4" w:space="0" w:color="auto"/>
              <w:right w:val="single" w:sz="4" w:space="0" w:color="auto"/>
            </w:tcBorders>
            <w:shd w:val="clear" w:color="000000" w:fill="FFFFFF"/>
            <w:hideMark/>
          </w:tcPr>
          <w:p w14:paraId="3230BDC1"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すべての観察・実験</w:t>
            </w:r>
          </w:p>
        </w:tc>
      </w:tr>
      <w:tr w:rsidR="00EC2CEA" w14:paraId="431ACB1A" w14:textId="77777777" w:rsidTr="00EC2CEA">
        <w:trPr>
          <w:trHeight w:val="900"/>
        </w:trPr>
        <w:tc>
          <w:tcPr>
            <w:tcW w:w="2740" w:type="dxa"/>
            <w:tcBorders>
              <w:top w:val="nil"/>
              <w:left w:val="single" w:sz="4" w:space="0" w:color="auto"/>
              <w:bottom w:val="single" w:sz="4" w:space="0" w:color="auto"/>
              <w:right w:val="single" w:sz="4" w:space="0" w:color="auto"/>
            </w:tcBorders>
            <w:shd w:val="clear" w:color="000000" w:fill="FFFFFF"/>
            <w:hideMark/>
          </w:tcPr>
          <w:p w14:paraId="14356F22" w14:textId="77777777" w:rsidR="00EC2CEA" w:rsidRDefault="00EC2CEA">
            <w:pPr>
              <w:rPr>
                <w:rFonts w:ascii="ＭＳ ゴシック" w:eastAsia="ＭＳ ゴシック" w:hAnsi="ＭＳ ゴシック"/>
                <w:b/>
                <w:bCs/>
                <w:color w:val="000000"/>
                <w:sz w:val="20"/>
                <w:szCs w:val="20"/>
              </w:rPr>
            </w:pPr>
            <w:r>
              <w:rPr>
                <w:rFonts w:ascii="ＭＳ ゴシック" w:eastAsia="ＭＳ ゴシック" w:hAnsi="ＭＳ ゴシック" w:hint="eastAsia"/>
                <w:b/>
                <w:bCs/>
                <w:color w:val="000000"/>
                <w:sz w:val="20"/>
                <w:szCs w:val="20"/>
              </w:rPr>
              <w:t xml:space="preserve">　</w:t>
            </w:r>
          </w:p>
        </w:tc>
        <w:tc>
          <w:tcPr>
            <w:tcW w:w="4300" w:type="dxa"/>
            <w:tcBorders>
              <w:top w:val="nil"/>
              <w:left w:val="nil"/>
              <w:bottom w:val="single" w:sz="4" w:space="0" w:color="auto"/>
              <w:right w:val="single" w:sz="4" w:space="0" w:color="auto"/>
            </w:tcBorders>
            <w:shd w:val="clear" w:color="000000" w:fill="FFFFFF"/>
            <w:hideMark/>
          </w:tcPr>
          <w:p w14:paraId="60F52CB0"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観察・実験の結果は、</w:t>
            </w:r>
            <w:r>
              <w:rPr>
                <w:rFonts w:ascii="ＭＳ ゴシック" w:eastAsia="ＭＳ ゴシック" w:hAnsi="ＭＳ ゴシック" w:hint="eastAsia"/>
                <w:b/>
                <w:bCs/>
                <w:color w:val="FF7F4C"/>
                <w:sz w:val="20"/>
                <w:szCs w:val="20"/>
              </w:rPr>
              <w:t>課題文とは別の見開きページに「結果の例」として掲載</w:t>
            </w:r>
            <w:r>
              <w:rPr>
                <w:rFonts w:ascii="ＭＳ ゴシック" w:eastAsia="ＭＳ ゴシック" w:hAnsi="ＭＳ ゴシック" w:hint="eastAsia"/>
                <w:color w:val="000000"/>
                <w:sz w:val="20"/>
                <w:szCs w:val="20"/>
              </w:rPr>
              <w:t>し、観察・</w:t>
            </w:r>
            <w:r>
              <w:rPr>
                <w:rFonts w:ascii="ＭＳ ゴシック" w:eastAsia="ＭＳ ゴシック" w:hAnsi="ＭＳ ゴシック" w:hint="eastAsia"/>
                <w:color w:val="000000"/>
                <w:sz w:val="20"/>
                <w:szCs w:val="20"/>
              </w:rPr>
              <w:lastRenderedPageBreak/>
              <w:t>実験を終えたあとで、自分の結果と比較し振り返ることができるようにしている。</w:t>
            </w:r>
          </w:p>
        </w:tc>
        <w:tc>
          <w:tcPr>
            <w:tcW w:w="3100" w:type="dxa"/>
            <w:tcBorders>
              <w:top w:val="nil"/>
              <w:left w:val="nil"/>
              <w:bottom w:val="single" w:sz="4" w:space="0" w:color="auto"/>
              <w:right w:val="single" w:sz="4" w:space="0" w:color="auto"/>
            </w:tcBorders>
            <w:shd w:val="clear" w:color="000000" w:fill="FFFFFF"/>
            <w:hideMark/>
          </w:tcPr>
          <w:p w14:paraId="38C044C3"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lastRenderedPageBreak/>
              <w:t>すべての観察・実験</w:t>
            </w:r>
          </w:p>
        </w:tc>
      </w:tr>
      <w:tr w:rsidR="00EC2CEA" w14:paraId="32F22786" w14:textId="77777777" w:rsidTr="00EC2CEA">
        <w:trPr>
          <w:trHeight w:val="600"/>
        </w:trPr>
        <w:tc>
          <w:tcPr>
            <w:tcW w:w="2740" w:type="dxa"/>
            <w:tcBorders>
              <w:top w:val="nil"/>
              <w:left w:val="single" w:sz="4" w:space="0" w:color="auto"/>
              <w:bottom w:val="nil"/>
              <w:right w:val="single" w:sz="4" w:space="0" w:color="auto"/>
            </w:tcBorders>
            <w:shd w:val="clear" w:color="000000" w:fill="FFFFFF"/>
            <w:hideMark/>
          </w:tcPr>
          <w:p w14:paraId="75EE6B40" w14:textId="77777777" w:rsidR="00EC2CEA" w:rsidRDefault="00EC2CEA">
            <w:pPr>
              <w:rPr>
                <w:rFonts w:ascii="ＭＳ ゴシック" w:eastAsia="ＭＳ ゴシック" w:hAnsi="ＭＳ ゴシック"/>
                <w:b/>
                <w:bCs/>
                <w:color w:val="5998FF"/>
                <w:sz w:val="20"/>
                <w:szCs w:val="20"/>
              </w:rPr>
            </w:pPr>
            <w:r>
              <w:rPr>
                <w:rFonts w:ascii="ＭＳ ゴシック" w:eastAsia="ＭＳ ゴシック" w:hAnsi="ＭＳ ゴシック" w:hint="eastAsia"/>
                <w:b/>
                <w:bCs/>
                <w:color w:val="5998FF"/>
                <w:sz w:val="20"/>
                <w:szCs w:val="20"/>
              </w:rPr>
              <w:t>観察・実験の器具、教材の入手</w:t>
            </w:r>
            <w:r>
              <w:rPr>
                <w:rFonts w:ascii="ＭＳ ゴシック" w:eastAsia="ＭＳ ゴシック" w:hAnsi="ＭＳ ゴシック" w:hint="eastAsia"/>
                <w:color w:val="000000"/>
                <w:sz w:val="20"/>
                <w:szCs w:val="20"/>
              </w:rPr>
              <w:t>は容易か。</w:t>
            </w:r>
          </w:p>
        </w:tc>
        <w:tc>
          <w:tcPr>
            <w:tcW w:w="4300" w:type="dxa"/>
            <w:tcBorders>
              <w:top w:val="nil"/>
              <w:left w:val="nil"/>
              <w:bottom w:val="single" w:sz="4" w:space="0" w:color="auto"/>
              <w:right w:val="single" w:sz="4" w:space="0" w:color="auto"/>
            </w:tcBorders>
            <w:shd w:val="clear" w:color="000000" w:fill="FFFFFF"/>
            <w:hideMark/>
          </w:tcPr>
          <w:p w14:paraId="5695690A"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観察・実験の器具、教材は全国どこでも入手でき、学習効果の面、安全の面からも適切なものを選んでいる。</w:t>
            </w:r>
          </w:p>
        </w:tc>
        <w:tc>
          <w:tcPr>
            <w:tcW w:w="3100" w:type="dxa"/>
            <w:tcBorders>
              <w:top w:val="nil"/>
              <w:left w:val="nil"/>
              <w:bottom w:val="single" w:sz="4" w:space="0" w:color="auto"/>
              <w:right w:val="single" w:sz="4" w:space="0" w:color="auto"/>
            </w:tcBorders>
            <w:shd w:val="clear" w:color="000000" w:fill="FFFFFF"/>
            <w:hideMark/>
          </w:tcPr>
          <w:p w14:paraId="3CEB88F6"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すべての観察・実験</w:t>
            </w:r>
          </w:p>
        </w:tc>
      </w:tr>
      <w:tr w:rsidR="00EC2CEA" w14:paraId="7B6B7DEC" w14:textId="77777777" w:rsidTr="00EC2CEA">
        <w:trPr>
          <w:trHeight w:val="900"/>
        </w:trPr>
        <w:tc>
          <w:tcPr>
            <w:tcW w:w="2740" w:type="dxa"/>
            <w:tcBorders>
              <w:top w:val="nil"/>
              <w:left w:val="single" w:sz="4" w:space="0" w:color="auto"/>
              <w:bottom w:val="single" w:sz="4" w:space="0" w:color="auto"/>
              <w:right w:val="single" w:sz="4" w:space="0" w:color="auto"/>
            </w:tcBorders>
            <w:shd w:val="clear" w:color="000000" w:fill="FFFFFF"/>
            <w:hideMark/>
          </w:tcPr>
          <w:p w14:paraId="0EE31793"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w:t>
            </w:r>
          </w:p>
        </w:tc>
        <w:tc>
          <w:tcPr>
            <w:tcW w:w="4300" w:type="dxa"/>
            <w:tcBorders>
              <w:top w:val="nil"/>
              <w:left w:val="nil"/>
              <w:bottom w:val="single" w:sz="4" w:space="0" w:color="auto"/>
              <w:right w:val="single" w:sz="4" w:space="0" w:color="auto"/>
            </w:tcBorders>
            <w:shd w:val="clear" w:color="000000" w:fill="FFFFFF"/>
            <w:hideMark/>
          </w:tcPr>
          <w:p w14:paraId="390C185A" w14:textId="77777777" w:rsidR="00EC2CEA" w:rsidRDefault="00EC2CEA">
            <w:pPr>
              <w:rPr>
                <w:rFonts w:ascii="ＭＳ ゴシック" w:eastAsia="ＭＳ ゴシック" w:hAnsi="ＭＳ ゴシック"/>
                <w:b/>
                <w:bCs/>
                <w:color w:val="FF7F4C"/>
                <w:sz w:val="20"/>
                <w:szCs w:val="20"/>
              </w:rPr>
            </w:pPr>
            <w:r>
              <w:rPr>
                <w:rFonts w:ascii="ＭＳ ゴシック" w:eastAsia="ＭＳ ゴシック" w:hAnsi="ＭＳ ゴシック" w:hint="eastAsia"/>
                <w:b/>
                <w:bCs/>
                <w:color w:val="FF7F4C"/>
                <w:sz w:val="20"/>
                <w:szCs w:val="20"/>
              </w:rPr>
              <w:t>「やってみよう」</w:t>
            </w:r>
            <w:r>
              <w:rPr>
                <w:rFonts w:ascii="ＭＳ ゴシック" w:eastAsia="ＭＳ ゴシック" w:hAnsi="ＭＳ ゴシック" w:hint="eastAsia"/>
                <w:color w:val="000000"/>
                <w:sz w:val="20"/>
                <w:szCs w:val="20"/>
              </w:rPr>
              <w:t>では、</w:t>
            </w:r>
            <w:r>
              <w:rPr>
                <w:rFonts w:ascii="ＭＳ ゴシック" w:eastAsia="ＭＳ ゴシック" w:hAnsi="ＭＳ ゴシック" w:hint="eastAsia"/>
                <w:b/>
                <w:bCs/>
                <w:color w:val="FF7F4C"/>
                <w:sz w:val="20"/>
                <w:szCs w:val="20"/>
              </w:rPr>
              <w:t>身のまわりのものを用いて行える内容</w:t>
            </w:r>
            <w:r>
              <w:rPr>
                <w:rFonts w:ascii="ＭＳ ゴシック" w:eastAsia="ＭＳ ゴシック" w:hAnsi="ＭＳ ゴシック" w:hint="eastAsia"/>
                <w:color w:val="000000"/>
                <w:sz w:val="20"/>
                <w:szCs w:val="20"/>
              </w:rPr>
              <w:t>も多く紹介している。</w:t>
            </w:r>
          </w:p>
        </w:tc>
        <w:tc>
          <w:tcPr>
            <w:tcW w:w="3100" w:type="dxa"/>
            <w:tcBorders>
              <w:top w:val="nil"/>
              <w:left w:val="nil"/>
              <w:bottom w:val="single" w:sz="4" w:space="0" w:color="auto"/>
              <w:right w:val="single" w:sz="4" w:space="0" w:color="auto"/>
            </w:tcBorders>
            <w:shd w:val="clear" w:color="000000" w:fill="FFFFFF"/>
            <w:hideMark/>
          </w:tcPr>
          <w:p w14:paraId="200F0625"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1年85、97、159、170、</w:t>
            </w:r>
            <w:r>
              <w:rPr>
                <w:rFonts w:ascii="ＭＳ ゴシック" w:eastAsia="ＭＳ ゴシック" w:hAnsi="ＭＳ ゴシック" w:hint="eastAsia"/>
                <w:color w:val="000000"/>
                <w:sz w:val="20"/>
                <w:szCs w:val="20"/>
              </w:rPr>
              <w:br/>
              <w:t>2年144、206、247、282、</w:t>
            </w:r>
            <w:r>
              <w:rPr>
                <w:rFonts w:ascii="ＭＳ ゴシック" w:eastAsia="ＭＳ ゴシック" w:hAnsi="ＭＳ ゴシック" w:hint="eastAsia"/>
                <w:color w:val="000000"/>
                <w:sz w:val="20"/>
                <w:szCs w:val="20"/>
              </w:rPr>
              <w:br/>
              <w:t>3年70、95、197、207など</w:t>
            </w:r>
          </w:p>
        </w:tc>
      </w:tr>
      <w:tr w:rsidR="00EC2CEA" w14:paraId="05A02A36" w14:textId="77777777" w:rsidTr="00EC2CEA">
        <w:trPr>
          <w:trHeight w:val="1500"/>
        </w:trPr>
        <w:tc>
          <w:tcPr>
            <w:tcW w:w="2740" w:type="dxa"/>
            <w:tcBorders>
              <w:top w:val="nil"/>
              <w:left w:val="single" w:sz="4" w:space="0" w:color="auto"/>
              <w:bottom w:val="nil"/>
              <w:right w:val="single" w:sz="4" w:space="0" w:color="auto"/>
            </w:tcBorders>
            <w:shd w:val="clear" w:color="000000" w:fill="FFFFFF"/>
            <w:hideMark/>
          </w:tcPr>
          <w:p w14:paraId="65CAC7AF" w14:textId="77777777" w:rsidR="00EC2CEA" w:rsidRDefault="00EC2CEA">
            <w:pPr>
              <w:rPr>
                <w:rFonts w:ascii="ＭＳ ゴシック" w:eastAsia="ＭＳ ゴシック" w:hAnsi="ＭＳ ゴシック"/>
                <w:b/>
                <w:bCs/>
                <w:color w:val="5998FF"/>
                <w:sz w:val="20"/>
                <w:szCs w:val="20"/>
              </w:rPr>
            </w:pPr>
            <w:r>
              <w:rPr>
                <w:rFonts w:ascii="ＭＳ ゴシック" w:eastAsia="ＭＳ ゴシック" w:hAnsi="ＭＳ ゴシック" w:hint="eastAsia"/>
                <w:b/>
                <w:bCs/>
                <w:color w:val="5998FF"/>
                <w:sz w:val="20"/>
                <w:szCs w:val="20"/>
              </w:rPr>
              <w:t>事故防止・安全</w:t>
            </w:r>
            <w:r>
              <w:rPr>
                <w:rFonts w:ascii="ＭＳ ゴシック" w:eastAsia="ＭＳ ゴシック" w:hAnsi="ＭＳ ゴシック" w:hint="eastAsia"/>
                <w:color w:val="000000"/>
                <w:sz w:val="20"/>
                <w:szCs w:val="20"/>
              </w:rPr>
              <w:t>への配慮、</w:t>
            </w:r>
            <w:r>
              <w:rPr>
                <w:rFonts w:ascii="ＭＳ ゴシック" w:eastAsia="ＭＳ ゴシック" w:hAnsi="ＭＳ ゴシック" w:hint="eastAsia"/>
                <w:b/>
                <w:bCs/>
                <w:color w:val="5998FF"/>
                <w:sz w:val="20"/>
                <w:szCs w:val="20"/>
              </w:rPr>
              <w:t>環境</w:t>
            </w:r>
            <w:r>
              <w:rPr>
                <w:rFonts w:ascii="ＭＳ ゴシック" w:eastAsia="ＭＳ ゴシック" w:hAnsi="ＭＳ ゴシック" w:hint="eastAsia"/>
                <w:color w:val="000000"/>
                <w:sz w:val="20"/>
                <w:szCs w:val="20"/>
              </w:rPr>
              <w:t>への配慮がされているか。</w:t>
            </w:r>
          </w:p>
        </w:tc>
        <w:tc>
          <w:tcPr>
            <w:tcW w:w="4300" w:type="dxa"/>
            <w:tcBorders>
              <w:top w:val="nil"/>
              <w:left w:val="nil"/>
              <w:bottom w:val="single" w:sz="4" w:space="0" w:color="auto"/>
              <w:right w:val="single" w:sz="4" w:space="0" w:color="auto"/>
            </w:tcBorders>
            <w:shd w:val="clear" w:color="000000" w:fill="FFFFFF"/>
            <w:hideMark/>
          </w:tcPr>
          <w:p w14:paraId="17A95E50"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観察・実験や「やってみよう」は、</w:t>
            </w:r>
            <w:r>
              <w:rPr>
                <w:rFonts w:ascii="ＭＳ ゴシック" w:eastAsia="ＭＳ ゴシック" w:hAnsi="ＭＳ ゴシック" w:hint="eastAsia"/>
                <w:b/>
                <w:bCs/>
                <w:color w:val="FF7F4C"/>
                <w:sz w:val="20"/>
                <w:szCs w:val="20"/>
              </w:rPr>
              <w:t>安全や環境への配慮</w:t>
            </w:r>
            <w:r>
              <w:rPr>
                <w:rFonts w:ascii="ＭＳ ゴシック" w:eastAsia="ＭＳ ゴシック" w:hAnsi="ＭＳ ゴシック" w:hint="eastAsia"/>
                <w:color w:val="000000"/>
                <w:sz w:val="20"/>
                <w:szCs w:val="20"/>
              </w:rPr>
              <w:t>を十分に検討している。必要な場合には、観察・実験の方法を改良したり、</w:t>
            </w:r>
            <w:r>
              <w:rPr>
                <w:rFonts w:ascii="ＭＳ ゴシック" w:eastAsia="ＭＳ ゴシック" w:hAnsi="ＭＳ ゴシック" w:hint="eastAsia"/>
                <w:b/>
                <w:bCs/>
                <w:color w:val="FF7F4C"/>
                <w:sz w:val="20"/>
                <w:szCs w:val="20"/>
              </w:rPr>
              <w:t>「注意」マーク</w:t>
            </w:r>
            <w:r>
              <w:rPr>
                <w:rFonts w:ascii="ＭＳ ゴシック" w:eastAsia="ＭＳ ゴシック" w:hAnsi="ＭＳ ゴシック" w:hint="eastAsia"/>
                <w:color w:val="000000"/>
                <w:sz w:val="20"/>
                <w:szCs w:val="20"/>
              </w:rPr>
              <w:t>などで留意事項を示したりしている。</w:t>
            </w:r>
          </w:p>
          <w:p w14:paraId="2F5B75A4" w14:textId="5F4F91AC" w:rsidR="00477AF7" w:rsidRDefault="00477AF7" w:rsidP="00477AF7">
            <w:pPr>
              <w:jc w:val="right"/>
              <w:rPr>
                <w:rFonts w:ascii="ＭＳ ゴシック" w:eastAsia="ＭＳ ゴシック" w:hAnsi="ＭＳ ゴシック"/>
                <w:color w:val="000000"/>
                <w:sz w:val="20"/>
                <w:szCs w:val="20"/>
              </w:rPr>
            </w:pPr>
            <w:r>
              <w:rPr>
                <w:rFonts w:ascii="ＭＳ ゴシック" w:eastAsia="ＭＳ ゴシック" w:hAnsi="ＭＳ ゴシック" w:hint="eastAsia"/>
                <w:noProof/>
                <w:color w:val="000000"/>
                <w:sz w:val="20"/>
                <w:szCs w:val="20"/>
                <w14:ligatures w14:val="standardContextual"/>
              </w:rPr>
              <w:drawing>
                <wp:inline distT="0" distB="0" distL="0" distR="0" wp14:anchorId="0A944DB4" wp14:editId="444B6684">
                  <wp:extent cx="342900" cy="190500"/>
                  <wp:effectExtent l="0" t="0" r="0" b="0"/>
                  <wp:docPr id="1163844727" name="図 60"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44727" name="図 60" descr="アイコン&#10;&#10;自動的に生成された説明"/>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42900" cy="190500"/>
                          </a:xfrm>
                          <a:prstGeom prst="rect">
                            <a:avLst/>
                          </a:prstGeom>
                        </pic:spPr>
                      </pic:pic>
                    </a:graphicData>
                  </a:graphic>
                </wp:inline>
              </w:drawing>
            </w:r>
          </w:p>
        </w:tc>
        <w:tc>
          <w:tcPr>
            <w:tcW w:w="3100" w:type="dxa"/>
            <w:tcBorders>
              <w:top w:val="nil"/>
              <w:left w:val="nil"/>
              <w:bottom w:val="single" w:sz="4" w:space="0" w:color="auto"/>
              <w:right w:val="single" w:sz="4" w:space="0" w:color="auto"/>
            </w:tcBorders>
            <w:shd w:val="clear" w:color="000000" w:fill="FFFFFF"/>
            <w:hideMark/>
          </w:tcPr>
          <w:p w14:paraId="62BCF216"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すべての観察・実験</w:t>
            </w:r>
            <w:r>
              <w:rPr>
                <w:rFonts w:ascii="ＭＳ ゴシック" w:eastAsia="ＭＳ ゴシック" w:hAnsi="ＭＳ ゴシック" w:hint="eastAsia"/>
                <w:color w:val="000000"/>
                <w:sz w:val="20"/>
                <w:szCs w:val="20"/>
              </w:rPr>
              <w:br/>
              <w:t>注意マーク：</w:t>
            </w:r>
            <w:r>
              <w:rPr>
                <w:rFonts w:ascii="ＭＳ ゴシック" w:eastAsia="ＭＳ ゴシック" w:hAnsi="ＭＳ ゴシック" w:hint="eastAsia"/>
                <w:color w:val="000000"/>
                <w:sz w:val="20"/>
                <w:szCs w:val="20"/>
              </w:rPr>
              <w:br/>
              <w:t>1年29、83、145、239、</w:t>
            </w:r>
            <w:r>
              <w:rPr>
                <w:rFonts w:ascii="ＭＳ ゴシック" w:eastAsia="ＭＳ ゴシック" w:hAnsi="ＭＳ ゴシック" w:hint="eastAsia"/>
                <w:color w:val="000000"/>
                <w:sz w:val="20"/>
                <w:szCs w:val="20"/>
              </w:rPr>
              <w:br/>
              <w:t>2年14、85、179、248、</w:t>
            </w:r>
            <w:r>
              <w:rPr>
                <w:rFonts w:ascii="ＭＳ ゴシック" w:eastAsia="ＭＳ ゴシック" w:hAnsi="ＭＳ ゴシック" w:hint="eastAsia"/>
                <w:color w:val="000000"/>
                <w:sz w:val="20"/>
                <w:szCs w:val="20"/>
              </w:rPr>
              <w:br/>
              <w:t>3年37、91、169、234など</w:t>
            </w:r>
          </w:p>
        </w:tc>
      </w:tr>
      <w:tr w:rsidR="00EC2CEA" w14:paraId="18AAF05A" w14:textId="77777777" w:rsidTr="00EC2CEA">
        <w:trPr>
          <w:trHeight w:val="900"/>
        </w:trPr>
        <w:tc>
          <w:tcPr>
            <w:tcW w:w="2740" w:type="dxa"/>
            <w:tcBorders>
              <w:top w:val="nil"/>
              <w:left w:val="single" w:sz="4" w:space="0" w:color="auto"/>
              <w:bottom w:val="nil"/>
              <w:right w:val="single" w:sz="4" w:space="0" w:color="auto"/>
            </w:tcBorders>
            <w:shd w:val="clear" w:color="000000" w:fill="FFFFFF"/>
            <w:hideMark/>
          </w:tcPr>
          <w:p w14:paraId="6C800287"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w:t>
            </w:r>
          </w:p>
        </w:tc>
        <w:tc>
          <w:tcPr>
            <w:tcW w:w="4300" w:type="dxa"/>
            <w:tcBorders>
              <w:top w:val="nil"/>
              <w:left w:val="nil"/>
              <w:bottom w:val="single" w:sz="4" w:space="0" w:color="auto"/>
              <w:right w:val="single" w:sz="4" w:space="0" w:color="auto"/>
            </w:tcBorders>
            <w:shd w:val="clear" w:color="000000" w:fill="FFFFFF"/>
            <w:hideMark/>
          </w:tcPr>
          <w:p w14:paraId="05EDD5A1"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１年は巻頭、２、３年は巻末に、楽しく安全に実験を行う心構えや注意事項をまとめた</w:t>
            </w:r>
            <w:r>
              <w:rPr>
                <w:rFonts w:ascii="ＭＳ ゴシック" w:eastAsia="ＭＳ ゴシック" w:hAnsi="ＭＳ ゴシック" w:hint="eastAsia"/>
                <w:b/>
                <w:bCs/>
                <w:color w:val="FF7F4C"/>
                <w:sz w:val="20"/>
                <w:szCs w:val="20"/>
              </w:rPr>
              <w:t>「理科室のきまり」</w:t>
            </w:r>
            <w:r>
              <w:rPr>
                <w:rFonts w:ascii="ＭＳ ゴシック" w:eastAsia="ＭＳ ゴシック" w:hAnsi="ＭＳ ゴシック" w:hint="eastAsia"/>
                <w:color w:val="000000"/>
                <w:sz w:val="20"/>
                <w:szCs w:val="20"/>
              </w:rPr>
              <w:t>を掲載している。</w:t>
            </w:r>
          </w:p>
        </w:tc>
        <w:tc>
          <w:tcPr>
            <w:tcW w:w="3100" w:type="dxa"/>
            <w:tcBorders>
              <w:top w:val="nil"/>
              <w:left w:val="nil"/>
              <w:bottom w:val="single" w:sz="4" w:space="0" w:color="auto"/>
              <w:right w:val="single" w:sz="4" w:space="0" w:color="auto"/>
            </w:tcBorders>
            <w:shd w:val="clear" w:color="000000" w:fill="FFFFFF"/>
            <w:hideMark/>
          </w:tcPr>
          <w:p w14:paraId="10293A36"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1年6-7</w:t>
            </w:r>
            <w:r>
              <w:rPr>
                <w:rFonts w:ascii="ＭＳ ゴシック" w:eastAsia="ＭＳ ゴシック" w:hAnsi="ＭＳ ゴシック" w:hint="eastAsia"/>
                <w:color w:val="000000"/>
                <w:sz w:val="20"/>
                <w:szCs w:val="20"/>
              </w:rPr>
              <w:br/>
              <w:t>2年302-303</w:t>
            </w:r>
            <w:r>
              <w:rPr>
                <w:rFonts w:ascii="ＭＳ ゴシック" w:eastAsia="ＭＳ ゴシック" w:hAnsi="ＭＳ ゴシック" w:hint="eastAsia"/>
                <w:color w:val="000000"/>
                <w:sz w:val="20"/>
                <w:szCs w:val="20"/>
              </w:rPr>
              <w:br/>
              <w:t>3年352-353</w:t>
            </w:r>
          </w:p>
        </w:tc>
      </w:tr>
      <w:tr w:rsidR="00EC2CEA" w14:paraId="19456CF1" w14:textId="77777777" w:rsidTr="00EC2CEA">
        <w:trPr>
          <w:trHeight w:val="1800"/>
        </w:trPr>
        <w:tc>
          <w:tcPr>
            <w:tcW w:w="2740" w:type="dxa"/>
            <w:tcBorders>
              <w:top w:val="nil"/>
              <w:left w:val="single" w:sz="4" w:space="0" w:color="auto"/>
              <w:bottom w:val="nil"/>
              <w:right w:val="single" w:sz="4" w:space="0" w:color="auto"/>
            </w:tcBorders>
            <w:shd w:val="clear" w:color="000000" w:fill="FFFFFF"/>
            <w:hideMark/>
          </w:tcPr>
          <w:p w14:paraId="70D37227" w14:textId="77777777" w:rsidR="00EC2CEA" w:rsidRDefault="00EC2CEA">
            <w:pPr>
              <w:rPr>
                <w:rFonts w:ascii="ＭＳ ゴシック" w:eastAsia="ＭＳ ゴシック" w:hAnsi="ＭＳ ゴシック"/>
                <w:b/>
                <w:bCs/>
                <w:color w:val="000000"/>
                <w:sz w:val="20"/>
                <w:szCs w:val="20"/>
              </w:rPr>
            </w:pPr>
            <w:r>
              <w:rPr>
                <w:rFonts w:ascii="ＭＳ ゴシック" w:eastAsia="ＭＳ ゴシック" w:hAnsi="ＭＳ ゴシック" w:hint="eastAsia"/>
                <w:b/>
                <w:bCs/>
                <w:color w:val="000000"/>
                <w:sz w:val="20"/>
                <w:szCs w:val="20"/>
              </w:rPr>
              <w:t xml:space="preserve">　</w:t>
            </w:r>
          </w:p>
        </w:tc>
        <w:tc>
          <w:tcPr>
            <w:tcW w:w="4300" w:type="dxa"/>
            <w:tcBorders>
              <w:top w:val="nil"/>
              <w:left w:val="nil"/>
              <w:bottom w:val="single" w:sz="4" w:space="0" w:color="auto"/>
              <w:right w:val="single" w:sz="4" w:space="0" w:color="auto"/>
            </w:tcBorders>
            <w:shd w:val="clear" w:color="000000" w:fill="FFFFFF"/>
            <w:hideMark/>
          </w:tcPr>
          <w:p w14:paraId="7ACF2A9D"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１年の巻末には</w:t>
            </w:r>
            <w:r>
              <w:rPr>
                <w:rFonts w:ascii="ＭＳ ゴシック" w:eastAsia="ＭＳ ゴシック" w:hAnsi="ＭＳ ゴシック" w:hint="eastAsia"/>
                <w:b/>
                <w:bCs/>
                <w:color w:val="FF7F4C"/>
                <w:sz w:val="20"/>
                <w:szCs w:val="20"/>
              </w:rPr>
              <w:t>「薬品の扱い方」</w:t>
            </w:r>
            <w:r>
              <w:rPr>
                <w:rFonts w:ascii="ＭＳ ゴシック" w:eastAsia="ＭＳ ゴシック" w:hAnsi="ＭＳ ゴシック" w:hint="eastAsia"/>
                <w:color w:val="000000"/>
                <w:sz w:val="20"/>
                <w:szCs w:val="20"/>
              </w:rPr>
              <w:t>を示し、各学年の巻末の</w:t>
            </w:r>
            <w:r>
              <w:rPr>
                <w:rFonts w:ascii="ＭＳ ゴシック" w:eastAsia="ＭＳ ゴシック" w:hAnsi="ＭＳ ゴシック" w:hint="eastAsia"/>
                <w:b/>
                <w:bCs/>
                <w:color w:val="FF7F4C"/>
                <w:sz w:val="20"/>
                <w:szCs w:val="20"/>
              </w:rPr>
              <w:t>「薬品をとり扱うときの注意」</w:t>
            </w:r>
            <w:r>
              <w:rPr>
                <w:rFonts w:ascii="ＭＳ ゴシック" w:eastAsia="ＭＳ ゴシック" w:hAnsi="ＭＳ ゴシック" w:hint="eastAsia"/>
                <w:color w:val="000000"/>
                <w:sz w:val="20"/>
                <w:szCs w:val="20"/>
              </w:rPr>
              <w:t>ではその学年で使用する主な薬品の注意事項をまとめ、安全に実験できるようにしている。</w:t>
            </w:r>
          </w:p>
        </w:tc>
        <w:tc>
          <w:tcPr>
            <w:tcW w:w="3100" w:type="dxa"/>
            <w:tcBorders>
              <w:top w:val="nil"/>
              <w:left w:val="nil"/>
              <w:bottom w:val="single" w:sz="4" w:space="0" w:color="auto"/>
              <w:right w:val="single" w:sz="4" w:space="0" w:color="auto"/>
            </w:tcBorders>
            <w:shd w:val="clear" w:color="000000" w:fill="FFFFFF"/>
            <w:hideMark/>
          </w:tcPr>
          <w:p w14:paraId="78A2D154"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薬品の扱い方：</w:t>
            </w:r>
            <w:r>
              <w:rPr>
                <w:rFonts w:ascii="ＭＳ ゴシック" w:eastAsia="ＭＳ ゴシック" w:hAnsi="ＭＳ ゴシック" w:hint="eastAsia"/>
                <w:color w:val="000000"/>
                <w:sz w:val="20"/>
                <w:szCs w:val="20"/>
              </w:rPr>
              <w:br/>
              <w:t>1年282</w:t>
            </w:r>
            <w:r>
              <w:rPr>
                <w:rFonts w:ascii="ＭＳ ゴシック" w:eastAsia="ＭＳ ゴシック" w:hAnsi="ＭＳ ゴシック" w:hint="eastAsia"/>
                <w:color w:val="000000"/>
                <w:sz w:val="20"/>
                <w:szCs w:val="20"/>
              </w:rPr>
              <w:br/>
              <w:t>薬品をとり扱うときの注意：</w:t>
            </w:r>
            <w:r>
              <w:rPr>
                <w:rFonts w:ascii="ＭＳ ゴシック" w:eastAsia="ＭＳ ゴシック" w:hAnsi="ＭＳ ゴシック" w:hint="eastAsia"/>
                <w:color w:val="000000"/>
                <w:sz w:val="20"/>
                <w:szCs w:val="20"/>
              </w:rPr>
              <w:br/>
              <w:t>1年283</w:t>
            </w:r>
            <w:r>
              <w:rPr>
                <w:rFonts w:ascii="ＭＳ ゴシック" w:eastAsia="ＭＳ ゴシック" w:hAnsi="ＭＳ ゴシック" w:hint="eastAsia"/>
                <w:color w:val="000000"/>
                <w:sz w:val="20"/>
                <w:szCs w:val="20"/>
              </w:rPr>
              <w:br/>
              <w:t>2年304</w:t>
            </w:r>
            <w:r>
              <w:rPr>
                <w:rFonts w:ascii="ＭＳ ゴシック" w:eastAsia="ＭＳ ゴシック" w:hAnsi="ＭＳ ゴシック" w:hint="eastAsia"/>
                <w:color w:val="000000"/>
                <w:sz w:val="20"/>
                <w:szCs w:val="20"/>
              </w:rPr>
              <w:br/>
              <w:t>3年354</w:t>
            </w:r>
          </w:p>
        </w:tc>
      </w:tr>
      <w:tr w:rsidR="00EC2CEA" w14:paraId="71606FF1" w14:textId="77777777" w:rsidTr="00EC2CEA">
        <w:trPr>
          <w:trHeight w:val="600"/>
        </w:trPr>
        <w:tc>
          <w:tcPr>
            <w:tcW w:w="2740" w:type="dxa"/>
            <w:tcBorders>
              <w:top w:val="nil"/>
              <w:left w:val="single" w:sz="4" w:space="0" w:color="auto"/>
              <w:bottom w:val="single" w:sz="4" w:space="0" w:color="auto"/>
              <w:right w:val="single" w:sz="4" w:space="0" w:color="auto"/>
            </w:tcBorders>
            <w:shd w:val="clear" w:color="000000" w:fill="FFFFFF"/>
            <w:hideMark/>
          </w:tcPr>
          <w:p w14:paraId="177122E9" w14:textId="77777777" w:rsidR="00EC2CEA" w:rsidRDefault="00EC2CEA">
            <w:pPr>
              <w:rPr>
                <w:rFonts w:ascii="ＭＳ ゴシック" w:eastAsia="ＭＳ ゴシック" w:hAnsi="ＭＳ ゴシック"/>
                <w:b/>
                <w:bCs/>
                <w:color w:val="000000"/>
                <w:sz w:val="20"/>
                <w:szCs w:val="20"/>
              </w:rPr>
            </w:pPr>
            <w:r>
              <w:rPr>
                <w:rFonts w:ascii="ＭＳ ゴシック" w:eastAsia="ＭＳ ゴシック" w:hAnsi="ＭＳ ゴシック" w:hint="eastAsia"/>
                <w:b/>
                <w:bCs/>
                <w:color w:val="000000"/>
                <w:sz w:val="20"/>
                <w:szCs w:val="20"/>
              </w:rPr>
              <w:t xml:space="preserve">　</w:t>
            </w:r>
          </w:p>
        </w:tc>
        <w:tc>
          <w:tcPr>
            <w:tcW w:w="4300" w:type="dxa"/>
            <w:tcBorders>
              <w:top w:val="nil"/>
              <w:left w:val="nil"/>
              <w:bottom w:val="single" w:sz="4" w:space="0" w:color="auto"/>
              <w:right w:val="single" w:sz="4" w:space="0" w:color="auto"/>
            </w:tcBorders>
            <w:shd w:val="clear" w:color="000000" w:fill="FFFFFF"/>
            <w:hideMark/>
          </w:tcPr>
          <w:p w14:paraId="6A54F173"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必要に応じて、環境負荷の少ない</w:t>
            </w:r>
            <w:r>
              <w:rPr>
                <w:rFonts w:ascii="ＭＳ ゴシック" w:eastAsia="ＭＳ ゴシック" w:hAnsi="ＭＳ ゴシック" w:hint="eastAsia"/>
                <w:b/>
                <w:bCs/>
                <w:color w:val="FF7F4C"/>
                <w:sz w:val="20"/>
                <w:szCs w:val="20"/>
              </w:rPr>
              <w:t>マイクロスケール実験</w:t>
            </w:r>
            <w:r>
              <w:rPr>
                <w:rFonts w:ascii="ＭＳ ゴシック" w:eastAsia="ＭＳ ゴシック" w:hAnsi="ＭＳ ゴシック" w:hint="eastAsia"/>
                <w:color w:val="000000"/>
                <w:sz w:val="20"/>
                <w:szCs w:val="20"/>
              </w:rPr>
              <w:t>の手法を採用している。</w:t>
            </w:r>
          </w:p>
        </w:tc>
        <w:tc>
          <w:tcPr>
            <w:tcW w:w="3100" w:type="dxa"/>
            <w:tcBorders>
              <w:top w:val="nil"/>
              <w:left w:val="nil"/>
              <w:bottom w:val="single" w:sz="4" w:space="0" w:color="auto"/>
              <w:right w:val="single" w:sz="4" w:space="0" w:color="auto"/>
            </w:tcBorders>
            <w:shd w:val="clear" w:color="000000" w:fill="FFFFFF"/>
            <w:hideMark/>
          </w:tcPr>
          <w:p w14:paraId="57BFBA71"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3年187、199</w:t>
            </w:r>
          </w:p>
        </w:tc>
      </w:tr>
    </w:tbl>
    <w:p w14:paraId="64C78BB5" w14:textId="77777777" w:rsidR="006F6464" w:rsidRDefault="006F6464" w:rsidP="00F33518"/>
    <w:p w14:paraId="61AB3E42" w14:textId="77777777" w:rsidR="00EC2CEA" w:rsidRDefault="00EC2CEA" w:rsidP="00EC2CEA"/>
    <w:p w14:paraId="018042B2" w14:textId="1FC9C1EE" w:rsidR="00EC2CEA" w:rsidRDefault="00EC2CEA" w:rsidP="00EC2CEA">
      <w:pPr>
        <w:rPr>
          <w:rFonts w:ascii="ＭＳ ゴシック" w:eastAsia="ＭＳ ゴシック" w:hAnsi="ＭＳ ゴシック"/>
        </w:rPr>
      </w:pPr>
      <w:r>
        <w:rPr>
          <w:rFonts w:ascii="ＭＳ ゴシック" w:eastAsia="ＭＳ ゴシック" w:hAnsi="ＭＳ ゴシック"/>
        </w:rPr>
        <w:t>4</w:t>
      </w:r>
      <w:r>
        <w:rPr>
          <w:rFonts w:ascii="ＭＳ ゴシック" w:eastAsia="ＭＳ ゴシック" w:hAnsi="ＭＳ ゴシック" w:hint="eastAsia"/>
        </w:rPr>
        <w:t xml:space="preserve">　構成・配列・分量</w:t>
      </w:r>
    </w:p>
    <w:tbl>
      <w:tblPr>
        <w:tblW w:w="10140" w:type="dxa"/>
        <w:tblCellMar>
          <w:left w:w="99" w:type="dxa"/>
          <w:right w:w="99" w:type="dxa"/>
        </w:tblCellMar>
        <w:tblLook w:val="04A0" w:firstRow="1" w:lastRow="0" w:firstColumn="1" w:lastColumn="0" w:noHBand="0" w:noVBand="1"/>
      </w:tblPr>
      <w:tblGrid>
        <w:gridCol w:w="2740"/>
        <w:gridCol w:w="4300"/>
        <w:gridCol w:w="3100"/>
      </w:tblGrid>
      <w:tr w:rsidR="00EC2CEA" w14:paraId="262227E5" w14:textId="77777777" w:rsidTr="00EC2CEA">
        <w:trPr>
          <w:trHeight w:val="500"/>
          <w:tblHeader/>
        </w:trPr>
        <w:tc>
          <w:tcPr>
            <w:tcW w:w="27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D5DAE24" w14:textId="77777777" w:rsidR="00EC2CEA" w:rsidRDefault="00EC2CEA">
            <w:pPr>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観点</w:t>
            </w:r>
          </w:p>
        </w:tc>
        <w:tc>
          <w:tcPr>
            <w:tcW w:w="4300" w:type="dxa"/>
            <w:tcBorders>
              <w:top w:val="single" w:sz="4" w:space="0" w:color="auto"/>
              <w:left w:val="nil"/>
              <w:bottom w:val="single" w:sz="4" w:space="0" w:color="auto"/>
              <w:right w:val="single" w:sz="4" w:space="0" w:color="auto"/>
            </w:tcBorders>
            <w:shd w:val="clear" w:color="000000" w:fill="D9D9D9"/>
            <w:vAlign w:val="center"/>
            <w:hideMark/>
          </w:tcPr>
          <w:p w14:paraId="0DEE8B19" w14:textId="77777777" w:rsidR="00EC2CEA" w:rsidRDefault="00EC2CEA">
            <w:pPr>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特色</w:t>
            </w:r>
          </w:p>
        </w:tc>
        <w:tc>
          <w:tcPr>
            <w:tcW w:w="3100" w:type="dxa"/>
            <w:tcBorders>
              <w:top w:val="single" w:sz="4" w:space="0" w:color="auto"/>
              <w:left w:val="nil"/>
              <w:bottom w:val="single" w:sz="4" w:space="0" w:color="auto"/>
              <w:right w:val="single" w:sz="4" w:space="0" w:color="auto"/>
            </w:tcBorders>
            <w:shd w:val="clear" w:color="000000" w:fill="D9D9D9"/>
            <w:vAlign w:val="center"/>
            <w:hideMark/>
          </w:tcPr>
          <w:p w14:paraId="135B06D7" w14:textId="77777777" w:rsidR="00EC2CEA" w:rsidRDefault="00EC2CEA">
            <w:pPr>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具体例（ページ）</w:t>
            </w:r>
          </w:p>
        </w:tc>
      </w:tr>
      <w:tr w:rsidR="00EC2CEA" w14:paraId="6196D3D2" w14:textId="77777777" w:rsidTr="00EC2CEA">
        <w:trPr>
          <w:trHeight w:val="1200"/>
        </w:trPr>
        <w:tc>
          <w:tcPr>
            <w:tcW w:w="2740" w:type="dxa"/>
            <w:tcBorders>
              <w:top w:val="nil"/>
              <w:left w:val="single" w:sz="4" w:space="0" w:color="auto"/>
              <w:bottom w:val="single" w:sz="4" w:space="0" w:color="auto"/>
              <w:right w:val="single" w:sz="4" w:space="0" w:color="auto"/>
            </w:tcBorders>
            <w:shd w:val="clear" w:color="000000" w:fill="FFFFFF"/>
            <w:hideMark/>
          </w:tcPr>
          <w:p w14:paraId="0761421A"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指導内容は</w:t>
            </w:r>
            <w:r>
              <w:rPr>
                <w:rFonts w:ascii="ＭＳ ゴシック" w:eastAsia="ＭＳ ゴシック" w:hAnsi="ＭＳ ゴシック" w:hint="eastAsia"/>
                <w:b/>
                <w:bCs/>
                <w:color w:val="5998FF"/>
                <w:sz w:val="20"/>
                <w:szCs w:val="20"/>
              </w:rPr>
              <w:t>配当時数</w:t>
            </w:r>
            <w:r>
              <w:rPr>
                <w:rFonts w:ascii="ＭＳ ゴシック" w:eastAsia="ＭＳ ゴシック" w:hAnsi="ＭＳ ゴシック" w:hint="eastAsia"/>
                <w:color w:val="000000"/>
                <w:sz w:val="20"/>
                <w:szCs w:val="20"/>
              </w:rPr>
              <w:t>以内で徹底できる内容になっているか。</w:t>
            </w:r>
          </w:p>
        </w:tc>
        <w:tc>
          <w:tcPr>
            <w:tcW w:w="4300" w:type="dxa"/>
            <w:tcBorders>
              <w:top w:val="nil"/>
              <w:left w:val="nil"/>
              <w:bottom w:val="single" w:sz="4" w:space="0" w:color="auto"/>
              <w:right w:val="single" w:sz="4" w:space="0" w:color="auto"/>
            </w:tcBorders>
            <w:shd w:val="clear" w:color="000000" w:fill="FFFFFF"/>
            <w:hideMark/>
          </w:tcPr>
          <w:p w14:paraId="3931A4FB"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配当時数は１年100時間、２年131時間、３年136時間としている。</w:t>
            </w:r>
            <w:r>
              <w:rPr>
                <w:rFonts w:ascii="ＭＳ ゴシック" w:eastAsia="ＭＳ ゴシック" w:hAnsi="ＭＳ ゴシック" w:hint="eastAsia"/>
                <w:b/>
                <w:bCs/>
                <w:color w:val="FF7F4C"/>
                <w:sz w:val="20"/>
                <w:szCs w:val="20"/>
              </w:rPr>
              <w:t>１年５時間、２年９時間、３年４時間</w:t>
            </w:r>
            <w:r>
              <w:rPr>
                <w:rFonts w:ascii="ＭＳ ゴシック" w:eastAsia="ＭＳ ゴシック" w:hAnsi="ＭＳ ゴシック" w:hint="eastAsia"/>
                <w:color w:val="000000"/>
                <w:sz w:val="20"/>
                <w:szCs w:val="20"/>
              </w:rPr>
              <w:t>のゆとりをもたせているため、必要に応じて補充や発展的な学習に充てるなど</w:t>
            </w:r>
            <w:r>
              <w:rPr>
                <w:rFonts w:ascii="ＭＳ ゴシック" w:eastAsia="ＭＳ ゴシック" w:hAnsi="ＭＳ ゴシック" w:hint="eastAsia"/>
                <w:b/>
                <w:bCs/>
                <w:color w:val="FF7F4C"/>
                <w:sz w:val="20"/>
                <w:szCs w:val="20"/>
              </w:rPr>
              <w:t>柔軟な学習計画</w:t>
            </w:r>
            <w:r>
              <w:rPr>
                <w:rFonts w:ascii="ＭＳ ゴシック" w:eastAsia="ＭＳ ゴシック" w:hAnsi="ＭＳ ゴシック" w:hint="eastAsia"/>
                <w:color w:val="000000"/>
                <w:sz w:val="20"/>
                <w:szCs w:val="20"/>
              </w:rPr>
              <w:t>を立てることができる。</w:t>
            </w:r>
          </w:p>
        </w:tc>
        <w:tc>
          <w:tcPr>
            <w:tcW w:w="3100" w:type="dxa"/>
            <w:tcBorders>
              <w:top w:val="nil"/>
              <w:left w:val="nil"/>
              <w:bottom w:val="single" w:sz="4" w:space="0" w:color="auto"/>
              <w:right w:val="single" w:sz="4" w:space="0" w:color="auto"/>
            </w:tcBorders>
            <w:shd w:val="clear" w:color="000000" w:fill="FFFFFF"/>
            <w:hideMark/>
          </w:tcPr>
          <w:p w14:paraId="4092FA3D"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教科書全体</w:t>
            </w:r>
          </w:p>
        </w:tc>
      </w:tr>
      <w:tr w:rsidR="00EC2CEA" w14:paraId="4C2F0697" w14:textId="77777777" w:rsidTr="00EC2CEA">
        <w:trPr>
          <w:trHeight w:val="2240"/>
        </w:trPr>
        <w:tc>
          <w:tcPr>
            <w:tcW w:w="2740" w:type="dxa"/>
            <w:tcBorders>
              <w:top w:val="nil"/>
              <w:left w:val="single" w:sz="4" w:space="0" w:color="auto"/>
              <w:bottom w:val="nil"/>
              <w:right w:val="single" w:sz="4" w:space="0" w:color="auto"/>
            </w:tcBorders>
            <w:shd w:val="clear" w:color="000000" w:fill="FFFFFF"/>
            <w:hideMark/>
          </w:tcPr>
          <w:p w14:paraId="7248FB13" w14:textId="77777777" w:rsidR="00EC2CEA" w:rsidRDefault="00EC2CEA">
            <w:pPr>
              <w:rPr>
                <w:rFonts w:ascii="ＭＳ ゴシック" w:eastAsia="ＭＳ ゴシック" w:hAnsi="ＭＳ ゴシック"/>
                <w:b/>
                <w:bCs/>
                <w:color w:val="5998FF"/>
                <w:sz w:val="20"/>
                <w:szCs w:val="20"/>
              </w:rPr>
            </w:pPr>
            <w:r>
              <w:rPr>
                <w:rFonts w:ascii="ＭＳ ゴシック" w:eastAsia="ＭＳ ゴシック" w:hAnsi="ＭＳ ゴシック" w:hint="eastAsia"/>
                <w:b/>
                <w:bCs/>
                <w:color w:val="5998FF"/>
                <w:sz w:val="20"/>
                <w:szCs w:val="20"/>
              </w:rPr>
              <w:lastRenderedPageBreak/>
              <w:t>発展的な学習内容</w:t>
            </w:r>
            <w:r>
              <w:rPr>
                <w:rFonts w:ascii="ＭＳ ゴシック" w:eastAsia="ＭＳ ゴシック" w:hAnsi="ＭＳ ゴシック" w:hint="eastAsia"/>
                <w:color w:val="000000"/>
                <w:sz w:val="20"/>
                <w:szCs w:val="20"/>
              </w:rPr>
              <w:t>が適切に配されているか。</w:t>
            </w:r>
          </w:p>
        </w:tc>
        <w:tc>
          <w:tcPr>
            <w:tcW w:w="4300" w:type="dxa"/>
            <w:tcBorders>
              <w:top w:val="nil"/>
              <w:left w:val="nil"/>
              <w:bottom w:val="single" w:sz="4" w:space="0" w:color="auto"/>
              <w:right w:val="single" w:sz="4" w:space="0" w:color="auto"/>
            </w:tcBorders>
            <w:shd w:val="clear" w:color="000000" w:fill="FFFFFF"/>
            <w:hideMark/>
          </w:tcPr>
          <w:p w14:paraId="2B8DC90C"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b/>
                <w:bCs/>
                <w:color w:val="FF7F4C"/>
                <w:sz w:val="20"/>
                <w:szCs w:val="20"/>
              </w:rPr>
              <w:t>発展的な学習内容</w:t>
            </w:r>
            <w:r>
              <w:rPr>
                <w:rFonts w:ascii="ＭＳ ゴシック" w:eastAsia="ＭＳ ゴシック" w:hAnsi="ＭＳ ゴシック" w:hint="eastAsia"/>
                <w:color w:val="000000"/>
                <w:sz w:val="20"/>
                <w:szCs w:val="20"/>
              </w:rPr>
              <w:t>は、学習指導要領に示されていない内容であることや、すべての生徒が一律に学習する必要がないことを</w:t>
            </w:r>
            <w:r>
              <w:rPr>
                <w:rFonts w:ascii="ＭＳ ゴシック" w:eastAsia="ＭＳ ゴシック" w:hAnsi="ＭＳ ゴシック" w:hint="eastAsia"/>
                <w:b/>
                <w:bCs/>
                <w:color w:val="FF7F4C"/>
                <w:sz w:val="20"/>
                <w:szCs w:val="20"/>
              </w:rPr>
              <w:t>巻頭に明記</w:t>
            </w:r>
            <w:r>
              <w:rPr>
                <w:rFonts w:ascii="ＭＳ ゴシック" w:eastAsia="ＭＳ ゴシック" w:hAnsi="ＭＳ ゴシック" w:hint="eastAsia"/>
                <w:color w:val="000000"/>
                <w:sz w:val="20"/>
                <w:szCs w:val="20"/>
              </w:rPr>
              <w:t>し、掲載ページにおいても、</w:t>
            </w:r>
            <w:r>
              <w:rPr>
                <w:rFonts w:ascii="ＭＳ ゴシック" w:eastAsia="ＭＳ ゴシック" w:hAnsi="ＭＳ ゴシック" w:hint="eastAsia"/>
                <w:b/>
                <w:bCs/>
                <w:color w:val="FF7F4C"/>
                <w:sz w:val="20"/>
                <w:szCs w:val="20"/>
              </w:rPr>
              <w:t>本文と明確に区別できるデザイン</w:t>
            </w:r>
            <w:r>
              <w:rPr>
                <w:rFonts w:ascii="ＭＳ ゴシック" w:eastAsia="ＭＳ ゴシック" w:hAnsi="ＭＳ ゴシック" w:hint="eastAsia"/>
                <w:color w:val="000000"/>
                <w:sz w:val="20"/>
                <w:szCs w:val="20"/>
              </w:rPr>
              <w:t>にしている。</w:t>
            </w:r>
          </w:p>
          <w:p w14:paraId="74D4F54B" w14:textId="5BB9BCD5" w:rsidR="00477AF7" w:rsidRDefault="00477AF7" w:rsidP="00477AF7">
            <w:pPr>
              <w:jc w:val="right"/>
              <w:rPr>
                <w:rFonts w:ascii="ＭＳ ゴシック" w:eastAsia="ＭＳ ゴシック" w:hAnsi="ＭＳ ゴシック"/>
                <w:b/>
                <w:bCs/>
                <w:color w:val="FF7F4C"/>
                <w:sz w:val="20"/>
                <w:szCs w:val="20"/>
              </w:rPr>
            </w:pPr>
            <w:r>
              <w:rPr>
                <w:rFonts w:ascii="ＭＳ ゴシック" w:eastAsia="ＭＳ ゴシック" w:hAnsi="ＭＳ ゴシック" w:hint="eastAsia"/>
                <w:b/>
                <w:bCs/>
                <w:noProof/>
                <w:color w:val="FF7F4C"/>
                <w:sz w:val="20"/>
                <w:szCs w:val="20"/>
                <w14:ligatures w14:val="standardContextual"/>
              </w:rPr>
              <w:drawing>
                <wp:inline distT="0" distB="0" distL="0" distR="0" wp14:anchorId="7F8E2B84" wp14:editId="13B78DCE">
                  <wp:extent cx="469900" cy="571500"/>
                  <wp:effectExtent l="0" t="0" r="0" b="0"/>
                  <wp:docPr id="1184745661" name="図 61" descr="アイコン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745661" name="図 61" descr="アイコン が含まれている画像&#10;&#10;自動的に生成された説明"/>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69900" cy="571500"/>
                          </a:xfrm>
                          <a:prstGeom prst="rect">
                            <a:avLst/>
                          </a:prstGeom>
                        </pic:spPr>
                      </pic:pic>
                    </a:graphicData>
                  </a:graphic>
                </wp:inline>
              </w:drawing>
            </w:r>
          </w:p>
        </w:tc>
        <w:tc>
          <w:tcPr>
            <w:tcW w:w="3100" w:type="dxa"/>
            <w:tcBorders>
              <w:top w:val="nil"/>
              <w:left w:val="nil"/>
              <w:bottom w:val="single" w:sz="4" w:space="0" w:color="auto"/>
              <w:right w:val="single" w:sz="4" w:space="0" w:color="auto"/>
            </w:tcBorders>
            <w:shd w:val="clear" w:color="000000" w:fill="FFFFFF"/>
            <w:hideMark/>
          </w:tcPr>
          <w:p w14:paraId="28D345F1"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1年49、120、161、256、</w:t>
            </w:r>
            <w:r>
              <w:rPr>
                <w:rFonts w:ascii="ＭＳ ゴシック" w:eastAsia="ＭＳ ゴシック" w:hAnsi="ＭＳ ゴシック" w:hint="eastAsia"/>
                <w:color w:val="000000"/>
                <w:sz w:val="20"/>
                <w:szCs w:val="20"/>
              </w:rPr>
              <w:br/>
              <w:t>2年18、40、120、</w:t>
            </w:r>
            <w:r>
              <w:rPr>
                <w:rFonts w:ascii="ＭＳ ゴシック" w:eastAsia="ＭＳ ゴシック" w:hAnsi="ＭＳ ゴシック" w:hint="eastAsia"/>
                <w:color w:val="000000"/>
                <w:sz w:val="20"/>
                <w:szCs w:val="20"/>
              </w:rPr>
              <w:br/>
              <w:t>3年23、115、265など</w:t>
            </w:r>
          </w:p>
        </w:tc>
      </w:tr>
      <w:tr w:rsidR="00EC2CEA" w14:paraId="3E86337C" w14:textId="77777777" w:rsidTr="00EC2CEA">
        <w:trPr>
          <w:trHeight w:val="600"/>
        </w:trPr>
        <w:tc>
          <w:tcPr>
            <w:tcW w:w="2740" w:type="dxa"/>
            <w:tcBorders>
              <w:top w:val="nil"/>
              <w:left w:val="single" w:sz="4" w:space="0" w:color="auto"/>
              <w:bottom w:val="nil"/>
              <w:right w:val="single" w:sz="4" w:space="0" w:color="auto"/>
            </w:tcBorders>
            <w:shd w:val="clear" w:color="000000" w:fill="FFFFFF"/>
            <w:hideMark/>
          </w:tcPr>
          <w:p w14:paraId="431CB91B"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w:t>
            </w:r>
          </w:p>
        </w:tc>
        <w:tc>
          <w:tcPr>
            <w:tcW w:w="4300" w:type="dxa"/>
            <w:tcBorders>
              <w:top w:val="nil"/>
              <w:left w:val="nil"/>
              <w:bottom w:val="single" w:sz="4" w:space="0" w:color="auto"/>
              <w:right w:val="single" w:sz="4" w:space="0" w:color="auto"/>
            </w:tcBorders>
            <w:shd w:val="clear" w:color="000000" w:fill="FFFFFF"/>
            <w:hideMark/>
          </w:tcPr>
          <w:p w14:paraId="3FF60A04"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必修の</w:t>
            </w:r>
            <w:r>
              <w:rPr>
                <w:rFonts w:ascii="ＭＳ ゴシック" w:eastAsia="ＭＳ ゴシック" w:hAnsi="ＭＳ ゴシック" w:hint="eastAsia"/>
                <w:b/>
                <w:bCs/>
                <w:color w:val="FF7F4C"/>
                <w:sz w:val="20"/>
                <w:szCs w:val="20"/>
              </w:rPr>
              <w:t>学習と関連する内容を精選して掲載</w:t>
            </w:r>
            <w:r>
              <w:rPr>
                <w:rFonts w:ascii="ＭＳ ゴシック" w:eastAsia="ＭＳ ゴシック" w:hAnsi="ＭＳ ゴシック" w:hint="eastAsia"/>
                <w:color w:val="000000"/>
                <w:sz w:val="20"/>
                <w:szCs w:val="20"/>
              </w:rPr>
              <w:t>するとともに、特に</w:t>
            </w:r>
            <w:r>
              <w:rPr>
                <w:rFonts w:ascii="ＭＳ ゴシック" w:eastAsia="ＭＳ ゴシック" w:hAnsi="ＭＳ ゴシック" w:hint="eastAsia"/>
                <w:b/>
                <w:bCs/>
                <w:color w:val="FF7F4C"/>
                <w:sz w:val="20"/>
                <w:szCs w:val="20"/>
              </w:rPr>
              <w:t>１年は発達段階を考慮し、２、３年よりも少ない分量</w:t>
            </w:r>
            <w:r>
              <w:rPr>
                <w:rFonts w:ascii="ＭＳ ゴシック" w:eastAsia="ＭＳ ゴシック" w:hAnsi="ＭＳ ゴシック" w:hint="eastAsia"/>
                <w:color w:val="000000"/>
                <w:sz w:val="20"/>
                <w:szCs w:val="20"/>
              </w:rPr>
              <w:t>にしている。</w:t>
            </w:r>
          </w:p>
        </w:tc>
        <w:tc>
          <w:tcPr>
            <w:tcW w:w="3100" w:type="dxa"/>
            <w:tcBorders>
              <w:top w:val="nil"/>
              <w:left w:val="nil"/>
              <w:bottom w:val="single" w:sz="4" w:space="0" w:color="auto"/>
              <w:right w:val="single" w:sz="4" w:space="0" w:color="auto"/>
            </w:tcBorders>
            <w:shd w:val="clear" w:color="000000" w:fill="FFFFFF"/>
            <w:hideMark/>
          </w:tcPr>
          <w:p w14:paraId="5CEB00AF"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教科書全体</w:t>
            </w:r>
          </w:p>
        </w:tc>
      </w:tr>
      <w:tr w:rsidR="00EC2CEA" w14:paraId="44C1E02B" w14:textId="77777777" w:rsidTr="00EC2CEA">
        <w:trPr>
          <w:trHeight w:val="900"/>
        </w:trPr>
        <w:tc>
          <w:tcPr>
            <w:tcW w:w="2740" w:type="dxa"/>
            <w:tcBorders>
              <w:top w:val="nil"/>
              <w:left w:val="single" w:sz="4" w:space="0" w:color="auto"/>
              <w:bottom w:val="single" w:sz="4" w:space="0" w:color="auto"/>
              <w:right w:val="single" w:sz="4" w:space="0" w:color="auto"/>
            </w:tcBorders>
            <w:shd w:val="clear" w:color="000000" w:fill="FFFFFF"/>
            <w:hideMark/>
          </w:tcPr>
          <w:p w14:paraId="3D71E3D4"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w:t>
            </w:r>
          </w:p>
        </w:tc>
        <w:tc>
          <w:tcPr>
            <w:tcW w:w="4300" w:type="dxa"/>
            <w:tcBorders>
              <w:top w:val="nil"/>
              <w:left w:val="nil"/>
              <w:bottom w:val="single" w:sz="4" w:space="0" w:color="auto"/>
              <w:right w:val="single" w:sz="4" w:space="0" w:color="auto"/>
            </w:tcBorders>
            <w:shd w:val="clear" w:color="000000" w:fill="FFFFFF"/>
            <w:hideMark/>
          </w:tcPr>
          <w:p w14:paraId="553E164E" w14:textId="77777777" w:rsidR="00EC2CEA" w:rsidRDefault="00EC2CEA">
            <w:pPr>
              <w:rPr>
                <w:rFonts w:ascii="ＭＳ ゴシック" w:eastAsia="ＭＳ ゴシック" w:hAnsi="ＭＳ ゴシック"/>
                <w:b/>
                <w:bCs/>
                <w:color w:val="FF7F4C"/>
                <w:sz w:val="20"/>
                <w:szCs w:val="20"/>
              </w:rPr>
            </w:pPr>
            <w:r>
              <w:rPr>
                <w:rFonts w:ascii="ＭＳ ゴシック" w:eastAsia="ＭＳ ゴシック" w:hAnsi="ＭＳ ゴシック" w:hint="eastAsia"/>
                <w:b/>
                <w:bCs/>
                <w:color w:val="FF7F4C"/>
                <w:sz w:val="20"/>
                <w:szCs w:val="20"/>
              </w:rPr>
              <w:t>学習する学年（または高校の科目名）を併記</w:t>
            </w:r>
            <w:r>
              <w:rPr>
                <w:rFonts w:ascii="ＭＳ ゴシック" w:eastAsia="ＭＳ ゴシック" w:hAnsi="ＭＳ ゴシック" w:hint="eastAsia"/>
                <w:color w:val="000000"/>
                <w:sz w:val="20"/>
                <w:szCs w:val="20"/>
              </w:rPr>
              <w:t>することで、上位学年の学習内容との円滑な接続を図れるようにしている。</w:t>
            </w:r>
          </w:p>
        </w:tc>
        <w:tc>
          <w:tcPr>
            <w:tcW w:w="3100" w:type="dxa"/>
            <w:tcBorders>
              <w:top w:val="nil"/>
              <w:left w:val="nil"/>
              <w:bottom w:val="single" w:sz="4" w:space="0" w:color="auto"/>
              <w:right w:val="single" w:sz="4" w:space="0" w:color="auto"/>
            </w:tcBorders>
            <w:shd w:val="clear" w:color="000000" w:fill="FFFFFF"/>
            <w:hideMark/>
          </w:tcPr>
          <w:p w14:paraId="49EA8374"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1年108、175、248、</w:t>
            </w:r>
            <w:r>
              <w:rPr>
                <w:rFonts w:ascii="ＭＳ ゴシック" w:eastAsia="ＭＳ ゴシック" w:hAnsi="ＭＳ ゴシック" w:hint="eastAsia"/>
                <w:color w:val="000000"/>
                <w:sz w:val="20"/>
                <w:szCs w:val="20"/>
              </w:rPr>
              <w:br/>
              <w:t>2年18、26、122、</w:t>
            </w:r>
            <w:r>
              <w:rPr>
                <w:rFonts w:ascii="ＭＳ ゴシック" w:eastAsia="ＭＳ ゴシック" w:hAnsi="ＭＳ ゴシック" w:hint="eastAsia"/>
                <w:color w:val="000000"/>
                <w:sz w:val="20"/>
                <w:szCs w:val="20"/>
              </w:rPr>
              <w:br/>
              <w:t>3年23、125、182、268など</w:t>
            </w:r>
          </w:p>
        </w:tc>
      </w:tr>
      <w:tr w:rsidR="00EC2CEA" w14:paraId="31E89B8F" w14:textId="77777777" w:rsidTr="00EC2CEA">
        <w:trPr>
          <w:trHeight w:val="1200"/>
        </w:trPr>
        <w:tc>
          <w:tcPr>
            <w:tcW w:w="2740" w:type="dxa"/>
            <w:tcBorders>
              <w:top w:val="nil"/>
              <w:left w:val="single" w:sz="4" w:space="0" w:color="auto"/>
              <w:bottom w:val="nil"/>
              <w:right w:val="single" w:sz="4" w:space="0" w:color="auto"/>
            </w:tcBorders>
            <w:shd w:val="clear" w:color="000000" w:fill="FFFFFF"/>
            <w:hideMark/>
          </w:tcPr>
          <w:p w14:paraId="5CC1A218" w14:textId="77777777" w:rsidR="00EC2CEA" w:rsidRDefault="00EC2CEA">
            <w:pPr>
              <w:rPr>
                <w:rFonts w:ascii="ＭＳ ゴシック" w:eastAsia="ＭＳ ゴシック" w:hAnsi="ＭＳ ゴシック"/>
                <w:b/>
                <w:bCs/>
                <w:color w:val="5998FF"/>
                <w:sz w:val="20"/>
                <w:szCs w:val="20"/>
              </w:rPr>
            </w:pPr>
            <w:r>
              <w:rPr>
                <w:rFonts w:ascii="ＭＳ ゴシック" w:eastAsia="ＭＳ ゴシック" w:hAnsi="ＭＳ ゴシック" w:hint="eastAsia"/>
                <w:b/>
                <w:bCs/>
                <w:color w:val="5998FF"/>
                <w:sz w:val="20"/>
                <w:szCs w:val="20"/>
              </w:rPr>
              <w:t>学習に適した時期や学習の系統性、分野間の関連</w:t>
            </w:r>
            <w:r>
              <w:rPr>
                <w:rFonts w:ascii="ＭＳ ゴシック" w:eastAsia="ＭＳ ゴシック" w:hAnsi="ＭＳ ゴシック" w:hint="eastAsia"/>
                <w:color w:val="000000"/>
                <w:sz w:val="20"/>
                <w:szCs w:val="20"/>
              </w:rPr>
              <w:t>への配慮がされているか。</w:t>
            </w:r>
          </w:p>
        </w:tc>
        <w:tc>
          <w:tcPr>
            <w:tcW w:w="4300" w:type="dxa"/>
            <w:tcBorders>
              <w:top w:val="nil"/>
              <w:left w:val="nil"/>
              <w:bottom w:val="single" w:sz="4" w:space="0" w:color="auto"/>
              <w:right w:val="single" w:sz="4" w:space="0" w:color="auto"/>
            </w:tcBorders>
            <w:shd w:val="clear" w:color="000000" w:fill="FFFFFF"/>
            <w:hideMark/>
          </w:tcPr>
          <w:p w14:paraId="0B744FB5"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単元の配列は、</w:t>
            </w:r>
            <w:r>
              <w:rPr>
                <w:rFonts w:ascii="ＭＳ ゴシック" w:eastAsia="ＭＳ ゴシック" w:hAnsi="ＭＳ ゴシック" w:hint="eastAsia"/>
                <w:b/>
                <w:bCs/>
                <w:color w:val="FF7F4C"/>
                <w:sz w:val="20"/>
                <w:szCs w:val="20"/>
              </w:rPr>
              <w:t>小学校との接続を重視し、１分野と２分野を区別することなく、観察・実験のしやすい時期、学年によって理科室の使用が重ならないこと、発達段階などに配慮</w:t>
            </w:r>
            <w:r>
              <w:rPr>
                <w:rFonts w:ascii="ＭＳ ゴシック" w:eastAsia="ＭＳ ゴシック" w:hAnsi="ＭＳ ゴシック" w:hint="eastAsia"/>
                <w:color w:val="000000"/>
                <w:sz w:val="20"/>
                <w:szCs w:val="20"/>
              </w:rPr>
              <w:t>して、３年間の中学校の理科の学習が、無理なく円滑に進むようにしている。</w:t>
            </w:r>
          </w:p>
        </w:tc>
        <w:tc>
          <w:tcPr>
            <w:tcW w:w="3100" w:type="dxa"/>
            <w:tcBorders>
              <w:top w:val="nil"/>
              <w:left w:val="nil"/>
              <w:bottom w:val="single" w:sz="4" w:space="0" w:color="auto"/>
              <w:right w:val="single" w:sz="4" w:space="0" w:color="auto"/>
            </w:tcBorders>
            <w:shd w:val="clear" w:color="000000" w:fill="FFFFFF"/>
            <w:hideMark/>
          </w:tcPr>
          <w:p w14:paraId="08229631"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教科書全体</w:t>
            </w:r>
          </w:p>
        </w:tc>
      </w:tr>
      <w:tr w:rsidR="00EC2CEA" w14:paraId="341538B3" w14:textId="77777777" w:rsidTr="00EC2CEA">
        <w:trPr>
          <w:trHeight w:val="600"/>
        </w:trPr>
        <w:tc>
          <w:tcPr>
            <w:tcW w:w="2740" w:type="dxa"/>
            <w:tcBorders>
              <w:top w:val="nil"/>
              <w:left w:val="single" w:sz="4" w:space="0" w:color="auto"/>
              <w:bottom w:val="nil"/>
              <w:right w:val="single" w:sz="4" w:space="0" w:color="auto"/>
            </w:tcBorders>
            <w:shd w:val="clear" w:color="000000" w:fill="FFFFFF"/>
            <w:hideMark/>
          </w:tcPr>
          <w:p w14:paraId="43A49AE9"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w:t>
            </w:r>
          </w:p>
        </w:tc>
        <w:tc>
          <w:tcPr>
            <w:tcW w:w="4300" w:type="dxa"/>
            <w:tcBorders>
              <w:top w:val="nil"/>
              <w:left w:val="nil"/>
              <w:bottom w:val="single" w:sz="4" w:space="0" w:color="auto"/>
              <w:right w:val="single" w:sz="4" w:space="0" w:color="auto"/>
            </w:tcBorders>
            <w:shd w:val="clear" w:color="000000" w:fill="FFFFFF"/>
            <w:hideMark/>
          </w:tcPr>
          <w:p w14:paraId="1CD7ADF2" w14:textId="77777777" w:rsidR="00EC2CEA" w:rsidRDefault="00EC2CEA">
            <w:pPr>
              <w:rPr>
                <w:rFonts w:ascii="ＭＳ ゴシック" w:eastAsia="ＭＳ ゴシック" w:hAnsi="ＭＳ ゴシック"/>
                <w:b/>
                <w:bCs/>
                <w:color w:val="FF7F4C"/>
                <w:sz w:val="20"/>
                <w:szCs w:val="20"/>
              </w:rPr>
            </w:pPr>
            <w:r>
              <w:rPr>
                <w:rFonts w:ascii="ＭＳ ゴシック" w:eastAsia="ＭＳ ゴシック" w:hAnsi="ＭＳ ゴシック" w:hint="eastAsia"/>
                <w:b/>
                <w:bCs/>
                <w:color w:val="FF7F4C"/>
                <w:sz w:val="20"/>
                <w:szCs w:val="20"/>
              </w:rPr>
              <w:t>継続観察／継続観測</w:t>
            </w:r>
            <w:r>
              <w:rPr>
                <w:rFonts w:ascii="ＭＳ ゴシック" w:eastAsia="ＭＳ ゴシック" w:hAnsi="ＭＳ ゴシック" w:hint="eastAsia"/>
                <w:color w:val="000000"/>
                <w:sz w:val="20"/>
                <w:szCs w:val="20"/>
              </w:rPr>
              <w:t>は各学年の目次に設置し、１年を通して観察・観測時期を逃さないように配慮している。</w:t>
            </w:r>
          </w:p>
        </w:tc>
        <w:tc>
          <w:tcPr>
            <w:tcW w:w="3100" w:type="dxa"/>
            <w:tcBorders>
              <w:top w:val="nil"/>
              <w:left w:val="nil"/>
              <w:bottom w:val="single" w:sz="4" w:space="0" w:color="auto"/>
              <w:right w:val="single" w:sz="4" w:space="0" w:color="auto"/>
            </w:tcBorders>
            <w:shd w:val="clear" w:color="000000" w:fill="FFFFFF"/>
            <w:hideMark/>
          </w:tcPr>
          <w:p w14:paraId="1938D377"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各学年3</w:t>
            </w:r>
          </w:p>
        </w:tc>
      </w:tr>
      <w:tr w:rsidR="00EC2CEA" w14:paraId="105708C0" w14:textId="77777777" w:rsidTr="00EC2CEA">
        <w:trPr>
          <w:trHeight w:val="1700"/>
        </w:trPr>
        <w:tc>
          <w:tcPr>
            <w:tcW w:w="2740" w:type="dxa"/>
            <w:tcBorders>
              <w:top w:val="nil"/>
              <w:left w:val="single" w:sz="4" w:space="0" w:color="auto"/>
              <w:bottom w:val="nil"/>
              <w:right w:val="single" w:sz="4" w:space="0" w:color="auto"/>
            </w:tcBorders>
            <w:shd w:val="clear" w:color="000000" w:fill="FFFFFF"/>
            <w:hideMark/>
          </w:tcPr>
          <w:p w14:paraId="2D2CF4E8"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w:t>
            </w:r>
          </w:p>
        </w:tc>
        <w:tc>
          <w:tcPr>
            <w:tcW w:w="4300" w:type="dxa"/>
            <w:tcBorders>
              <w:top w:val="nil"/>
              <w:left w:val="nil"/>
              <w:bottom w:val="single" w:sz="4" w:space="0" w:color="auto"/>
              <w:right w:val="single" w:sz="4" w:space="0" w:color="auto"/>
            </w:tcBorders>
            <w:shd w:val="clear" w:color="000000" w:fill="FFFFFF"/>
            <w:hideMark/>
          </w:tcPr>
          <w:p w14:paraId="740B99D3"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同じ学年で関連する内容を学習するところには、</w:t>
            </w:r>
            <w:r>
              <w:rPr>
                <w:rFonts w:ascii="ＭＳ ゴシック" w:eastAsia="ＭＳ ゴシック" w:hAnsi="ＭＳ ゴシック" w:hint="eastAsia"/>
                <w:b/>
                <w:bCs/>
                <w:color w:val="FF7F4C"/>
                <w:sz w:val="20"/>
                <w:szCs w:val="20"/>
              </w:rPr>
              <w:t>リンクマーク</w:t>
            </w:r>
            <w:r>
              <w:rPr>
                <w:rFonts w:ascii="ＭＳ ゴシック" w:eastAsia="ＭＳ ゴシック" w:hAnsi="ＭＳ ゴシック" w:hint="eastAsia"/>
                <w:color w:val="000000"/>
                <w:sz w:val="20"/>
                <w:szCs w:val="20"/>
              </w:rPr>
              <w:t>をつけて該当ページを示すことで、既習事項を振り返ったり今後の内容に見通しがもてたりできるように配慮している。</w:t>
            </w:r>
          </w:p>
          <w:p w14:paraId="30BC45DE" w14:textId="4A02E50F" w:rsidR="00477AF7" w:rsidRDefault="00477AF7" w:rsidP="00477AF7">
            <w:pPr>
              <w:jc w:val="right"/>
              <w:rPr>
                <w:rFonts w:ascii="ＭＳ ゴシック" w:eastAsia="ＭＳ ゴシック" w:hAnsi="ＭＳ ゴシック"/>
                <w:color w:val="000000"/>
                <w:sz w:val="20"/>
                <w:szCs w:val="20"/>
              </w:rPr>
            </w:pPr>
            <w:r>
              <w:rPr>
                <w:rFonts w:ascii="ＭＳ ゴシック" w:eastAsia="ＭＳ ゴシック" w:hAnsi="ＭＳ ゴシック" w:hint="eastAsia"/>
                <w:noProof/>
                <w:color w:val="000000"/>
                <w:sz w:val="20"/>
                <w:szCs w:val="20"/>
                <w14:ligatures w14:val="standardContextual"/>
              </w:rPr>
              <w:drawing>
                <wp:inline distT="0" distB="0" distL="0" distR="0" wp14:anchorId="6C1A3F7F" wp14:editId="46E926BE">
                  <wp:extent cx="467360" cy="264160"/>
                  <wp:effectExtent l="0" t="0" r="2540" b="2540"/>
                  <wp:docPr id="1551612334" name="図 62"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612334" name="図 62" descr="アイコン&#10;&#10;自動的に生成された説明"/>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00254" cy="282752"/>
                          </a:xfrm>
                          <a:prstGeom prst="rect">
                            <a:avLst/>
                          </a:prstGeom>
                        </pic:spPr>
                      </pic:pic>
                    </a:graphicData>
                  </a:graphic>
                </wp:inline>
              </w:drawing>
            </w:r>
          </w:p>
        </w:tc>
        <w:tc>
          <w:tcPr>
            <w:tcW w:w="3100" w:type="dxa"/>
            <w:tcBorders>
              <w:top w:val="nil"/>
              <w:left w:val="nil"/>
              <w:bottom w:val="single" w:sz="4" w:space="0" w:color="auto"/>
              <w:right w:val="single" w:sz="4" w:space="0" w:color="auto"/>
            </w:tcBorders>
            <w:shd w:val="clear" w:color="000000" w:fill="FFFFFF"/>
            <w:hideMark/>
          </w:tcPr>
          <w:p w14:paraId="41D12A78"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1年18、94、202、</w:t>
            </w:r>
            <w:r>
              <w:rPr>
                <w:rFonts w:ascii="ＭＳ ゴシック" w:eastAsia="ＭＳ ゴシック" w:hAnsi="ＭＳ ゴシック" w:hint="eastAsia"/>
                <w:color w:val="000000"/>
                <w:sz w:val="20"/>
                <w:szCs w:val="20"/>
              </w:rPr>
              <w:br/>
              <w:t>2年3、25、122、</w:t>
            </w:r>
            <w:r>
              <w:rPr>
                <w:rFonts w:ascii="ＭＳ ゴシック" w:eastAsia="ＭＳ ゴシック" w:hAnsi="ＭＳ ゴシック" w:hint="eastAsia"/>
                <w:color w:val="000000"/>
                <w:sz w:val="20"/>
                <w:szCs w:val="20"/>
              </w:rPr>
              <w:br/>
              <w:t>3年3、38、106など</w:t>
            </w:r>
          </w:p>
        </w:tc>
      </w:tr>
      <w:tr w:rsidR="00EC2CEA" w14:paraId="7C1A14DD" w14:textId="77777777" w:rsidTr="00EC2CEA">
        <w:trPr>
          <w:trHeight w:val="900"/>
        </w:trPr>
        <w:tc>
          <w:tcPr>
            <w:tcW w:w="2740" w:type="dxa"/>
            <w:tcBorders>
              <w:top w:val="nil"/>
              <w:left w:val="single" w:sz="4" w:space="0" w:color="auto"/>
              <w:bottom w:val="single" w:sz="4" w:space="0" w:color="auto"/>
              <w:right w:val="single" w:sz="4" w:space="0" w:color="auto"/>
            </w:tcBorders>
            <w:shd w:val="clear" w:color="000000" w:fill="FFFFFF"/>
            <w:hideMark/>
          </w:tcPr>
          <w:p w14:paraId="75F76857"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w:t>
            </w:r>
          </w:p>
        </w:tc>
        <w:tc>
          <w:tcPr>
            <w:tcW w:w="4300" w:type="dxa"/>
            <w:tcBorders>
              <w:top w:val="nil"/>
              <w:left w:val="nil"/>
              <w:bottom w:val="single" w:sz="4" w:space="0" w:color="auto"/>
              <w:right w:val="single" w:sz="4" w:space="0" w:color="auto"/>
            </w:tcBorders>
            <w:shd w:val="clear" w:color="000000" w:fill="FFFFFF"/>
            <w:hideMark/>
          </w:tcPr>
          <w:p w14:paraId="2F6AD375"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単元の配列は、</w:t>
            </w:r>
            <w:r>
              <w:rPr>
                <w:rFonts w:ascii="ＭＳ ゴシック" w:eastAsia="ＭＳ ゴシック" w:hAnsi="ＭＳ ゴシック" w:hint="eastAsia"/>
                <w:b/>
                <w:bCs/>
                <w:color w:val="FF7F4C"/>
                <w:sz w:val="20"/>
                <w:szCs w:val="20"/>
              </w:rPr>
              <w:t>２学期制や３学期制、１・２分野並行履修にも対応</w:t>
            </w:r>
            <w:r>
              <w:rPr>
                <w:rFonts w:ascii="ＭＳ ゴシック" w:eastAsia="ＭＳ ゴシック" w:hAnsi="ＭＳ ゴシック" w:hint="eastAsia"/>
                <w:color w:val="000000"/>
                <w:sz w:val="20"/>
                <w:szCs w:val="20"/>
              </w:rPr>
              <w:t>しており、地域・学校の実態に応じて指導できるよう配慮している。</w:t>
            </w:r>
          </w:p>
        </w:tc>
        <w:tc>
          <w:tcPr>
            <w:tcW w:w="3100" w:type="dxa"/>
            <w:tcBorders>
              <w:top w:val="nil"/>
              <w:left w:val="nil"/>
              <w:bottom w:val="single" w:sz="4" w:space="0" w:color="auto"/>
              <w:right w:val="single" w:sz="4" w:space="0" w:color="auto"/>
            </w:tcBorders>
            <w:shd w:val="clear" w:color="000000" w:fill="FFFFFF"/>
            <w:hideMark/>
          </w:tcPr>
          <w:p w14:paraId="303F011A"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教科書全体</w:t>
            </w:r>
          </w:p>
        </w:tc>
      </w:tr>
    </w:tbl>
    <w:p w14:paraId="2EB7F127" w14:textId="77777777" w:rsidR="00EC2CEA" w:rsidRDefault="00EC2CEA" w:rsidP="00F33518"/>
    <w:p w14:paraId="79F8C73C" w14:textId="77777777" w:rsidR="00EC2CEA" w:rsidRDefault="00EC2CEA" w:rsidP="00F33518"/>
    <w:p w14:paraId="6078A7C5" w14:textId="3C7824B1" w:rsidR="00EC2CEA" w:rsidRDefault="00EC2CEA" w:rsidP="00EC2CEA">
      <w:pPr>
        <w:rPr>
          <w:rFonts w:ascii="ＭＳ ゴシック" w:eastAsia="ＭＳ ゴシック" w:hAnsi="ＭＳ ゴシック"/>
        </w:rPr>
      </w:pPr>
      <w:r>
        <w:rPr>
          <w:rFonts w:ascii="ＭＳ ゴシック" w:eastAsia="ＭＳ ゴシック" w:hAnsi="ＭＳ ゴシック"/>
        </w:rPr>
        <w:t>5</w:t>
      </w:r>
      <w:r>
        <w:rPr>
          <w:rFonts w:ascii="ＭＳ ゴシック" w:eastAsia="ＭＳ ゴシック" w:hAnsi="ＭＳ ゴシック" w:hint="eastAsia"/>
        </w:rPr>
        <w:t xml:space="preserve">　表記・表現</w:t>
      </w:r>
    </w:p>
    <w:tbl>
      <w:tblPr>
        <w:tblW w:w="10140" w:type="dxa"/>
        <w:tblCellMar>
          <w:left w:w="99" w:type="dxa"/>
          <w:right w:w="99" w:type="dxa"/>
        </w:tblCellMar>
        <w:tblLook w:val="04A0" w:firstRow="1" w:lastRow="0" w:firstColumn="1" w:lastColumn="0" w:noHBand="0" w:noVBand="1"/>
      </w:tblPr>
      <w:tblGrid>
        <w:gridCol w:w="2740"/>
        <w:gridCol w:w="4300"/>
        <w:gridCol w:w="3100"/>
      </w:tblGrid>
      <w:tr w:rsidR="00EC2CEA" w14:paraId="7F27F325" w14:textId="77777777" w:rsidTr="00EC2CEA">
        <w:trPr>
          <w:trHeight w:val="500"/>
          <w:tblHeader/>
        </w:trPr>
        <w:tc>
          <w:tcPr>
            <w:tcW w:w="27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034F135" w14:textId="77777777" w:rsidR="00EC2CEA" w:rsidRDefault="00EC2CEA">
            <w:pPr>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lastRenderedPageBreak/>
              <w:t>観点</w:t>
            </w:r>
          </w:p>
        </w:tc>
        <w:tc>
          <w:tcPr>
            <w:tcW w:w="4300" w:type="dxa"/>
            <w:tcBorders>
              <w:top w:val="single" w:sz="4" w:space="0" w:color="auto"/>
              <w:left w:val="nil"/>
              <w:bottom w:val="single" w:sz="4" w:space="0" w:color="auto"/>
              <w:right w:val="single" w:sz="4" w:space="0" w:color="auto"/>
            </w:tcBorders>
            <w:shd w:val="clear" w:color="000000" w:fill="D9D9D9"/>
            <w:vAlign w:val="center"/>
            <w:hideMark/>
          </w:tcPr>
          <w:p w14:paraId="6A166A4C" w14:textId="77777777" w:rsidR="00EC2CEA" w:rsidRDefault="00EC2CEA">
            <w:pPr>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特色</w:t>
            </w:r>
          </w:p>
        </w:tc>
        <w:tc>
          <w:tcPr>
            <w:tcW w:w="3100" w:type="dxa"/>
            <w:tcBorders>
              <w:top w:val="single" w:sz="4" w:space="0" w:color="auto"/>
              <w:left w:val="nil"/>
              <w:bottom w:val="single" w:sz="4" w:space="0" w:color="auto"/>
              <w:right w:val="single" w:sz="4" w:space="0" w:color="auto"/>
            </w:tcBorders>
            <w:shd w:val="clear" w:color="000000" w:fill="D9D9D9"/>
            <w:vAlign w:val="center"/>
            <w:hideMark/>
          </w:tcPr>
          <w:p w14:paraId="78F8E2F6" w14:textId="77777777" w:rsidR="00EC2CEA" w:rsidRDefault="00EC2CEA">
            <w:pPr>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具体例（ページ）</w:t>
            </w:r>
          </w:p>
        </w:tc>
      </w:tr>
      <w:tr w:rsidR="00EC2CEA" w14:paraId="5705F203" w14:textId="77777777" w:rsidTr="00EC2CEA">
        <w:trPr>
          <w:trHeight w:val="600"/>
        </w:trPr>
        <w:tc>
          <w:tcPr>
            <w:tcW w:w="2740" w:type="dxa"/>
            <w:tcBorders>
              <w:top w:val="nil"/>
              <w:left w:val="single" w:sz="4" w:space="0" w:color="auto"/>
              <w:bottom w:val="nil"/>
              <w:right w:val="single" w:sz="4" w:space="0" w:color="auto"/>
            </w:tcBorders>
            <w:shd w:val="clear" w:color="000000" w:fill="FFFFFF"/>
            <w:hideMark/>
          </w:tcPr>
          <w:p w14:paraId="3AA7D557" w14:textId="77777777" w:rsidR="00EC2CEA" w:rsidRDefault="00EC2CEA">
            <w:pPr>
              <w:rPr>
                <w:rFonts w:ascii="ＭＳ ゴシック" w:eastAsia="ＭＳ ゴシック" w:hAnsi="ＭＳ ゴシック"/>
                <w:b/>
                <w:bCs/>
                <w:color w:val="5998FF"/>
                <w:sz w:val="20"/>
                <w:szCs w:val="20"/>
              </w:rPr>
            </w:pPr>
            <w:r>
              <w:rPr>
                <w:rFonts w:ascii="ＭＳ ゴシック" w:eastAsia="ＭＳ ゴシック" w:hAnsi="ＭＳ ゴシック" w:hint="eastAsia"/>
                <w:b/>
                <w:bCs/>
                <w:color w:val="5998FF"/>
                <w:sz w:val="20"/>
                <w:szCs w:val="20"/>
              </w:rPr>
              <w:t>文章表現、用語や表記</w:t>
            </w:r>
            <w:r>
              <w:rPr>
                <w:rFonts w:ascii="ＭＳ ゴシック" w:eastAsia="ＭＳ ゴシック" w:hAnsi="ＭＳ ゴシック" w:hint="eastAsia"/>
                <w:color w:val="000000"/>
                <w:sz w:val="20"/>
                <w:szCs w:val="20"/>
              </w:rPr>
              <w:t>は適切か。</w:t>
            </w:r>
          </w:p>
        </w:tc>
        <w:tc>
          <w:tcPr>
            <w:tcW w:w="4300" w:type="dxa"/>
            <w:tcBorders>
              <w:top w:val="nil"/>
              <w:left w:val="nil"/>
              <w:bottom w:val="single" w:sz="4" w:space="0" w:color="auto"/>
              <w:right w:val="single" w:sz="4" w:space="0" w:color="auto"/>
            </w:tcBorders>
            <w:shd w:val="clear" w:color="000000" w:fill="FFFFFF"/>
            <w:hideMark/>
          </w:tcPr>
          <w:p w14:paraId="53B05108"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文章は、読みやすくなるよう、冗長さを避けて</w:t>
            </w:r>
            <w:r>
              <w:rPr>
                <w:rFonts w:ascii="ＭＳ ゴシック" w:eastAsia="ＭＳ ゴシック" w:hAnsi="ＭＳ ゴシック" w:hint="eastAsia"/>
                <w:b/>
                <w:bCs/>
                <w:color w:val="FF7F4C"/>
                <w:sz w:val="20"/>
                <w:szCs w:val="20"/>
              </w:rPr>
              <w:t>簡潔な表現</w:t>
            </w:r>
            <w:r>
              <w:rPr>
                <w:rFonts w:ascii="ＭＳ ゴシック" w:eastAsia="ＭＳ ゴシック" w:hAnsi="ＭＳ ゴシック" w:hint="eastAsia"/>
                <w:color w:val="000000"/>
                <w:sz w:val="20"/>
                <w:szCs w:val="20"/>
              </w:rPr>
              <w:t>にしている。</w:t>
            </w:r>
          </w:p>
        </w:tc>
        <w:tc>
          <w:tcPr>
            <w:tcW w:w="3100" w:type="dxa"/>
            <w:tcBorders>
              <w:top w:val="nil"/>
              <w:left w:val="nil"/>
              <w:bottom w:val="single" w:sz="4" w:space="0" w:color="auto"/>
              <w:right w:val="single" w:sz="4" w:space="0" w:color="auto"/>
            </w:tcBorders>
            <w:shd w:val="clear" w:color="000000" w:fill="FFFFFF"/>
            <w:hideMark/>
          </w:tcPr>
          <w:p w14:paraId="2E21855C"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教科書全体</w:t>
            </w:r>
          </w:p>
        </w:tc>
      </w:tr>
      <w:tr w:rsidR="00EC2CEA" w14:paraId="3C7E7154" w14:textId="77777777" w:rsidTr="00EC2CEA">
        <w:trPr>
          <w:trHeight w:val="600"/>
        </w:trPr>
        <w:tc>
          <w:tcPr>
            <w:tcW w:w="2740" w:type="dxa"/>
            <w:tcBorders>
              <w:top w:val="nil"/>
              <w:left w:val="single" w:sz="4" w:space="0" w:color="auto"/>
              <w:bottom w:val="nil"/>
              <w:right w:val="single" w:sz="4" w:space="0" w:color="auto"/>
            </w:tcBorders>
            <w:shd w:val="clear" w:color="000000" w:fill="FFFFFF"/>
            <w:hideMark/>
          </w:tcPr>
          <w:p w14:paraId="1A2243E5"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w:t>
            </w:r>
          </w:p>
        </w:tc>
        <w:tc>
          <w:tcPr>
            <w:tcW w:w="4300" w:type="dxa"/>
            <w:tcBorders>
              <w:top w:val="nil"/>
              <w:left w:val="nil"/>
              <w:bottom w:val="single" w:sz="4" w:space="0" w:color="auto"/>
              <w:right w:val="single" w:sz="4" w:space="0" w:color="auto"/>
            </w:tcBorders>
            <w:shd w:val="clear" w:color="000000" w:fill="FFFFFF"/>
            <w:hideMark/>
          </w:tcPr>
          <w:p w14:paraId="2F9363C3"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用語や数値は、</w:t>
            </w:r>
            <w:r>
              <w:rPr>
                <w:rFonts w:ascii="ＭＳ ゴシック" w:eastAsia="ＭＳ ゴシック" w:hAnsi="ＭＳ ゴシック" w:hint="eastAsia"/>
                <w:b/>
                <w:bCs/>
                <w:color w:val="FF7F4C"/>
                <w:sz w:val="20"/>
                <w:szCs w:val="20"/>
              </w:rPr>
              <w:t>学習指導要領、学術用語集、理科年表、化学便覧</w:t>
            </w:r>
            <w:r>
              <w:rPr>
                <w:rFonts w:ascii="ＭＳ ゴシック" w:eastAsia="ＭＳ ゴシック" w:hAnsi="ＭＳ ゴシック" w:hint="eastAsia"/>
                <w:color w:val="000000"/>
                <w:sz w:val="20"/>
                <w:szCs w:val="20"/>
              </w:rPr>
              <w:t>などに従い、正確性を期している。</w:t>
            </w:r>
          </w:p>
        </w:tc>
        <w:tc>
          <w:tcPr>
            <w:tcW w:w="3100" w:type="dxa"/>
            <w:tcBorders>
              <w:top w:val="nil"/>
              <w:left w:val="nil"/>
              <w:bottom w:val="single" w:sz="4" w:space="0" w:color="auto"/>
              <w:right w:val="single" w:sz="4" w:space="0" w:color="auto"/>
            </w:tcBorders>
            <w:shd w:val="clear" w:color="000000" w:fill="FFFFFF"/>
            <w:hideMark/>
          </w:tcPr>
          <w:p w14:paraId="4466F2D3"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教科書全体</w:t>
            </w:r>
          </w:p>
        </w:tc>
      </w:tr>
      <w:tr w:rsidR="00EC2CEA" w14:paraId="5C49FCA0" w14:textId="77777777" w:rsidTr="00EC2CEA">
        <w:trPr>
          <w:trHeight w:val="600"/>
        </w:trPr>
        <w:tc>
          <w:tcPr>
            <w:tcW w:w="2740" w:type="dxa"/>
            <w:tcBorders>
              <w:top w:val="nil"/>
              <w:left w:val="single" w:sz="4" w:space="0" w:color="auto"/>
              <w:bottom w:val="nil"/>
              <w:right w:val="single" w:sz="4" w:space="0" w:color="auto"/>
            </w:tcBorders>
            <w:shd w:val="clear" w:color="000000" w:fill="FFFFFF"/>
            <w:hideMark/>
          </w:tcPr>
          <w:p w14:paraId="59CE73D6" w14:textId="77777777" w:rsidR="00EC2CEA" w:rsidRDefault="00EC2CEA">
            <w:pPr>
              <w:rPr>
                <w:rFonts w:ascii="ＭＳ ゴシック" w:eastAsia="ＭＳ ゴシック" w:hAnsi="ＭＳ ゴシック"/>
                <w:b/>
                <w:bCs/>
                <w:color w:val="000000"/>
                <w:sz w:val="20"/>
                <w:szCs w:val="20"/>
              </w:rPr>
            </w:pPr>
            <w:r>
              <w:rPr>
                <w:rFonts w:ascii="ＭＳ ゴシック" w:eastAsia="ＭＳ ゴシック" w:hAnsi="ＭＳ ゴシック" w:hint="eastAsia"/>
                <w:b/>
                <w:bCs/>
                <w:color w:val="000000"/>
                <w:sz w:val="20"/>
                <w:szCs w:val="20"/>
              </w:rPr>
              <w:t xml:space="preserve">　</w:t>
            </w:r>
          </w:p>
        </w:tc>
        <w:tc>
          <w:tcPr>
            <w:tcW w:w="4300" w:type="dxa"/>
            <w:tcBorders>
              <w:top w:val="nil"/>
              <w:left w:val="nil"/>
              <w:bottom w:val="single" w:sz="4" w:space="0" w:color="auto"/>
              <w:right w:val="single" w:sz="4" w:space="0" w:color="auto"/>
            </w:tcBorders>
            <w:shd w:val="clear" w:color="000000" w:fill="FFFFFF"/>
            <w:hideMark/>
          </w:tcPr>
          <w:p w14:paraId="603ECE27"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本文中の</w:t>
            </w:r>
            <w:r>
              <w:rPr>
                <w:rFonts w:ascii="ＭＳ ゴシック" w:eastAsia="ＭＳ ゴシック" w:hAnsi="ＭＳ ゴシック" w:hint="eastAsia"/>
                <w:b/>
                <w:bCs/>
                <w:color w:val="FF7F4C"/>
                <w:sz w:val="20"/>
                <w:szCs w:val="20"/>
              </w:rPr>
              <w:t>重要語句はゴシック体</w:t>
            </w:r>
            <w:r>
              <w:rPr>
                <w:rFonts w:ascii="ＭＳ ゴシック" w:eastAsia="ＭＳ ゴシック" w:hAnsi="ＭＳ ゴシック" w:hint="eastAsia"/>
                <w:color w:val="000000"/>
                <w:sz w:val="20"/>
                <w:szCs w:val="20"/>
              </w:rPr>
              <w:t>で示すとともに、</w:t>
            </w:r>
            <w:r>
              <w:rPr>
                <w:rFonts w:ascii="ＭＳ ゴシック" w:eastAsia="ＭＳ ゴシック" w:hAnsi="ＭＳ ゴシック" w:hint="eastAsia"/>
                <w:b/>
                <w:bCs/>
                <w:color w:val="FF7F4C"/>
                <w:sz w:val="20"/>
                <w:szCs w:val="20"/>
              </w:rPr>
              <w:t>ふり仮名</w:t>
            </w:r>
            <w:r>
              <w:rPr>
                <w:rFonts w:ascii="ＭＳ ゴシック" w:eastAsia="ＭＳ ゴシック" w:hAnsi="ＭＳ ゴシック" w:hint="eastAsia"/>
                <w:color w:val="000000"/>
                <w:sz w:val="20"/>
                <w:szCs w:val="20"/>
              </w:rPr>
              <w:t>をつけ、基礎・基本の定着を図っている。</w:t>
            </w:r>
          </w:p>
        </w:tc>
        <w:tc>
          <w:tcPr>
            <w:tcW w:w="3100" w:type="dxa"/>
            <w:tcBorders>
              <w:top w:val="nil"/>
              <w:left w:val="nil"/>
              <w:bottom w:val="single" w:sz="4" w:space="0" w:color="auto"/>
              <w:right w:val="single" w:sz="4" w:space="0" w:color="auto"/>
            </w:tcBorders>
            <w:shd w:val="clear" w:color="000000" w:fill="FFFFFF"/>
            <w:hideMark/>
          </w:tcPr>
          <w:p w14:paraId="6477A035"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教科書全体</w:t>
            </w:r>
          </w:p>
        </w:tc>
      </w:tr>
      <w:tr w:rsidR="00EC2CEA" w14:paraId="7448C1A2" w14:textId="77777777" w:rsidTr="00EC2CEA">
        <w:trPr>
          <w:trHeight w:val="600"/>
        </w:trPr>
        <w:tc>
          <w:tcPr>
            <w:tcW w:w="2740" w:type="dxa"/>
            <w:tcBorders>
              <w:top w:val="nil"/>
              <w:left w:val="single" w:sz="4" w:space="0" w:color="auto"/>
              <w:bottom w:val="single" w:sz="4" w:space="0" w:color="auto"/>
              <w:right w:val="single" w:sz="4" w:space="0" w:color="auto"/>
            </w:tcBorders>
            <w:shd w:val="clear" w:color="000000" w:fill="FFFFFF"/>
            <w:hideMark/>
          </w:tcPr>
          <w:p w14:paraId="1D6D6B21" w14:textId="77777777" w:rsidR="00EC2CEA" w:rsidRDefault="00EC2CEA">
            <w:pPr>
              <w:rPr>
                <w:rFonts w:ascii="ＭＳ ゴシック" w:eastAsia="ＭＳ ゴシック" w:hAnsi="ＭＳ ゴシック"/>
                <w:b/>
                <w:bCs/>
                <w:color w:val="000000"/>
                <w:sz w:val="20"/>
                <w:szCs w:val="20"/>
              </w:rPr>
            </w:pPr>
            <w:r>
              <w:rPr>
                <w:rFonts w:ascii="ＭＳ ゴシック" w:eastAsia="ＭＳ ゴシック" w:hAnsi="ＭＳ ゴシック" w:hint="eastAsia"/>
                <w:b/>
                <w:bCs/>
                <w:color w:val="000000"/>
                <w:sz w:val="20"/>
                <w:szCs w:val="20"/>
              </w:rPr>
              <w:t xml:space="preserve">　</w:t>
            </w:r>
          </w:p>
        </w:tc>
        <w:tc>
          <w:tcPr>
            <w:tcW w:w="4300" w:type="dxa"/>
            <w:tcBorders>
              <w:top w:val="nil"/>
              <w:left w:val="nil"/>
              <w:bottom w:val="single" w:sz="4" w:space="0" w:color="auto"/>
              <w:right w:val="single" w:sz="4" w:space="0" w:color="auto"/>
            </w:tcBorders>
            <w:shd w:val="clear" w:color="000000" w:fill="FFFFFF"/>
            <w:hideMark/>
          </w:tcPr>
          <w:p w14:paraId="09B3A523" w14:textId="77777777" w:rsidR="00EC2CEA" w:rsidRDefault="00EC2CEA">
            <w:pPr>
              <w:rPr>
                <w:rFonts w:ascii="ＭＳ ゴシック" w:eastAsia="ＭＳ ゴシック" w:hAnsi="ＭＳ ゴシック"/>
                <w:b/>
                <w:bCs/>
                <w:color w:val="FF7F4C"/>
                <w:sz w:val="20"/>
                <w:szCs w:val="20"/>
              </w:rPr>
            </w:pPr>
            <w:r>
              <w:rPr>
                <w:rFonts w:ascii="ＭＳ ゴシック" w:eastAsia="ＭＳ ゴシック" w:hAnsi="ＭＳ ゴシック" w:hint="eastAsia"/>
                <w:b/>
                <w:bCs/>
                <w:color w:val="FF7F4C"/>
                <w:sz w:val="20"/>
                <w:szCs w:val="20"/>
              </w:rPr>
              <w:t>小学校で学習する漢字以外</w:t>
            </w:r>
            <w:r>
              <w:rPr>
                <w:rFonts w:ascii="ＭＳ ゴシック" w:eastAsia="ＭＳ ゴシック" w:hAnsi="ＭＳ ゴシック" w:hint="eastAsia"/>
                <w:color w:val="000000"/>
                <w:sz w:val="20"/>
                <w:szCs w:val="20"/>
              </w:rPr>
              <w:t>を用いるときは、原則として</w:t>
            </w:r>
            <w:r>
              <w:rPr>
                <w:rFonts w:ascii="ＭＳ ゴシック" w:eastAsia="ＭＳ ゴシック" w:hAnsi="ＭＳ ゴシック" w:hint="eastAsia"/>
                <w:b/>
                <w:bCs/>
                <w:color w:val="FF7F4C"/>
                <w:sz w:val="20"/>
                <w:szCs w:val="20"/>
              </w:rPr>
              <w:t>各見開きページの初出の漢字にふり仮名</w:t>
            </w:r>
            <w:r>
              <w:rPr>
                <w:rFonts w:ascii="ＭＳ ゴシック" w:eastAsia="ＭＳ ゴシック" w:hAnsi="ＭＳ ゴシック" w:hint="eastAsia"/>
                <w:color w:val="000000"/>
                <w:sz w:val="20"/>
                <w:szCs w:val="20"/>
              </w:rPr>
              <w:t>をつけている。</w:t>
            </w:r>
          </w:p>
        </w:tc>
        <w:tc>
          <w:tcPr>
            <w:tcW w:w="3100" w:type="dxa"/>
            <w:tcBorders>
              <w:top w:val="nil"/>
              <w:left w:val="nil"/>
              <w:bottom w:val="single" w:sz="4" w:space="0" w:color="auto"/>
              <w:right w:val="single" w:sz="4" w:space="0" w:color="auto"/>
            </w:tcBorders>
            <w:shd w:val="clear" w:color="000000" w:fill="FFFFFF"/>
            <w:hideMark/>
          </w:tcPr>
          <w:p w14:paraId="4BD2E284"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教科書全体</w:t>
            </w:r>
          </w:p>
        </w:tc>
      </w:tr>
      <w:tr w:rsidR="00EC2CEA" w14:paraId="3F25EB36" w14:textId="77777777" w:rsidTr="00EC2CEA">
        <w:trPr>
          <w:trHeight w:val="600"/>
        </w:trPr>
        <w:tc>
          <w:tcPr>
            <w:tcW w:w="2740" w:type="dxa"/>
            <w:tcBorders>
              <w:top w:val="nil"/>
              <w:left w:val="single" w:sz="4" w:space="0" w:color="auto"/>
              <w:bottom w:val="nil"/>
              <w:right w:val="single" w:sz="4" w:space="0" w:color="auto"/>
            </w:tcBorders>
            <w:shd w:val="clear" w:color="000000" w:fill="FFFFFF"/>
            <w:hideMark/>
          </w:tcPr>
          <w:p w14:paraId="26396255" w14:textId="77777777" w:rsidR="00EC2CEA" w:rsidRDefault="00EC2CEA">
            <w:pPr>
              <w:rPr>
                <w:rFonts w:ascii="ＭＳ ゴシック" w:eastAsia="ＭＳ ゴシック" w:hAnsi="ＭＳ ゴシック"/>
                <w:b/>
                <w:bCs/>
                <w:color w:val="5998FF"/>
                <w:sz w:val="20"/>
                <w:szCs w:val="20"/>
              </w:rPr>
            </w:pPr>
            <w:r>
              <w:rPr>
                <w:rFonts w:ascii="ＭＳ ゴシック" w:eastAsia="ＭＳ ゴシック" w:hAnsi="ＭＳ ゴシック" w:hint="eastAsia"/>
                <w:b/>
                <w:bCs/>
                <w:color w:val="5998FF"/>
                <w:sz w:val="20"/>
                <w:szCs w:val="20"/>
              </w:rPr>
              <w:t>資料、図表の表現</w:t>
            </w:r>
            <w:r>
              <w:rPr>
                <w:rFonts w:ascii="ＭＳ ゴシック" w:eastAsia="ＭＳ ゴシック" w:hAnsi="ＭＳ ゴシック" w:hint="eastAsia"/>
                <w:color w:val="000000"/>
                <w:sz w:val="20"/>
                <w:szCs w:val="20"/>
              </w:rPr>
              <w:t>は適切か。</w:t>
            </w:r>
          </w:p>
        </w:tc>
        <w:tc>
          <w:tcPr>
            <w:tcW w:w="4300" w:type="dxa"/>
            <w:tcBorders>
              <w:top w:val="nil"/>
              <w:left w:val="nil"/>
              <w:bottom w:val="single" w:sz="4" w:space="0" w:color="auto"/>
              <w:right w:val="single" w:sz="4" w:space="0" w:color="auto"/>
            </w:tcBorders>
            <w:shd w:val="clear" w:color="000000" w:fill="FFFFFF"/>
            <w:hideMark/>
          </w:tcPr>
          <w:p w14:paraId="027E21BD" w14:textId="77777777" w:rsidR="00EC2CEA" w:rsidRDefault="00EC2CEA">
            <w:pPr>
              <w:rPr>
                <w:rFonts w:ascii="ＭＳ ゴシック" w:eastAsia="ＭＳ ゴシック" w:hAnsi="ＭＳ ゴシック"/>
                <w:b/>
                <w:bCs/>
                <w:color w:val="FF7F4C"/>
                <w:sz w:val="20"/>
                <w:szCs w:val="20"/>
              </w:rPr>
            </w:pPr>
            <w:r>
              <w:rPr>
                <w:rFonts w:ascii="ＭＳ ゴシック" w:eastAsia="ＭＳ ゴシック" w:hAnsi="ＭＳ ゴシック" w:hint="eastAsia"/>
                <w:b/>
                <w:bCs/>
                <w:color w:val="FF7F4C"/>
                <w:sz w:val="20"/>
                <w:szCs w:val="20"/>
              </w:rPr>
              <w:t>図や表の表現形式を統一</w:t>
            </w:r>
            <w:r>
              <w:rPr>
                <w:rFonts w:ascii="ＭＳ ゴシック" w:eastAsia="ＭＳ ゴシック" w:hAnsi="ＭＳ ゴシック" w:hint="eastAsia"/>
                <w:color w:val="000000"/>
                <w:sz w:val="20"/>
                <w:szCs w:val="20"/>
              </w:rPr>
              <w:t>してわかりやすくし、それぞれの内容が十分学習に活かされるように配慮している。</w:t>
            </w:r>
          </w:p>
        </w:tc>
        <w:tc>
          <w:tcPr>
            <w:tcW w:w="3100" w:type="dxa"/>
            <w:tcBorders>
              <w:top w:val="nil"/>
              <w:left w:val="nil"/>
              <w:bottom w:val="single" w:sz="4" w:space="0" w:color="auto"/>
              <w:right w:val="single" w:sz="4" w:space="0" w:color="auto"/>
            </w:tcBorders>
            <w:shd w:val="clear" w:color="000000" w:fill="FFFFFF"/>
            <w:hideMark/>
          </w:tcPr>
          <w:p w14:paraId="3BE0EE62"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教科書全体</w:t>
            </w:r>
          </w:p>
        </w:tc>
      </w:tr>
      <w:tr w:rsidR="00EC2CEA" w14:paraId="2DA159A6" w14:textId="77777777" w:rsidTr="00EC2CEA">
        <w:trPr>
          <w:trHeight w:val="600"/>
        </w:trPr>
        <w:tc>
          <w:tcPr>
            <w:tcW w:w="2740" w:type="dxa"/>
            <w:tcBorders>
              <w:top w:val="nil"/>
              <w:left w:val="single" w:sz="4" w:space="0" w:color="auto"/>
              <w:bottom w:val="nil"/>
              <w:right w:val="single" w:sz="4" w:space="0" w:color="auto"/>
            </w:tcBorders>
            <w:shd w:val="clear" w:color="000000" w:fill="FFFFFF"/>
            <w:hideMark/>
          </w:tcPr>
          <w:p w14:paraId="2CBD5DA5"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w:t>
            </w:r>
          </w:p>
        </w:tc>
        <w:tc>
          <w:tcPr>
            <w:tcW w:w="4300" w:type="dxa"/>
            <w:tcBorders>
              <w:top w:val="nil"/>
              <w:left w:val="nil"/>
              <w:bottom w:val="single" w:sz="4" w:space="0" w:color="auto"/>
              <w:right w:val="single" w:sz="4" w:space="0" w:color="auto"/>
            </w:tcBorders>
            <w:shd w:val="clear" w:color="000000" w:fill="FFFFFF"/>
            <w:hideMark/>
          </w:tcPr>
          <w:p w14:paraId="77BE5369" w14:textId="77777777" w:rsidR="00EC2CEA" w:rsidRDefault="00EC2CEA">
            <w:pPr>
              <w:rPr>
                <w:rFonts w:ascii="ＭＳ ゴシック" w:eastAsia="ＭＳ ゴシック" w:hAnsi="ＭＳ ゴシック"/>
                <w:b/>
                <w:bCs/>
                <w:color w:val="FF7F4C"/>
                <w:sz w:val="20"/>
                <w:szCs w:val="20"/>
              </w:rPr>
            </w:pPr>
            <w:r>
              <w:rPr>
                <w:rFonts w:ascii="ＭＳ ゴシック" w:eastAsia="ＭＳ ゴシック" w:hAnsi="ＭＳ ゴシック" w:hint="eastAsia"/>
                <w:b/>
                <w:bCs/>
                <w:color w:val="FF7F4C"/>
                <w:sz w:val="20"/>
                <w:szCs w:val="20"/>
              </w:rPr>
              <w:t>資料や表のデータ、写真などは、学習内容に適したものを精選</w:t>
            </w:r>
            <w:r>
              <w:rPr>
                <w:rFonts w:ascii="ＭＳ ゴシック" w:eastAsia="ＭＳ ゴシック" w:hAnsi="ＭＳ ゴシック" w:hint="eastAsia"/>
                <w:color w:val="000000"/>
                <w:sz w:val="20"/>
                <w:szCs w:val="20"/>
              </w:rPr>
              <w:t>して掲載している。</w:t>
            </w:r>
          </w:p>
        </w:tc>
        <w:tc>
          <w:tcPr>
            <w:tcW w:w="3100" w:type="dxa"/>
            <w:tcBorders>
              <w:top w:val="nil"/>
              <w:left w:val="nil"/>
              <w:bottom w:val="single" w:sz="4" w:space="0" w:color="auto"/>
              <w:right w:val="single" w:sz="4" w:space="0" w:color="auto"/>
            </w:tcBorders>
            <w:shd w:val="clear" w:color="000000" w:fill="FFFFFF"/>
            <w:hideMark/>
          </w:tcPr>
          <w:p w14:paraId="5B92E67E"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教科書全体</w:t>
            </w:r>
          </w:p>
        </w:tc>
      </w:tr>
      <w:tr w:rsidR="00EC2CEA" w14:paraId="0A339BD8" w14:textId="77777777" w:rsidTr="00EC2CEA">
        <w:trPr>
          <w:trHeight w:val="900"/>
        </w:trPr>
        <w:tc>
          <w:tcPr>
            <w:tcW w:w="2740" w:type="dxa"/>
            <w:tcBorders>
              <w:top w:val="nil"/>
              <w:left w:val="single" w:sz="4" w:space="0" w:color="auto"/>
              <w:bottom w:val="single" w:sz="4" w:space="0" w:color="auto"/>
              <w:right w:val="single" w:sz="4" w:space="0" w:color="auto"/>
            </w:tcBorders>
            <w:shd w:val="clear" w:color="000000" w:fill="FFFFFF"/>
            <w:hideMark/>
          </w:tcPr>
          <w:p w14:paraId="21F90209"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w:t>
            </w:r>
          </w:p>
        </w:tc>
        <w:tc>
          <w:tcPr>
            <w:tcW w:w="4300" w:type="dxa"/>
            <w:tcBorders>
              <w:top w:val="nil"/>
              <w:left w:val="nil"/>
              <w:bottom w:val="single" w:sz="4" w:space="0" w:color="auto"/>
              <w:right w:val="single" w:sz="4" w:space="0" w:color="auto"/>
            </w:tcBorders>
            <w:shd w:val="clear" w:color="000000" w:fill="FFFFFF"/>
            <w:hideMark/>
          </w:tcPr>
          <w:p w14:paraId="68CFC6BE"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図はリアルタッチや線画など、場面に応じて効果的に使い分けている。特に、観察・実験の場面では、</w:t>
            </w:r>
            <w:r>
              <w:rPr>
                <w:rFonts w:ascii="ＭＳ ゴシック" w:eastAsia="ＭＳ ゴシック" w:hAnsi="ＭＳ ゴシック" w:hint="eastAsia"/>
                <w:b/>
                <w:bCs/>
                <w:color w:val="FF7F4C"/>
                <w:sz w:val="20"/>
                <w:szCs w:val="20"/>
              </w:rPr>
              <w:t>内容をより理解することができるよう、わかりやすい図解や鮮明な写真</w:t>
            </w:r>
            <w:r>
              <w:rPr>
                <w:rFonts w:ascii="ＭＳ ゴシック" w:eastAsia="ＭＳ ゴシック" w:hAnsi="ＭＳ ゴシック" w:hint="eastAsia"/>
                <w:color w:val="000000"/>
                <w:sz w:val="20"/>
                <w:szCs w:val="20"/>
              </w:rPr>
              <w:t>を用いている。</w:t>
            </w:r>
          </w:p>
        </w:tc>
        <w:tc>
          <w:tcPr>
            <w:tcW w:w="3100" w:type="dxa"/>
            <w:tcBorders>
              <w:top w:val="nil"/>
              <w:left w:val="nil"/>
              <w:bottom w:val="single" w:sz="4" w:space="0" w:color="auto"/>
              <w:right w:val="single" w:sz="4" w:space="0" w:color="auto"/>
            </w:tcBorders>
            <w:shd w:val="clear" w:color="000000" w:fill="FFFFFF"/>
            <w:hideMark/>
          </w:tcPr>
          <w:p w14:paraId="06085F10"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教科書全体</w:t>
            </w:r>
          </w:p>
        </w:tc>
      </w:tr>
      <w:tr w:rsidR="00EC2CEA" w14:paraId="2ED680C5" w14:textId="77777777" w:rsidTr="00EC2CEA">
        <w:trPr>
          <w:trHeight w:val="900"/>
        </w:trPr>
        <w:tc>
          <w:tcPr>
            <w:tcW w:w="2740" w:type="dxa"/>
            <w:tcBorders>
              <w:top w:val="nil"/>
              <w:left w:val="single" w:sz="4" w:space="0" w:color="auto"/>
              <w:bottom w:val="nil"/>
              <w:right w:val="single" w:sz="4" w:space="0" w:color="auto"/>
            </w:tcBorders>
            <w:shd w:val="clear" w:color="000000" w:fill="FFFFFF"/>
            <w:hideMark/>
          </w:tcPr>
          <w:p w14:paraId="78EE5554" w14:textId="77777777" w:rsidR="00EC2CEA" w:rsidRDefault="00EC2CEA">
            <w:pPr>
              <w:rPr>
                <w:rFonts w:ascii="ＭＳ ゴシック" w:eastAsia="ＭＳ ゴシック" w:hAnsi="ＭＳ ゴシック"/>
                <w:b/>
                <w:bCs/>
                <w:color w:val="5998FF"/>
                <w:sz w:val="20"/>
                <w:szCs w:val="20"/>
              </w:rPr>
            </w:pPr>
            <w:r>
              <w:rPr>
                <w:rFonts w:ascii="ＭＳ ゴシック" w:eastAsia="ＭＳ ゴシック" w:hAnsi="ＭＳ ゴシック" w:hint="eastAsia"/>
                <w:b/>
                <w:bCs/>
                <w:color w:val="5998FF"/>
                <w:sz w:val="20"/>
                <w:szCs w:val="20"/>
              </w:rPr>
              <w:t>紙面の読みやすさ</w:t>
            </w:r>
            <w:r>
              <w:rPr>
                <w:rFonts w:ascii="ＭＳ ゴシック" w:eastAsia="ＭＳ ゴシック" w:hAnsi="ＭＳ ゴシック" w:hint="eastAsia"/>
                <w:color w:val="000000"/>
                <w:sz w:val="20"/>
                <w:szCs w:val="20"/>
              </w:rPr>
              <w:t>は適切か。</w:t>
            </w:r>
          </w:p>
        </w:tc>
        <w:tc>
          <w:tcPr>
            <w:tcW w:w="4300" w:type="dxa"/>
            <w:tcBorders>
              <w:top w:val="nil"/>
              <w:left w:val="nil"/>
              <w:bottom w:val="single" w:sz="4" w:space="0" w:color="auto"/>
              <w:right w:val="single" w:sz="4" w:space="0" w:color="auto"/>
            </w:tcBorders>
            <w:shd w:val="clear" w:color="000000" w:fill="FFFFFF"/>
            <w:hideMark/>
          </w:tcPr>
          <w:p w14:paraId="6A4C69A1"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紙面のデザインは</w:t>
            </w:r>
            <w:r>
              <w:rPr>
                <w:rFonts w:ascii="ＭＳ ゴシック" w:eastAsia="ＭＳ ゴシック" w:hAnsi="ＭＳ ゴシック" w:hint="eastAsia"/>
                <w:b/>
                <w:bCs/>
                <w:color w:val="FF7F4C"/>
                <w:sz w:val="20"/>
                <w:szCs w:val="20"/>
              </w:rPr>
              <w:t>専門家の監修</w:t>
            </w:r>
            <w:r>
              <w:rPr>
                <w:rFonts w:ascii="ＭＳ ゴシック" w:eastAsia="ＭＳ ゴシック" w:hAnsi="ＭＳ ゴシック" w:hint="eastAsia"/>
                <w:color w:val="000000"/>
                <w:sz w:val="20"/>
                <w:szCs w:val="20"/>
              </w:rPr>
              <w:t>を受け、誰にでも見やすい配色にしている。また、紙面を最大限活用して、全体的に親しみやすく洗練されたレイアウトにしている。</w:t>
            </w:r>
          </w:p>
        </w:tc>
        <w:tc>
          <w:tcPr>
            <w:tcW w:w="3100" w:type="dxa"/>
            <w:tcBorders>
              <w:top w:val="nil"/>
              <w:left w:val="nil"/>
              <w:bottom w:val="single" w:sz="4" w:space="0" w:color="auto"/>
              <w:right w:val="single" w:sz="4" w:space="0" w:color="auto"/>
            </w:tcBorders>
            <w:shd w:val="clear" w:color="000000" w:fill="FFFFFF"/>
            <w:hideMark/>
          </w:tcPr>
          <w:p w14:paraId="107D37E8"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教科書全体</w:t>
            </w:r>
          </w:p>
        </w:tc>
      </w:tr>
      <w:tr w:rsidR="00EC2CEA" w14:paraId="66515F15" w14:textId="77777777" w:rsidTr="00EC2CEA">
        <w:trPr>
          <w:trHeight w:val="1540"/>
        </w:trPr>
        <w:tc>
          <w:tcPr>
            <w:tcW w:w="2740" w:type="dxa"/>
            <w:tcBorders>
              <w:top w:val="nil"/>
              <w:left w:val="single" w:sz="4" w:space="0" w:color="auto"/>
              <w:bottom w:val="nil"/>
              <w:right w:val="single" w:sz="4" w:space="0" w:color="auto"/>
            </w:tcBorders>
            <w:shd w:val="clear" w:color="000000" w:fill="FFFFFF"/>
            <w:hideMark/>
          </w:tcPr>
          <w:p w14:paraId="7616D5F6"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w:t>
            </w:r>
          </w:p>
        </w:tc>
        <w:tc>
          <w:tcPr>
            <w:tcW w:w="4300" w:type="dxa"/>
            <w:tcBorders>
              <w:top w:val="nil"/>
              <w:left w:val="nil"/>
              <w:bottom w:val="single" w:sz="4" w:space="0" w:color="auto"/>
              <w:right w:val="single" w:sz="4" w:space="0" w:color="auto"/>
            </w:tcBorders>
            <w:shd w:val="clear" w:color="000000" w:fill="FFFFFF"/>
            <w:hideMark/>
          </w:tcPr>
          <w:p w14:paraId="7C05D165"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ユニバーサルデザインに配慮した書体（</w:t>
            </w:r>
            <w:r>
              <w:rPr>
                <w:rFonts w:ascii="ＭＳ ゴシック" w:eastAsia="ＭＳ ゴシック" w:hAnsi="ＭＳ ゴシック" w:hint="eastAsia"/>
                <w:b/>
                <w:bCs/>
                <w:color w:val="FF7F4C"/>
                <w:sz w:val="20"/>
                <w:szCs w:val="20"/>
              </w:rPr>
              <w:t>ユニバーサルデザインフォント</w:t>
            </w:r>
            <w:r>
              <w:rPr>
                <w:rFonts w:ascii="ＭＳ ゴシック" w:eastAsia="ＭＳ ゴシック" w:hAnsi="ＭＳ ゴシック" w:hint="eastAsia"/>
                <w:color w:val="000000"/>
                <w:sz w:val="20"/>
                <w:szCs w:val="20"/>
              </w:rPr>
              <w:t>）を使用している。</w:t>
            </w:r>
          </w:p>
          <w:p w14:paraId="651B3ABF" w14:textId="063F09C1" w:rsidR="00477AF7" w:rsidRDefault="00477AF7" w:rsidP="00477AF7">
            <w:pPr>
              <w:jc w:val="right"/>
              <w:rPr>
                <w:rFonts w:ascii="ＭＳ ゴシック" w:eastAsia="ＭＳ ゴシック" w:hAnsi="ＭＳ ゴシック"/>
                <w:color w:val="000000"/>
                <w:sz w:val="20"/>
                <w:szCs w:val="20"/>
              </w:rPr>
            </w:pPr>
            <w:r>
              <w:rPr>
                <w:rFonts w:ascii="ＭＳ ゴシック" w:eastAsia="ＭＳ ゴシック" w:hAnsi="ＭＳ ゴシック" w:hint="eastAsia"/>
                <w:noProof/>
                <w:color w:val="000000"/>
                <w:sz w:val="20"/>
                <w:szCs w:val="20"/>
                <w14:ligatures w14:val="standardContextual"/>
              </w:rPr>
              <w:drawing>
                <wp:inline distT="0" distB="0" distL="0" distR="0" wp14:anchorId="3B65E08B" wp14:editId="1CB62BB5">
                  <wp:extent cx="573478" cy="522340"/>
                  <wp:effectExtent l="0" t="0" r="0" b="0"/>
                  <wp:docPr id="509148828"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778596" name="図 744778596"/>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88331" cy="535869"/>
                          </a:xfrm>
                          <a:prstGeom prst="rect">
                            <a:avLst/>
                          </a:prstGeom>
                        </pic:spPr>
                      </pic:pic>
                    </a:graphicData>
                  </a:graphic>
                </wp:inline>
              </w:drawing>
            </w:r>
          </w:p>
        </w:tc>
        <w:tc>
          <w:tcPr>
            <w:tcW w:w="3100" w:type="dxa"/>
            <w:tcBorders>
              <w:top w:val="nil"/>
              <w:left w:val="nil"/>
              <w:bottom w:val="single" w:sz="4" w:space="0" w:color="auto"/>
              <w:right w:val="single" w:sz="4" w:space="0" w:color="auto"/>
            </w:tcBorders>
            <w:shd w:val="clear" w:color="000000" w:fill="FFFFFF"/>
            <w:hideMark/>
          </w:tcPr>
          <w:p w14:paraId="60A99F4E"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教科書全体</w:t>
            </w:r>
          </w:p>
        </w:tc>
      </w:tr>
      <w:tr w:rsidR="00EC2CEA" w14:paraId="030A7CA1" w14:textId="77777777" w:rsidTr="00EC2CEA">
        <w:trPr>
          <w:trHeight w:val="600"/>
        </w:trPr>
        <w:tc>
          <w:tcPr>
            <w:tcW w:w="2740" w:type="dxa"/>
            <w:tcBorders>
              <w:top w:val="nil"/>
              <w:left w:val="single" w:sz="4" w:space="0" w:color="auto"/>
              <w:bottom w:val="single" w:sz="4" w:space="0" w:color="auto"/>
              <w:right w:val="single" w:sz="4" w:space="0" w:color="auto"/>
            </w:tcBorders>
            <w:shd w:val="clear" w:color="000000" w:fill="FFFFFF"/>
            <w:hideMark/>
          </w:tcPr>
          <w:p w14:paraId="5AB98A1C"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w:t>
            </w:r>
          </w:p>
        </w:tc>
        <w:tc>
          <w:tcPr>
            <w:tcW w:w="4300" w:type="dxa"/>
            <w:tcBorders>
              <w:top w:val="nil"/>
              <w:left w:val="nil"/>
              <w:bottom w:val="single" w:sz="4" w:space="0" w:color="auto"/>
              <w:right w:val="single" w:sz="4" w:space="0" w:color="auto"/>
            </w:tcBorders>
            <w:shd w:val="clear" w:color="000000" w:fill="FFFFFF"/>
            <w:hideMark/>
          </w:tcPr>
          <w:p w14:paraId="1AF43A14"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発達段階を考慮し、</w:t>
            </w:r>
            <w:r>
              <w:rPr>
                <w:rFonts w:ascii="ＭＳ ゴシック" w:eastAsia="ＭＳ ゴシック" w:hAnsi="ＭＳ ゴシック" w:hint="eastAsia"/>
                <w:b/>
                <w:bCs/>
                <w:color w:val="FF7F4C"/>
                <w:sz w:val="20"/>
                <w:szCs w:val="20"/>
              </w:rPr>
              <w:t>1年の本文や囲み資料の文字を２、３年よりも大きく</w:t>
            </w:r>
            <w:r>
              <w:rPr>
                <w:rFonts w:ascii="ＭＳ ゴシック" w:eastAsia="ＭＳ ゴシック" w:hAnsi="ＭＳ ゴシック" w:hint="eastAsia"/>
                <w:color w:val="000000"/>
                <w:sz w:val="20"/>
                <w:szCs w:val="20"/>
              </w:rPr>
              <w:t>し読みやすくしている。</w:t>
            </w:r>
          </w:p>
        </w:tc>
        <w:tc>
          <w:tcPr>
            <w:tcW w:w="3100" w:type="dxa"/>
            <w:tcBorders>
              <w:top w:val="nil"/>
              <w:left w:val="nil"/>
              <w:bottom w:val="single" w:sz="4" w:space="0" w:color="auto"/>
              <w:right w:val="single" w:sz="4" w:space="0" w:color="auto"/>
            </w:tcBorders>
            <w:shd w:val="clear" w:color="000000" w:fill="FFFFFF"/>
            <w:hideMark/>
          </w:tcPr>
          <w:p w14:paraId="2664C5F1"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1年教科書全体</w:t>
            </w:r>
          </w:p>
        </w:tc>
      </w:tr>
    </w:tbl>
    <w:p w14:paraId="1D0EC169" w14:textId="77777777" w:rsidR="00EC2CEA" w:rsidRDefault="00EC2CEA" w:rsidP="00F33518"/>
    <w:p w14:paraId="2B72F2FD" w14:textId="77777777" w:rsidR="00EC2CEA" w:rsidRDefault="00EC2CEA" w:rsidP="00F33518"/>
    <w:p w14:paraId="0B2C0ACF" w14:textId="597AD2FC" w:rsidR="00EC2CEA" w:rsidRDefault="00EC2CEA" w:rsidP="00F33518">
      <w:r>
        <w:t>6</w:t>
      </w:r>
      <w:r>
        <w:rPr>
          <w:rFonts w:hint="eastAsia"/>
        </w:rPr>
        <w:t xml:space="preserve">　印刷・製本</w:t>
      </w:r>
    </w:p>
    <w:tbl>
      <w:tblPr>
        <w:tblW w:w="10140" w:type="dxa"/>
        <w:tblCellMar>
          <w:left w:w="99" w:type="dxa"/>
          <w:right w:w="99" w:type="dxa"/>
        </w:tblCellMar>
        <w:tblLook w:val="04A0" w:firstRow="1" w:lastRow="0" w:firstColumn="1" w:lastColumn="0" w:noHBand="0" w:noVBand="1"/>
      </w:tblPr>
      <w:tblGrid>
        <w:gridCol w:w="2740"/>
        <w:gridCol w:w="4300"/>
        <w:gridCol w:w="3100"/>
      </w:tblGrid>
      <w:tr w:rsidR="00EC2CEA" w14:paraId="53288A53" w14:textId="77777777" w:rsidTr="00477AF7">
        <w:trPr>
          <w:trHeight w:val="500"/>
          <w:tblHeader/>
        </w:trPr>
        <w:tc>
          <w:tcPr>
            <w:tcW w:w="27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5FEA064" w14:textId="77777777" w:rsidR="00EC2CEA" w:rsidRDefault="00EC2CEA">
            <w:pPr>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lastRenderedPageBreak/>
              <w:t>観点</w:t>
            </w:r>
          </w:p>
        </w:tc>
        <w:tc>
          <w:tcPr>
            <w:tcW w:w="4300" w:type="dxa"/>
            <w:tcBorders>
              <w:top w:val="single" w:sz="4" w:space="0" w:color="auto"/>
              <w:left w:val="nil"/>
              <w:bottom w:val="single" w:sz="4" w:space="0" w:color="auto"/>
              <w:right w:val="single" w:sz="4" w:space="0" w:color="auto"/>
            </w:tcBorders>
            <w:shd w:val="clear" w:color="000000" w:fill="D9D9D9"/>
            <w:vAlign w:val="center"/>
            <w:hideMark/>
          </w:tcPr>
          <w:p w14:paraId="045BF712" w14:textId="77777777" w:rsidR="00EC2CEA" w:rsidRDefault="00EC2CEA">
            <w:pPr>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特色</w:t>
            </w:r>
          </w:p>
        </w:tc>
        <w:tc>
          <w:tcPr>
            <w:tcW w:w="3100" w:type="dxa"/>
            <w:tcBorders>
              <w:top w:val="single" w:sz="4" w:space="0" w:color="auto"/>
              <w:left w:val="nil"/>
              <w:bottom w:val="single" w:sz="4" w:space="0" w:color="auto"/>
              <w:right w:val="single" w:sz="4" w:space="0" w:color="auto"/>
            </w:tcBorders>
            <w:shd w:val="clear" w:color="000000" w:fill="D9D9D9"/>
            <w:vAlign w:val="center"/>
            <w:hideMark/>
          </w:tcPr>
          <w:p w14:paraId="57221FBD" w14:textId="77777777" w:rsidR="00EC2CEA" w:rsidRDefault="00EC2CEA">
            <w:pPr>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具体例（ページ）</w:t>
            </w:r>
          </w:p>
        </w:tc>
      </w:tr>
      <w:tr w:rsidR="00EC2CEA" w14:paraId="3E21044C" w14:textId="77777777" w:rsidTr="00EC2CEA">
        <w:trPr>
          <w:trHeight w:val="600"/>
        </w:trPr>
        <w:tc>
          <w:tcPr>
            <w:tcW w:w="2740" w:type="dxa"/>
            <w:tcBorders>
              <w:top w:val="nil"/>
              <w:left w:val="single" w:sz="4" w:space="0" w:color="auto"/>
              <w:bottom w:val="nil"/>
              <w:right w:val="single" w:sz="4" w:space="0" w:color="auto"/>
            </w:tcBorders>
            <w:shd w:val="clear" w:color="000000" w:fill="FFFFFF"/>
            <w:hideMark/>
          </w:tcPr>
          <w:p w14:paraId="554F64DF" w14:textId="77777777" w:rsidR="00EC2CEA" w:rsidRDefault="00EC2CEA">
            <w:pPr>
              <w:rPr>
                <w:rFonts w:ascii="ＭＳ ゴシック" w:eastAsia="ＭＳ ゴシック" w:hAnsi="ＭＳ ゴシック"/>
                <w:b/>
                <w:bCs/>
                <w:color w:val="5998FF"/>
                <w:sz w:val="20"/>
                <w:szCs w:val="20"/>
              </w:rPr>
            </w:pPr>
            <w:r>
              <w:rPr>
                <w:rFonts w:ascii="ＭＳ ゴシック" w:eastAsia="ＭＳ ゴシック" w:hAnsi="ＭＳ ゴシック" w:hint="eastAsia"/>
                <w:b/>
                <w:bCs/>
                <w:color w:val="5998FF"/>
                <w:sz w:val="20"/>
                <w:szCs w:val="20"/>
              </w:rPr>
              <w:t>印刷</w:t>
            </w:r>
            <w:r>
              <w:rPr>
                <w:rFonts w:ascii="ＭＳ ゴシック" w:eastAsia="ＭＳ ゴシック" w:hAnsi="ＭＳ ゴシック" w:hint="eastAsia"/>
                <w:color w:val="000000"/>
                <w:sz w:val="20"/>
                <w:szCs w:val="20"/>
              </w:rPr>
              <w:t>は鮮明か。</w:t>
            </w:r>
          </w:p>
        </w:tc>
        <w:tc>
          <w:tcPr>
            <w:tcW w:w="4300" w:type="dxa"/>
            <w:tcBorders>
              <w:top w:val="nil"/>
              <w:left w:val="nil"/>
              <w:bottom w:val="nil"/>
              <w:right w:val="single" w:sz="4" w:space="0" w:color="auto"/>
            </w:tcBorders>
            <w:shd w:val="clear" w:color="000000" w:fill="FFFFFF"/>
            <w:hideMark/>
          </w:tcPr>
          <w:p w14:paraId="61DDAD3B"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印刷は、</w:t>
            </w:r>
            <w:r>
              <w:rPr>
                <w:rFonts w:ascii="ＭＳ ゴシック" w:eastAsia="ＭＳ ゴシック" w:hAnsi="ＭＳ ゴシック" w:hint="eastAsia"/>
                <w:b/>
                <w:bCs/>
                <w:color w:val="FF7F4C"/>
                <w:sz w:val="20"/>
                <w:szCs w:val="20"/>
              </w:rPr>
              <w:t>読みやすく鮮明</w:t>
            </w:r>
            <w:r>
              <w:rPr>
                <w:rFonts w:ascii="ＭＳ ゴシック" w:eastAsia="ＭＳ ゴシック" w:hAnsi="ＭＳ ゴシック" w:hint="eastAsia"/>
                <w:color w:val="000000"/>
                <w:sz w:val="20"/>
                <w:szCs w:val="20"/>
              </w:rPr>
              <w:t>で、自然の事物・現象がよく伝わるようにしている。</w:t>
            </w:r>
          </w:p>
        </w:tc>
        <w:tc>
          <w:tcPr>
            <w:tcW w:w="3100" w:type="dxa"/>
            <w:tcBorders>
              <w:top w:val="nil"/>
              <w:left w:val="nil"/>
              <w:bottom w:val="nil"/>
              <w:right w:val="single" w:sz="4" w:space="0" w:color="auto"/>
            </w:tcBorders>
            <w:shd w:val="clear" w:color="000000" w:fill="FFFFFF"/>
            <w:hideMark/>
          </w:tcPr>
          <w:p w14:paraId="104B91B2"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教科書全体</w:t>
            </w:r>
          </w:p>
        </w:tc>
      </w:tr>
      <w:tr w:rsidR="00EC2CEA" w14:paraId="2DF63F8C" w14:textId="77777777" w:rsidTr="00EC2CEA">
        <w:trPr>
          <w:trHeight w:val="600"/>
        </w:trPr>
        <w:tc>
          <w:tcPr>
            <w:tcW w:w="2740" w:type="dxa"/>
            <w:tcBorders>
              <w:top w:val="single" w:sz="4" w:space="0" w:color="auto"/>
              <w:left w:val="single" w:sz="4" w:space="0" w:color="auto"/>
              <w:bottom w:val="nil"/>
              <w:right w:val="single" w:sz="4" w:space="0" w:color="auto"/>
            </w:tcBorders>
            <w:shd w:val="clear" w:color="000000" w:fill="FFFFFF"/>
            <w:hideMark/>
          </w:tcPr>
          <w:p w14:paraId="13AEBF03" w14:textId="77777777" w:rsidR="00EC2CEA" w:rsidRDefault="00EC2CEA">
            <w:pPr>
              <w:rPr>
                <w:rFonts w:ascii="ＭＳ ゴシック" w:eastAsia="ＭＳ ゴシック" w:hAnsi="ＭＳ ゴシック"/>
                <w:b/>
                <w:bCs/>
                <w:color w:val="5998FF"/>
                <w:sz w:val="20"/>
                <w:szCs w:val="20"/>
              </w:rPr>
            </w:pPr>
            <w:r>
              <w:rPr>
                <w:rFonts w:ascii="ＭＳ ゴシック" w:eastAsia="ＭＳ ゴシック" w:hAnsi="ＭＳ ゴシック" w:hint="eastAsia"/>
                <w:b/>
                <w:bCs/>
                <w:color w:val="5998FF"/>
                <w:sz w:val="20"/>
                <w:szCs w:val="20"/>
              </w:rPr>
              <w:t>紙質や製本</w:t>
            </w:r>
            <w:r>
              <w:rPr>
                <w:rFonts w:ascii="ＭＳ ゴシック" w:eastAsia="ＭＳ ゴシック" w:hAnsi="ＭＳ ゴシック" w:hint="eastAsia"/>
                <w:color w:val="000000"/>
                <w:sz w:val="20"/>
                <w:szCs w:val="20"/>
              </w:rPr>
              <w:t>は適切か。</w:t>
            </w:r>
          </w:p>
        </w:tc>
        <w:tc>
          <w:tcPr>
            <w:tcW w:w="4300" w:type="dxa"/>
            <w:tcBorders>
              <w:top w:val="single" w:sz="4" w:space="0" w:color="auto"/>
              <w:left w:val="nil"/>
              <w:bottom w:val="single" w:sz="4" w:space="0" w:color="auto"/>
              <w:right w:val="single" w:sz="4" w:space="0" w:color="auto"/>
            </w:tcBorders>
            <w:shd w:val="clear" w:color="000000" w:fill="FFFFFF"/>
            <w:hideMark/>
          </w:tcPr>
          <w:p w14:paraId="31E2A30B"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紙質は、</w:t>
            </w:r>
            <w:r>
              <w:rPr>
                <w:rFonts w:ascii="ＭＳ ゴシック" w:eastAsia="ＭＳ ゴシック" w:hAnsi="ＭＳ ゴシック" w:hint="eastAsia"/>
                <w:b/>
                <w:bCs/>
                <w:color w:val="FF7F4C"/>
                <w:sz w:val="20"/>
                <w:szCs w:val="20"/>
              </w:rPr>
              <w:t>上質かつ軽量で、規格内で最上の堅牢さをもつ用紙</w:t>
            </w:r>
            <w:r>
              <w:rPr>
                <w:rFonts w:ascii="ＭＳ ゴシック" w:eastAsia="ＭＳ ゴシック" w:hAnsi="ＭＳ ゴシック" w:hint="eastAsia"/>
                <w:color w:val="000000"/>
                <w:sz w:val="20"/>
                <w:szCs w:val="20"/>
              </w:rPr>
              <w:t>を使用している。</w:t>
            </w:r>
          </w:p>
        </w:tc>
        <w:tc>
          <w:tcPr>
            <w:tcW w:w="3100" w:type="dxa"/>
            <w:tcBorders>
              <w:top w:val="single" w:sz="4" w:space="0" w:color="auto"/>
              <w:left w:val="nil"/>
              <w:bottom w:val="single" w:sz="4" w:space="0" w:color="auto"/>
              <w:right w:val="single" w:sz="4" w:space="0" w:color="auto"/>
            </w:tcBorders>
            <w:shd w:val="clear" w:color="000000" w:fill="FFFFFF"/>
            <w:hideMark/>
          </w:tcPr>
          <w:p w14:paraId="5E95A560"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教科書全体</w:t>
            </w:r>
          </w:p>
        </w:tc>
      </w:tr>
      <w:tr w:rsidR="00EC2CEA" w14:paraId="169C7BED" w14:textId="77777777" w:rsidTr="00EC2CEA">
        <w:trPr>
          <w:trHeight w:val="900"/>
        </w:trPr>
        <w:tc>
          <w:tcPr>
            <w:tcW w:w="2740" w:type="dxa"/>
            <w:tcBorders>
              <w:top w:val="nil"/>
              <w:left w:val="single" w:sz="4" w:space="0" w:color="auto"/>
              <w:bottom w:val="nil"/>
              <w:right w:val="single" w:sz="4" w:space="0" w:color="auto"/>
            </w:tcBorders>
            <w:shd w:val="clear" w:color="000000" w:fill="FFFFFF"/>
            <w:hideMark/>
          </w:tcPr>
          <w:p w14:paraId="5AF0B85F"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w:t>
            </w:r>
          </w:p>
        </w:tc>
        <w:tc>
          <w:tcPr>
            <w:tcW w:w="4300" w:type="dxa"/>
            <w:tcBorders>
              <w:top w:val="nil"/>
              <w:left w:val="nil"/>
              <w:bottom w:val="single" w:sz="4" w:space="0" w:color="auto"/>
              <w:right w:val="single" w:sz="4" w:space="0" w:color="auto"/>
            </w:tcBorders>
            <w:shd w:val="clear" w:color="000000" w:fill="FFFFFF"/>
            <w:hideMark/>
          </w:tcPr>
          <w:p w14:paraId="5FDDFE89"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製本は、生徒にとって</w:t>
            </w:r>
            <w:r>
              <w:rPr>
                <w:rFonts w:ascii="ＭＳ ゴシック" w:eastAsia="ＭＳ ゴシック" w:hAnsi="ＭＳ ゴシック" w:hint="eastAsia"/>
                <w:b/>
                <w:bCs/>
                <w:color w:val="FF7F4C"/>
                <w:sz w:val="20"/>
                <w:szCs w:val="20"/>
              </w:rPr>
              <w:t>安全で、開きやすく中央部がよく見えるアジロ綴じ</w:t>
            </w:r>
            <w:r>
              <w:rPr>
                <w:rFonts w:ascii="ＭＳ ゴシック" w:eastAsia="ＭＳ ゴシック" w:hAnsi="ＭＳ ゴシック" w:hint="eastAsia"/>
                <w:color w:val="000000"/>
                <w:sz w:val="20"/>
                <w:szCs w:val="20"/>
              </w:rPr>
              <w:t>（針金を使わない）で行っている。また、</w:t>
            </w:r>
            <w:r>
              <w:rPr>
                <w:rFonts w:ascii="ＭＳ ゴシック" w:eastAsia="ＭＳ ゴシック" w:hAnsi="ＭＳ ゴシック" w:hint="eastAsia"/>
                <w:b/>
                <w:bCs/>
                <w:color w:val="FF7F4C"/>
                <w:sz w:val="20"/>
                <w:szCs w:val="20"/>
              </w:rPr>
              <w:t>長期の使用に十分耐えられる堅牢なもの</w:t>
            </w:r>
            <w:r>
              <w:rPr>
                <w:rFonts w:ascii="ＭＳ ゴシック" w:eastAsia="ＭＳ ゴシック" w:hAnsi="ＭＳ ゴシック" w:hint="eastAsia"/>
                <w:color w:val="000000"/>
                <w:sz w:val="20"/>
                <w:szCs w:val="20"/>
              </w:rPr>
              <w:t>にしている。</w:t>
            </w:r>
          </w:p>
        </w:tc>
        <w:tc>
          <w:tcPr>
            <w:tcW w:w="3100" w:type="dxa"/>
            <w:tcBorders>
              <w:top w:val="nil"/>
              <w:left w:val="nil"/>
              <w:bottom w:val="single" w:sz="4" w:space="0" w:color="auto"/>
              <w:right w:val="single" w:sz="4" w:space="0" w:color="auto"/>
            </w:tcBorders>
            <w:shd w:val="clear" w:color="000000" w:fill="FFFFFF"/>
            <w:hideMark/>
          </w:tcPr>
          <w:p w14:paraId="627AA86E"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教科書全体</w:t>
            </w:r>
          </w:p>
        </w:tc>
      </w:tr>
      <w:tr w:rsidR="00EC2CEA" w14:paraId="406C9066" w14:textId="77777777" w:rsidTr="00EC2CEA">
        <w:trPr>
          <w:trHeight w:val="900"/>
        </w:trPr>
        <w:tc>
          <w:tcPr>
            <w:tcW w:w="2740" w:type="dxa"/>
            <w:tcBorders>
              <w:top w:val="nil"/>
              <w:left w:val="single" w:sz="4" w:space="0" w:color="auto"/>
              <w:bottom w:val="single" w:sz="4" w:space="0" w:color="auto"/>
              <w:right w:val="single" w:sz="4" w:space="0" w:color="auto"/>
            </w:tcBorders>
            <w:shd w:val="clear" w:color="000000" w:fill="FFFFFF"/>
            <w:hideMark/>
          </w:tcPr>
          <w:p w14:paraId="0C4ADF29"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w:t>
            </w:r>
          </w:p>
        </w:tc>
        <w:tc>
          <w:tcPr>
            <w:tcW w:w="4300" w:type="dxa"/>
            <w:tcBorders>
              <w:top w:val="nil"/>
              <w:left w:val="nil"/>
              <w:bottom w:val="single" w:sz="4" w:space="0" w:color="auto"/>
              <w:right w:val="single" w:sz="4" w:space="0" w:color="auto"/>
            </w:tcBorders>
            <w:shd w:val="clear" w:color="000000" w:fill="FFFFFF"/>
            <w:hideMark/>
          </w:tcPr>
          <w:p w14:paraId="2F5FD3E1"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表紙には、</w:t>
            </w:r>
            <w:r>
              <w:rPr>
                <w:rFonts w:ascii="ＭＳ ゴシック" w:eastAsia="ＭＳ ゴシック" w:hAnsi="ＭＳ ゴシック" w:hint="eastAsia"/>
                <w:b/>
                <w:bCs/>
                <w:color w:val="FF7F4C"/>
                <w:sz w:val="20"/>
                <w:szCs w:val="20"/>
              </w:rPr>
              <w:t>丈夫で汚れにくいコーティング（PP貼加工）</w:t>
            </w:r>
            <w:r>
              <w:rPr>
                <w:rFonts w:ascii="ＭＳ ゴシック" w:eastAsia="ＭＳ ゴシック" w:hAnsi="ＭＳ ゴシック" w:hint="eastAsia"/>
                <w:color w:val="000000"/>
                <w:sz w:val="20"/>
                <w:szCs w:val="20"/>
              </w:rPr>
              <w:t>を施し、長期の使用に十分耐えるよう配慮している。また、裏表紙の記名欄は書きやすいように加工している。</w:t>
            </w:r>
          </w:p>
        </w:tc>
        <w:tc>
          <w:tcPr>
            <w:tcW w:w="3100" w:type="dxa"/>
            <w:tcBorders>
              <w:top w:val="nil"/>
              <w:left w:val="nil"/>
              <w:bottom w:val="single" w:sz="4" w:space="0" w:color="auto"/>
              <w:right w:val="single" w:sz="4" w:space="0" w:color="auto"/>
            </w:tcBorders>
            <w:shd w:val="clear" w:color="000000" w:fill="FFFFFF"/>
            <w:hideMark/>
          </w:tcPr>
          <w:p w14:paraId="0A502A1F"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表紙全体</w:t>
            </w:r>
          </w:p>
        </w:tc>
      </w:tr>
      <w:tr w:rsidR="00EC2CEA" w14:paraId="46AC9514" w14:textId="77777777" w:rsidTr="00EC2CEA">
        <w:trPr>
          <w:trHeight w:val="600"/>
        </w:trPr>
        <w:tc>
          <w:tcPr>
            <w:tcW w:w="2740" w:type="dxa"/>
            <w:tcBorders>
              <w:top w:val="nil"/>
              <w:left w:val="single" w:sz="4" w:space="0" w:color="auto"/>
              <w:bottom w:val="nil"/>
              <w:right w:val="single" w:sz="4" w:space="0" w:color="auto"/>
            </w:tcBorders>
            <w:shd w:val="clear" w:color="000000" w:fill="FFFFFF"/>
            <w:hideMark/>
          </w:tcPr>
          <w:p w14:paraId="1FEC682E" w14:textId="77777777" w:rsidR="00EC2CEA" w:rsidRDefault="00EC2CEA">
            <w:pPr>
              <w:rPr>
                <w:rFonts w:ascii="ＭＳ ゴシック" w:eastAsia="ＭＳ ゴシック" w:hAnsi="ＭＳ ゴシック"/>
                <w:b/>
                <w:bCs/>
                <w:color w:val="5998FF"/>
                <w:sz w:val="20"/>
                <w:szCs w:val="20"/>
              </w:rPr>
            </w:pPr>
            <w:r>
              <w:rPr>
                <w:rFonts w:ascii="ＭＳ ゴシック" w:eastAsia="ＭＳ ゴシック" w:hAnsi="ＭＳ ゴシック" w:hint="eastAsia"/>
                <w:b/>
                <w:bCs/>
                <w:color w:val="5998FF"/>
                <w:sz w:val="20"/>
                <w:szCs w:val="20"/>
              </w:rPr>
              <w:t>環境やアレルギー</w:t>
            </w:r>
            <w:r>
              <w:rPr>
                <w:rFonts w:ascii="ＭＳ ゴシック" w:eastAsia="ＭＳ ゴシック" w:hAnsi="ＭＳ ゴシック" w:hint="eastAsia"/>
                <w:color w:val="000000"/>
                <w:sz w:val="20"/>
                <w:szCs w:val="20"/>
              </w:rPr>
              <w:t>に対して配慮されているか。</w:t>
            </w:r>
          </w:p>
        </w:tc>
        <w:tc>
          <w:tcPr>
            <w:tcW w:w="4300" w:type="dxa"/>
            <w:tcBorders>
              <w:top w:val="nil"/>
              <w:left w:val="nil"/>
              <w:bottom w:val="single" w:sz="4" w:space="0" w:color="auto"/>
              <w:right w:val="single" w:sz="4" w:space="0" w:color="auto"/>
            </w:tcBorders>
            <w:shd w:val="clear" w:color="000000" w:fill="FFFFFF"/>
            <w:hideMark/>
          </w:tcPr>
          <w:p w14:paraId="4B657F5B" w14:textId="77777777" w:rsidR="00EC2CEA" w:rsidRDefault="00EC2CEA">
            <w:pPr>
              <w:rPr>
                <w:rFonts w:ascii="ＭＳ ゴシック" w:eastAsia="ＭＳ ゴシック" w:hAnsi="ＭＳ ゴシック"/>
                <w:b/>
                <w:bCs/>
                <w:color w:val="FF7F4C"/>
                <w:sz w:val="20"/>
                <w:szCs w:val="20"/>
              </w:rPr>
            </w:pPr>
            <w:r>
              <w:rPr>
                <w:rFonts w:ascii="ＭＳ ゴシック" w:eastAsia="ＭＳ ゴシック" w:hAnsi="ＭＳ ゴシック" w:hint="eastAsia"/>
                <w:b/>
                <w:bCs/>
                <w:color w:val="FF7F4C"/>
                <w:sz w:val="20"/>
                <w:szCs w:val="20"/>
              </w:rPr>
              <w:t>自然環境保護に配慮した用紙</w:t>
            </w:r>
            <w:r>
              <w:rPr>
                <w:rFonts w:ascii="ＭＳ ゴシック" w:eastAsia="ＭＳ ゴシック" w:hAnsi="ＭＳ ゴシック" w:hint="eastAsia"/>
                <w:color w:val="000000"/>
                <w:sz w:val="20"/>
                <w:szCs w:val="20"/>
              </w:rPr>
              <w:t>を使用している。</w:t>
            </w:r>
          </w:p>
        </w:tc>
        <w:tc>
          <w:tcPr>
            <w:tcW w:w="3100" w:type="dxa"/>
            <w:tcBorders>
              <w:top w:val="nil"/>
              <w:left w:val="nil"/>
              <w:bottom w:val="single" w:sz="4" w:space="0" w:color="auto"/>
              <w:right w:val="single" w:sz="4" w:space="0" w:color="auto"/>
            </w:tcBorders>
            <w:shd w:val="clear" w:color="000000" w:fill="FFFFFF"/>
            <w:hideMark/>
          </w:tcPr>
          <w:p w14:paraId="0FD3AD50"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教科書全体</w:t>
            </w:r>
          </w:p>
        </w:tc>
      </w:tr>
      <w:tr w:rsidR="00EC2CEA" w14:paraId="2188AD30" w14:textId="77777777" w:rsidTr="00EC2CEA">
        <w:trPr>
          <w:trHeight w:val="300"/>
        </w:trPr>
        <w:tc>
          <w:tcPr>
            <w:tcW w:w="2740" w:type="dxa"/>
            <w:tcBorders>
              <w:top w:val="nil"/>
              <w:left w:val="single" w:sz="4" w:space="0" w:color="auto"/>
              <w:bottom w:val="single" w:sz="4" w:space="0" w:color="auto"/>
              <w:right w:val="single" w:sz="4" w:space="0" w:color="auto"/>
            </w:tcBorders>
            <w:shd w:val="clear" w:color="000000" w:fill="FFFFFF"/>
            <w:hideMark/>
          </w:tcPr>
          <w:p w14:paraId="65DFF0E3"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w:t>
            </w:r>
          </w:p>
        </w:tc>
        <w:tc>
          <w:tcPr>
            <w:tcW w:w="4300" w:type="dxa"/>
            <w:tcBorders>
              <w:top w:val="nil"/>
              <w:left w:val="nil"/>
              <w:bottom w:val="single" w:sz="4" w:space="0" w:color="auto"/>
              <w:right w:val="single" w:sz="4" w:space="0" w:color="auto"/>
            </w:tcBorders>
            <w:shd w:val="clear" w:color="000000" w:fill="FFFFFF"/>
            <w:hideMark/>
          </w:tcPr>
          <w:p w14:paraId="5B291F63"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化学物質に過敏な生徒に配慮し、</w:t>
            </w:r>
            <w:r>
              <w:rPr>
                <w:rFonts w:ascii="ＭＳ ゴシック" w:eastAsia="ＭＳ ゴシック" w:hAnsi="ＭＳ ゴシック" w:hint="eastAsia"/>
                <w:b/>
                <w:bCs/>
                <w:color w:val="FF7F4C"/>
                <w:sz w:val="20"/>
                <w:szCs w:val="20"/>
              </w:rPr>
              <w:t>植物油インキ</w:t>
            </w:r>
            <w:r>
              <w:rPr>
                <w:rFonts w:ascii="ＭＳ ゴシック" w:eastAsia="ＭＳ ゴシック" w:hAnsi="ＭＳ ゴシック" w:hint="eastAsia"/>
                <w:color w:val="000000"/>
                <w:sz w:val="20"/>
                <w:szCs w:val="20"/>
              </w:rPr>
              <w:t>を使用している。</w:t>
            </w:r>
          </w:p>
        </w:tc>
        <w:tc>
          <w:tcPr>
            <w:tcW w:w="3100" w:type="dxa"/>
            <w:tcBorders>
              <w:top w:val="nil"/>
              <w:left w:val="nil"/>
              <w:bottom w:val="single" w:sz="4" w:space="0" w:color="auto"/>
              <w:right w:val="single" w:sz="4" w:space="0" w:color="auto"/>
            </w:tcBorders>
            <w:shd w:val="clear" w:color="000000" w:fill="FFFFFF"/>
            <w:hideMark/>
          </w:tcPr>
          <w:p w14:paraId="53A5FA85"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教科書全体</w:t>
            </w:r>
          </w:p>
        </w:tc>
      </w:tr>
    </w:tbl>
    <w:p w14:paraId="1EE35482" w14:textId="77777777" w:rsidR="00EC2CEA" w:rsidRDefault="00EC2CEA" w:rsidP="00F33518"/>
    <w:p w14:paraId="30FD302A" w14:textId="77777777" w:rsidR="00EC2CEA" w:rsidRDefault="00EC2CEA" w:rsidP="00F33518"/>
    <w:p w14:paraId="78C11427" w14:textId="6F91CAE5" w:rsidR="00EC2CEA" w:rsidRDefault="00EC2CEA" w:rsidP="00F33518">
      <w:r>
        <w:t>7</w:t>
      </w:r>
      <w:r>
        <w:rPr>
          <w:rFonts w:hint="eastAsia"/>
        </w:rPr>
        <w:t xml:space="preserve">　デジタル教科書</w:t>
      </w:r>
    </w:p>
    <w:tbl>
      <w:tblPr>
        <w:tblW w:w="10140" w:type="dxa"/>
        <w:tblCellMar>
          <w:left w:w="99" w:type="dxa"/>
          <w:right w:w="99" w:type="dxa"/>
        </w:tblCellMar>
        <w:tblLook w:val="04A0" w:firstRow="1" w:lastRow="0" w:firstColumn="1" w:lastColumn="0" w:noHBand="0" w:noVBand="1"/>
      </w:tblPr>
      <w:tblGrid>
        <w:gridCol w:w="2740"/>
        <w:gridCol w:w="4300"/>
        <w:gridCol w:w="3100"/>
      </w:tblGrid>
      <w:tr w:rsidR="00EC2CEA" w14:paraId="4548F20B" w14:textId="77777777" w:rsidTr="00477AF7">
        <w:trPr>
          <w:trHeight w:val="500"/>
          <w:tblHeader/>
        </w:trPr>
        <w:tc>
          <w:tcPr>
            <w:tcW w:w="27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75A0B32" w14:textId="77777777" w:rsidR="00EC2CEA" w:rsidRDefault="00EC2CEA">
            <w:pPr>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観点</w:t>
            </w:r>
          </w:p>
        </w:tc>
        <w:tc>
          <w:tcPr>
            <w:tcW w:w="4300" w:type="dxa"/>
            <w:tcBorders>
              <w:top w:val="single" w:sz="4" w:space="0" w:color="auto"/>
              <w:left w:val="nil"/>
              <w:bottom w:val="single" w:sz="4" w:space="0" w:color="auto"/>
              <w:right w:val="single" w:sz="4" w:space="0" w:color="auto"/>
            </w:tcBorders>
            <w:shd w:val="clear" w:color="000000" w:fill="D9D9D9"/>
            <w:vAlign w:val="center"/>
            <w:hideMark/>
          </w:tcPr>
          <w:p w14:paraId="046C6731" w14:textId="77777777" w:rsidR="00EC2CEA" w:rsidRDefault="00EC2CEA">
            <w:pPr>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特色</w:t>
            </w:r>
          </w:p>
        </w:tc>
        <w:tc>
          <w:tcPr>
            <w:tcW w:w="3100" w:type="dxa"/>
            <w:tcBorders>
              <w:top w:val="single" w:sz="4" w:space="0" w:color="auto"/>
              <w:left w:val="nil"/>
              <w:bottom w:val="single" w:sz="4" w:space="0" w:color="auto"/>
              <w:right w:val="single" w:sz="4" w:space="0" w:color="auto"/>
            </w:tcBorders>
            <w:shd w:val="clear" w:color="000000" w:fill="D9D9D9"/>
            <w:vAlign w:val="center"/>
            <w:hideMark/>
          </w:tcPr>
          <w:p w14:paraId="4DBF771A" w14:textId="77777777" w:rsidR="00EC2CEA" w:rsidRDefault="00EC2CEA">
            <w:pPr>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具体例（ページ）</w:t>
            </w:r>
          </w:p>
        </w:tc>
      </w:tr>
      <w:tr w:rsidR="00EC2CEA" w14:paraId="7A1F78B4" w14:textId="77777777" w:rsidTr="00EC2CEA">
        <w:trPr>
          <w:trHeight w:val="900"/>
        </w:trPr>
        <w:tc>
          <w:tcPr>
            <w:tcW w:w="2740" w:type="dxa"/>
            <w:tcBorders>
              <w:top w:val="nil"/>
              <w:left w:val="single" w:sz="4" w:space="0" w:color="auto"/>
              <w:bottom w:val="nil"/>
              <w:right w:val="single" w:sz="4" w:space="0" w:color="auto"/>
            </w:tcBorders>
            <w:shd w:val="clear" w:color="000000" w:fill="FFFFFF"/>
            <w:hideMark/>
          </w:tcPr>
          <w:p w14:paraId="1A7A626B" w14:textId="77777777" w:rsidR="00EC2CEA" w:rsidRDefault="00EC2CEA">
            <w:pPr>
              <w:rPr>
                <w:rFonts w:ascii="ＭＳ ゴシック" w:eastAsia="ＭＳ ゴシック" w:hAnsi="ＭＳ ゴシック"/>
                <w:b/>
                <w:bCs/>
                <w:color w:val="5998FF"/>
                <w:sz w:val="20"/>
                <w:szCs w:val="20"/>
              </w:rPr>
            </w:pPr>
            <w:r>
              <w:rPr>
                <w:rFonts w:ascii="ＭＳ ゴシック" w:eastAsia="ＭＳ ゴシック" w:hAnsi="ＭＳ ゴシック" w:hint="eastAsia"/>
                <w:b/>
                <w:bCs/>
                <w:color w:val="5998FF"/>
                <w:sz w:val="20"/>
                <w:szCs w:val="20"/>
              </w:rPr>
              <w:t>授業の流れを止めない配慮</w:t>
            </w:r>
            <w:r>
              <w:rPr>
                <w:rFonts w:ascii="ＭＳ ゴシック" w:eastAsia="ＭＳ ゴシック" w:hAnsi="ＭＳ ゴシック" w:hint="eastAsia"/>
                <w:color w:val="000000"/>
                <w:sz w:val="20"/>
                <w:szCs w:val="20"/>
              </w:rPr>
              <w:t>がされているか。</w:t>
            </w:r>
          </w:p>
        </w:tc>
        <w:tc>
          <w:tcPr>
            <w:tcW w:w="4300" w:type="dxa"/>
            <w:tcBorders>
              <w:top w:val="nil"/>
              <w:left w:val="nil"/>
              <w:bottom w:val="single" w:sz="4" w:space="0" w:color="auto"/>
              <w:right w:val="single" w:sz="4" w:space="0" w:color="auto"/>
            </w:tcBorders>
            <w:shd w:val="clear" w:color="000000" w:fill="FFFFFF"/>
            <w:hideMark/>
          </w:tcPr>
          <w:p w14:paraId="641E7537" w14:textId="77777777" w:rsidR="00EC2CEA" w:rsidRDefault="00EC2CEA">
            <w:pPr>
              <w:rPr>
                <w:rFonts w:ascii="ＭＳ ゴシック" w:eastAsia="ＭＳ ゴシック" w:hAnsi="ＭＳ ゴシック"/>
                <w:b/>
                <w:bCs/>
                <w:color w:val="FF7F4C"/>
                <w:sz w:val="20"/>
                <w:szCs w:val="20"/>
              </w:rPr>
            </w:pPr>
            <w:r>
              <w:rPr>
                <w:rFonts w:ascii="ＭＳ ゴシック" w:eastAsia="ＭＳ ゴシック" w:hAnsi="ＭＳ ゴシック" w:hint="eastAsia"/>
                <w:b/>
                <w:bCs/>
                <w:color w:val="FF7F4C"/>
                <w:sz w:val="20"/>
                <w:szCs w:val="20"/>
              </w:rPr>
              <w:t>SSO（シングルサインオン）</w:t>
            </w:r>
            <w:r>
              <w:rPr>
                <w:rFonts w:ascii="ＭＳ ゴシック" w:eastAsia="ＭＳ ゴシック" w:hAnsi="ＭＳ ゴシック" w:hint="eastAsia"/>
                <w:color w:val="000000"/>
                <w:sz w:val="20"/>
                <w:szCs w:val="20"/>
              </w:rPr>
              <w:t>機能を搭載し、</w:t>
            </w:r>
            <w:r>
              <w:rPr>
                <w:rFonts w:ascii="ＭＳ ゴシック" w:eastAsia="ＭＳ ゴシック" w:hAnsi="ＭＳ ゴシック" w:hint="eastAsia"/>
                <w:b/>
                <w:bCs/>
                <w:color w:val="FF7F4C"/>
                <w:sz w:val="20"/>
                <w:szCs w:val="20"/>
              </w:rPr>
              <w:t>１タップ操作でログインできる</w:t>
            </w:r>
            <w:r>
              <w:rPr>
                <w:rFonts w:ascii="ＭＳ ゴシック" w:eastAsia="ＭＳ ゴシック" w:hAnsi="ＭＳ ゴシック" w:hint="eastAsia"/>
                <w:color w:val="000000"/>
                <w:sz w:val="20"/>
                <w:szCs w:val="20"/>
              </w:rPr>
              <w:t>ことにより、ストレスなく使い始められる設計にしている。</w:t>
            </w:r>
          </w:p>
        </w:tc>
        <w:tc>
          <w:tcPr>
            <w:tcW w:w="3100" w:type="dxa"/>
            <w:tcBorders>
              <w:top w:val="nil"/>
              <w:left w:val="nil"/>
              <w:bottom w:val="single" w:sz="4" w:space="0" w:color="auto"/>
              <w:right w:val="single" w:sz="4" w:space="0" w:color="auto"/>
            </w:tcBorders>
            <w:shd w:val="clear" w:color="000000" w:fill="FFFFFF"/>
            <w:hideMark/>
          </w:tcPr>
          <w:p w14:paraId="7F83B0B8"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ログイン画面</w:t>
            </w:r>
          </w:p>
        </w:tc>
      </w:tr>
      <w:tr w:rsidR="00EC2CEA" w14:paraId="6826C0AA" w14:textId="77777777" w:rsidTr="00EC2CEA">
        <w:trPr>
          <w:trHeight w:val="900"/>
        </w:trPr>
        <w:tc>
          <w:tcPr>
            <w:tcW w:w="2740" w:type="dxa"/>
            <w:tcBorders>
              <w:top w:val="nil"/>
              <w:left w:val="single" w:sz="4" w:space="0" w:color="auto"/>
              <w:bottom w:val="nil"/>
              <w:right w:val="single" w:sz="4" w:space="0" w:color="auto"/>
            </w:tcBorders>
            <w:shd w:val="clear" w:color="000000" w:fill="FFFFFF"/>
            <w:hideMark/>
          </w:tcPr>
          <w:p w14:paraId="246686F5" w14:textId="77777777" w:rsidR="00EC2CEA" w:rsidRDefault="00EC2CEA">
            <w:pPr>
              <w:rPr>
                <w:rFonts w:ascii="ＭＳ ゴシック" w:eastAsia="ＭＳ ゴシック" w:hAnsi="ＭＳ ゴシック"/>
                <w:b/>
                <w:bCs/>
                <w:color w:val="000000"/>
                <w:sz w:val="20"/>
                <w:szCs w:val="20"/>
              </w:rPr>
            </w:pPr>
            <w:r>
              <w:rPr>
                <w:rFonts w:ascii="ＭＳ ゴシック" w:eastAsia="ＭＳ ゴシック" w:hAnsi="ＭＳ ゴシック" w:hint="eastAsia"/>
                <w:b/>
                <w:bCs/>
                <w:color w:val="000000"/>
                <w:sz w:val="20"/>
                <w:szCs w:val="20"/>
              </w:rPr>
              <w:t xml:space="preserve">　</w:t>
            </w:r>
          </w:p>
        </w:tc>
        <w:tc>
          <w:tcPr>
            <w:tcW w:w="4300" w:type="dxa"/>
            <w:tcBorders>
              <w:top w:val="nil"/>
              <w:left w:val="nil"/>
              <w:bottom w:val="single" w:sz="4" w:space="0" w:color="auto"/>
              <w:right w:val="single" w:sz="4" w:space="0" w:color="auto"/>
            </w:tcBorders>
            <w:shd w:val="clear" w:color="000000" w:fill="FFFFFF"/>
            <w:hideMark/>
          </w:tcPr>
          <w:p w14:paraId="0C541855"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デジタル教科書ビューア（表示システム）とコンテンツの徹底的な軽量化を実施し、</w:t>
            </w:r>
            <w:r>
              <w:rPr>
                <w:rFonts w:ascii="ＭＳ ゴシック" w:eastAsia="ＭＳ ゴシック" w:hAnsi="ＭＳ ゴシック" w:hint="eastAsia"/>
                <w:b/>
                <w:bCs/>
                <w:color w:val="FF7F4C"/>
                <w:sz w:val="20"/>
                <w:szCs w:val="20"/>
              </w:rPr>
              <w:t>低速度回線下においても高速軽快な動作を実現</w:t>
            </w:r>
            <w:r>
              <w:rPr>
                <w:rFonts w:ascii="ＭＳ ゴシック" w:eastAsia="ＭＳ ゴシック" w:hAnsi="ＭＳ ゴシック" w:hint="eastAsia"/>
                <w:color w:val="000000"/>
                <w:sz w:val="20"/>
                <w:szCs w:val="20"/>
              </w:rPr>
              <w:t>している。</w:t>
            </w:r>
          </w:p>
        </w:tc>
        <w:tc>
          <w:tcPr>
            <w:tcW w:w="3100" w:type="dxa"/>
            <w:tcBorders>
              <w:top w:val="nil"/>
              <w:left w:val="nil"/>
              <w:bottom w:val="single" w:sz="4" w:space="0" w:color="auto"/>
              <w:right w:val="single" w:sz="4" w:space="0" w:color="auto"/>
            </w:tcBorders>
            <w:shd w:val="clear" w:color="000000" w:fill="FFFFFF"/>
            <w:hideMark/>
          </w:tcPr>
          <w:p w14:paraId="1136389E"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ページめくりやページジャンプ、紙面操作、動画を含むコンテンツ操作など、全体的に配慮</w:t>
            </w:r>
          </w:p>
        </w:tc>
      </w:tr>
      <w:tr w:rsidR="00EC2CEA" w14:paraId="79AADBF2" w14:textId="77777777" w:rsidTr="00EC2CEA">
        <w:trPr>
          <w:trHeight w:val="1200"/>
        </w:trPr>
        <w:tc>
          <w:tcPr>
            <w:tcW w:w="2740" w:type="dxa"/>
            <w:tcBorders>
              <w:top w:val="nil"/>
              <w:left w:val="single" w:sz="4" w:space="0" w:color="auto"/>
              <w:bottom w:val="single" w:sz="4" w:space="0" w:color="auto"/>
              <w:right w:val="single" w:sz="4" w:space="0" w:color="auto"/>
            </w:tcBorders>
            <w:shd w:val="clear" w:color="000000" w:fill="FFFFFF"/>
            <w:hideMark/>
          </w:tcPr>
          <w:p w14:paraId="31BA2D99" w14:textId="77777777" w:rsidR="00EC2CEA" w:rsidRDefault="00EC2CEA">
            <w:pPr>
              <w:rPr>
                <w:rFonts w:ascii="ＭＳ ゴシック" w:eastAsia="ＭＳ ゴシック" w:hAnsi="ＭＳ ゴシック"/>
                <w:b/>
                <w:bCs/>
                <w:color w:val="000000"/>
                <w:sz w:val="20"/>
                <w:szCs w:val="20"/>
              </w:rPr>
            </w:pPr>
            <w:r>
              <w:rPr>
                <w:rFonts w:ascii="ＭＳ ゴシック" w:eastAsia="ＭＳ ゴシック" w:hAnsi="ＭＳ ゴシック" w:hint="eastAsia"/>
                <w:b/>
                <w:bCs/>
                <w:color w:val="000000"/>
                <w:sz w:val="20"/>
                <w:szCs w:val="20"/>
              </w:rPr>
              <w:t xml:space="preserve">　</w:t>
            </w:r>
          </w:p>
        </w:tc>
        <w:tc>
          <w:tcPr>
            <w:tcW w:w="4300" w:type="dxa"/>
            <w:tcBorders>
              <w:top w:val="nil"/>
              <w:left w:val="nil"/>
              <w:bottom w:val="single" w:sz="4" w:space="0" w:color="auto"/>
              <w:right w:val="single" w:sz="4" w:space="0" w:color="auto"/>
            </w:tcBorders>
            <w:shd w:val="clear" w:color="000000" w:fill="FFFFFF"/>
            <w:hideMark/>
          </w:tcPr>
          <w:p w14:paraId="4E741961"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「オフラインモード」機能を搭載し、</w:t>
            </w:r>
            <w:r>
              <w:rPr>
                <w:rFonts w:ascii="ＭＳ ゴシック" w:eastAsia="ＭＳ ゴシック" w:hAnsi="ＭＳ ゴシック" w:hint="eastAsia"/>
                <w:b/>
                <w:bCs/>
                <w:color w:val="FF7F4C"/>
                <w:sz w:val="20"/>
                <w:szCs w:val="20"/>
              </w:rPr>
              <w:t>紙面を端末にダウンロードすることができる</w:t>
            </w:r>
            <w:r>
              <w:rPr>
                <w:rFonts w:ascii="ＭＳ ゴシック" w:eastAsia="ＭＳ ゴシック" w:hAnsi="ＭＳ ゴシック" w:hint="eastAsia"/>
                <w:color w:val="000000"/>
                <w:sz w:val="20"/>
                <w:szCs w:val="20"/>
              </w:rPr>
              <w:t>。事前に必要な部分を読み込んでおくことで、課外学習等や通信障害などの場面においても生徒の学習権を保障できている。</w:t>
            </w:r>
          </w:p>
        </w:tc>
        <w:tc>
          <w:tcPr>
            <w:tcW w:w="3100" w:type="dxa"/>
            <w:tcBorders>
              <w:top w:val="nil"/>
              <w:left w:val="nil"/>
              <w:bottom w:val="single" w:sz="4" w:space="0" w:color="auto"/>
              <w:right w:val="single" w:sz="4" w:space="0" w:color="auto"/>
            </w:tcBorders>
            <w:shd w:val="clear" w:color="000000" w:fill="FFFFFF"/>
            <w:hideMark/>
          </w:tcPr>
          <w:p w14:paraId="56FE6D10"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デジタル教科書全体</w:t>
            </w:r>
          </w:p>
        </w:tc>
      </w:tr>
      <w:tr w:rsidR="00EC2CEA" w14:paraId="428C380E" w14:textId="77777777" w:rsidTr="00EC2CEA">
        <w:trPr>
          <w:trHeight w:val="600"/>
        </w:trPr>
        <w:tc>
          <w:tcPr>
            <w:tcW w:w="2740" w:type="dxa"/>
            <w:tcBorders>
              <w:top w:val="nil"/>
              <w:left w:val="single" w:sz="4" w:space="0" w:color="auto"/>
              <w:bottom w:val="single" w:sz="4" w:space="0" w:color="auto"/>
              <w:right w:val="single" w:sz="4" w:space="0" w:color="auto"/>
            </w:tcBorders>
            <w:shd w:val="clear" w:color="000000" w:fill="FFFFFF"/>
            <w:hideMark/>
          </w:tcPr>
          <w:p w14:paraId="2AC4CAA7" w14:textId="77777777" w:rsidR="00EC2CEA" w:rsidRDefault="00EC2CEA">
            <w:pPr>
              <w:rPr>
                <w:rFonts w:ascii="ＭＳ ゴシック" w:eastAsia="ＭＳ ゴシック" w:hAnsi="ＭＳ ゴシック"/>
                <w:b/>
                <w:bCs/>
                <w:color w:val="5998FF"/>
                <w:sz w:val="20"/>
                <w:szCs w:val="20"/>
              </w:rPr>
            </w:pPr>
            <w:r>
              <w:rPr>
                <w:rFonts w:ascii="ＭＳ ゴシック" w:eastAsia="ＭＳ ゴシック" w:hAnsi="ＭＳ ゴシック" w:hint="eastAsia"/>
                <w:b/>
                <w:bCs/>
                <w:color w:val="5998FF"/>
                <w:sz w:val="20"/>
                <w:szCs w:val="20"/>
              </w:rPr>
              <w:t>生徒や先生が使う上で迷わない配慮</w:t>
            </w:r>
            <w:r>
              <w:rPr>
                <w:rFonts w:ascii="ＭＳ ゴシック" w:eastAsia="ＭＳ ゴシック" w:hAnsi="ＭＳ ゴシック" w:hint="eastAsia"/>
                <w:color w:val="000000"/>
                <w:sz w:val="20"/>
                <w:szCs w:val="20"/>
              </w:rPr>
              <w:t>がされているか。</w:t>
            </w:r>
          </w:p>
        </w:tc>
        <w:tc>
          <w:tcPr>
            <w:tcW w:w="4300" w:type="dxa"/>
            <w:tcBorders>
              <w:top w:val="nil"/>
              <w:left w:val="nil"/>
              <w:bottom w:val="single" w:sz="4" w:space="0" w:color="auto"/>
              <w:right w:val="single" w:sz="4" w:space="0" w:color="auto"/>
            </w:tcBorders>
            <w:shd w:val="clear" w:color="000000" w:fill="FFFFFF"/>
            <w:hideMark/>
          </w:tcPr>
          <w:p w14:paraId="5A9F2655"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文部科学省の定める標準仕様による</w:t>
            </w:r>
            <w:r>
              <w:rPr>
                <w:rFonts w:ascii="ＭＳ ゴシック" w:eastAsia="ＭＳ ゴシック" w:hAnsi="ＭＳ ゴシック" w:hint="eastAsia"/>
                <w:b/>
                <w:bCs/>
                <w:color w:val="FF7F4C"/>
                <w:sz w:val="20"/>
                <w:szCs w:val="20"/>
              </w:rPr>
              <w:t>「ナビメニュー」を搭載</w:t>
            </w:r>
            <w:r>
              <w:rPr>
                <w:rFonts w:ascii="ＭＳ ゴシック" w:eastAsia="ＭＳ ゴシック" w:hAnsi="ＭＳ ゴシック" w:hint="eastAsia"/>
                <w:color w:val="000000"/>
                <w:sz w:val="20"/>
                <w:szCs w:val="20"/>
              </w:rPr>
              <w:t>している。</w:t>
            </w:r>
          </w:p>
        </w:tc>
        <w:tc>
          <w:tcPr>
            <w:tcW w:w="3100" w:type="dxa"/>
            <w:tcBorders>
              <w:top w:val="nil"/>
              <w:left w:val="nil"/>
              <w:bottom w:val="single" w:sz="4" w:space="0" w:color="auto"/>
              <w:right w:val="single" w:sz="4" w:space="0" w:color="auto"/>
            </w:tcBorders>
            <w:shd w:val="clear" w:color="000000" w:fill="FFFFFF"/>
            <w:hideMark/>
          </w:tcPr>
          <w:p w14:paraId="268E7787"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デジタル教科書全体</w:t>
            </w:r>
          </w:p>
        </w:tc>
      </w:tr>
      <w:tr w:rsidR="00EC2CEA" w14:paraId="4A79ECDD" w14:textId="77777777" w:rsidTr="00EC2CEA">
        <w:trPr>
          <w:trHeight w:val="2280"/>
        </w:trPr>
        <w:tc>
          <w:tcPr>
            <w:tcW w:w="2740" w:type="dxa"/>
            <w:tcBorders>
              <w:top w:val="nil"/>
              <w:left w:val="single" w:sz="4" w:space="0" w:color="auto"/>
              <w:bottom w:val="nil"/>
              <w:right w:val="single" w:sz="4" w:space="0" w:color="auto"/>
            </w:tcBorders>
            <w:shd w:val="clear" w:color="000000" w:fill="FFFFFF"/>
            <w:hideMark/>
          </w:tcPr>
          <w:p w14:paraId="184F4BE7" w14:textId="77777777" w:rsidR="00EC2CEA" w:rsidRDefault="00EC2CEA">
            <w:pPr>
              <w:rPr>
                <w:rFonts w:ascii="ＭＳ ゴシック" w:eastAsia="ＭＳ ゴシック" w:hAnsi="ＭＳ ゴシック"/>
                <w:b/>
                <w:bCs/>
                <w:color w:val="5998FF"/>
                <w:sz w:val="20"/>
                <w:szCs w:val="20"/>
              </w:rPr>
            </w:pPr>
            <w:r>
              <w:rPr>
                <w:rFonts w:ascii="ＭＳ ゴシック" w:eastAsia="ＭＳ ゴシック" w:hAnsi="ＭＳ ゴシック" w:hint="eastAsia"/>
                <w:b/>
                <w:bCs/>
                <w:color w:val="5998FF"/>
                <w:sz w:val="20"/>
                <w:szCs w:val="20"/>
              </w:rPr>
              <w:lastRenderedPageBreak/>
              <w:t>特別支援</w:t>
            </w:r>
            <w:r>
              <w:rPr>
                <w:rFonts w:ascii="ＭＳ ゴシック" w:eastAsia="ＭＳ ゴシック" w:hAnsi="ＭＳ ゴシック" w:hint="eastAsia"/>
                <w:color w:val="000000"/>
                <w:sz w:val="20"/>
                <w:szCs w:val="20"/>
              </w:rPr>
              <w:t>に配慮されているか。</w:t>
            </w:r>
          </w:p>
        </w:tc>
        <w:tc>
          <w:tcPr>
            <w:tcW w:w="4300" w:type="dxa"/>
            <w:tcBorders>
              <w:top w:val="nil"/>
              <w:left w:val="nil"/>
              <w:bottom w:val="single" w:sz="4" w:space="0" w:color="auto"/>
              <w:right w:val="single" w:sz="4" w:space="0" w:color="auto"/>
            </w:tcBorders>
            <w:shd w:val="clear" w:color="000000" w:fill="FFFFFF"/>
            <w:hideMark/>
          </w:tcPr>
          <w:p w14:paraId="495C9739"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ビューアの</w:t>
            </w:r>
            <w:r>
              <w:rPr>
                <w:rFonts w:ascii="ＭＳ ゴシック" w:eastAsia="ＭＳ ゴシック" w:hAnsi="ＭＳ ゴシック" w:hint="eastAsia"/>
                <w:b/>
                <w:bCs/>
                <w:color w:val="FF7F4C"/>
                <w:sz w:val="20"/>
                <w:szCs w:val="20"/>
              </w:rPr>
              <w:t>ツールボタンは「アイコンとテキスト」という構成</w:t>
            </w:r>
            <w:r>
              <w:rPr>
                <w:rFonts w:ascii="ＭＳ ゴシック" w:eastAsia="ＭＳ ゴシック" w:hAnsi="ＭＳ ゴシック" w:hint="eastAsia"/>
                <w:color w:val="000000"/>
                <w:sz w:val="20"/>
                <w:szCs w:val="20"/>
              </w:rPr>
              <w:t>にし、より多くのユーザーにとっての分かりやすさに配慮している。</w:t>
            </w:r>
          </w:p>
          <w:p w14:paraId="351F9617" w14:textId="6B312DCE" w:rsidR="00477AF7" w:rsidRDefault="00477AF7" w:rsidP="00477AF7">
            <w:pPr>
              <w:jc w:val="right"/>
              <w:rPr>
                <w:rFonts w:ascii="ＭＳ ゴシック" w:eastAsia="ＭＳ ゴシック" w:hAnsi="ＭＳ ゴシック"/>
                <w:color w:val="000000"/>
                <w:sz w:val="20"/>
                <w:szCs w:val="20"/>
              </w:rPr>
            </w:pPr>
            <w:r>
              <w:rPr>
                <w:rFonts w:ascii="ＭＳ ゴシック" w:eastAsia="ＭＳ ゴシック" w:hAnsi="ＭＳ ゴシック" w:hint="eastAsia"/>
                <w:noProof/>
                <w:color w:val="000000"/>
                <w:sz w:val="20"/>
                <w:szCs w:val="20"/>
                <w14:ligatures w14:val="standardContextual"/>
              </w:rPr>
              <w:drawing>
                <wp:inline distT="0" distB="0" distL="0" distR="0" wp14:anchorId="6E71AD13" wp14:editId="24114DFA">
                  <wp:extent cx="550333" cy="550333"/>
                  <wp:effectExtent l="0" t="0" r="0" b="0"/>
                  <wp:docPr id="339089688" name="図 63"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089688" name="図 63" descr="アイコン&#10;&#10;自動的に生成された説明"/>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57215" cy="557215"/>
                          </a:xfrm>
                          <a:prstGeom prst="rect">
                            <a:avLst/>
                          </a:prstGeom>
                        </pic:spPr>
                      </pic:pic>
                    </a:graphicData>
                  </a:graphic>
                </wp:inline>
              </w:drawing>
            </w:r>
            <w:r>
              <w:rPr>
                <w:rFonts w:ascii="ＭＳ ゴシック" w:eastAsia="ＭＳ ゴシック" w:hAnsi="ＭＳ ゴシック" w:hint="eastAsia"/>
                <w:color w:val="000000"/>
                <w:sz w:val="20"/>
                <w:szCs w:val="20"/>
              </w:rPr>
              <w:t xml:space="preserve">　</w:t>
            </w:r>
            <w:r>
              <w:rPr>
                <w:rFonts w:ascii="ＭＳ ゴシック" w:eastAsia="ＭＳ ゴシック" w:hAnsi="ＭＳ ゴシック" w:hint="eastAsia"/>
                <w:noProof/>
                <w:color w:val="000000"/>
                <w:sz w:val="20"/>
                <w:szCs w:val="20"/>
                <w14:ligatures w14:val="standardContextual"/>
              </w:rPr>
              <w:drawing>
                <wp:inline distT="0" distB="0" distL="0" distR="0" wp14:anchorId="1F792F86" wp14:editId="5BCB5F3B">
                  <wp:extent cx="550333" cy="550333"/>
                  <wp:effectExtent l="0" t="0" r="0" b="0"/>
                  <wp:docPr id="782770912" name="図 64"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770912" name="図 64" descr="アイコン&#10;&#10;自動的に生成された説明"/>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61825" cy="561825"/>
                          </a:xfrm>
                          <a:prstGeom prst="rect">
                            <a:avLst/>
                          </a:prstGeom>
                        </pic:spPr>
                      </pic:pic>
                    </a:graphicData>
                  </a:graphic>
                </wp:inline>
              </w:drawing>
            </w:r>
            <w:r>
              <w:rPr>
                <w:rFonts w:ascii="ＭＳ ゴシック" w:eastAsia="ＭＳ ゴシック" w:hAnsi="ＭＳ ゴシック" w:hint="eastAsia"/>
                <w:color w:val="000000"/>
                <w:sz w:val="20"/>
                <w:szCs w:val="20"/>
              </w:rPr>
              <w:t xml:space="preserve">　</w:t>
            </w:r>
            <w:r>
              <w:rPr>
                <w:rFonts w:ascii="ＭＳ ゴシック" w:eastAsia="ＭＳ ゴシック" w:hAnsi="ＭＳ ゴシック" w:hint="eastAsia"/>
                <w:noProof/>
                <w:color w:val="000000"/>
                <w:sz w:val="20"/>
                <w:szCs w:val="20"/>
                <w14:ligatures w14:val="standardContextual"/>
              </w:rPr>
              <w:drawing>
                <wp:inline distT="0" distB="0" distL="0" distR="0" wp14:anchorId="58B72382" wp14:editId="2E6E62A7">
                  <wp:extent cx="549910" cy="549910"/>
                  <wp:effectExtent l="0" t="0" r="0" b="0"/>
                  <wp:docPr id="336100180" name="図 65"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100180" name="図 65" descr="アイコン&#10;&#10;自動的に生成された説明"/>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54743" cy="554743"/>
                          </a:xfrm>
                          <a:prstGeom prst="rect">
                            <a:avLst/>
                          </a:prstGeom>
                        </pic:spPr>
                      </pic:pic>
                    </a:graphicData>
                  </a:graphic>
                </wp:inline>
              </w:drawing>
            </w:r>
          </w:p>
        </w:tc>
        <w:tc>
          <w:tcPr>
            <w:tcW w:w="3100" w:type="dxa"/>
            <w:tcBorders>
              <w:top w:val="nil"/>
              <w:left w:val="nil"/>
              <w:bottom w:val="single" w:sz="4" w:space="0" w:color="auto"/>
              <w:right w:val="single" w:sz="4" w:space="0" w:color="auto"/>
            </w:tcBorders>
            <w:shd w:val="clear" w:color="000000" w:fill="FFFFFF"/>
            <w:hideMark/>
          </w:tcPr>
          <w:p w14:paraId="17CDBA8A"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デジタル教科書全体</w:t>
            </w:r>
          </w:p>
        </w:tc>
      </w:tr>
      <w:tr w:rsidR="00EC2CEA" w14:paraId="0BDC3DDA" w14:textId="77777777" w:rsidTr="00EC2CEA">
        <w:trPr>
          <w:trHeight w:val="900"/>
        </w:trPr>
        <w:tc>
          <w:tcPr>
            <w:tcW w:w="2740" w:type="dxa"/>
            <w:tcBorders>
              <w:top w:val="nil"/>
              <w:left w:val="single" w:sz="4" w:space="0" w:color="auto"/>
              <w:bottom w:val="nil"/>
              <w:right w:val="single" w:sz="4" w:space="0" w:color="auto"/>
            </w:tcBorders>
            <w:shd w:val="clear" w:color="000000" w:fill="FFFFFF"/>
            <w:hideMark/>
          </w:tcPr>
          <w:p w14:paraId="4280C4FC"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w:t>
            </w:r>
          </w:p>
        </w:tc>
        <w:tc>
          <w:tcPr>
            <w:tcW w:w="4300" w:type="dxa"/>
            <w:tcBorders>
              <w:top w:val="nil"/>
              <w:left w:val="nil"/>
              <w:bottom w:val="single" w:sz="4" w:space="0" w:color="auto"/>
              <w:right w:val="single" w:sz="4" w:space="0" w:color="auto"/>
            </w:tcBorders>
            <w:shd w:val="clear" w:color="000000" w:fill="FFFFFF"/>
            <w:hideMark/>
          </w:tcPr>
          <w:p w14:paraId="11C4FE8D"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ビューアに表示されるテキストは、</w:t>
            </w:r>
            <w:r>
              <w:rPr>
                <w:rFonts w:ascii="ＭＳ ゴシック" w:eastAsia="ＭＳ ゴシック" w:hAnsi="ＭＳ ゴシック" w:hint="eastAsia"/>
                <w:b/>
                <w:bCs/>
                <w:color w:val="FF7F4C"/>
                <w:sz w:val="20"/>
                <w:szCs w:val="20"/>
              </w:rPr>
              <w:t>ユニバーサルフォント、かつ学参に対応している書体を選定</w:t>
            </w:r>
            <w:r>
              <w:rPr>
                <w:rFonts w:ascii="ＭＳ ゴシック" w:eastAsia="ＭＳ ゴシック" w:hAnsi="ＭＳ ゴシック" w:hint="eastAsia"/>
                <w:color w:val="000000"/>
                <w:sz w:val="20"/>
                <w:szCs w:val="20"/>
              </w:rPr>
              <w:t>することで、読みやすさに配慮している。</w:t>
            </w:r>
          </w:p>
          <w:p w14:paraId="6111C432" w14:textId="4D661BE6" w:rsidR="00477AF7" w:rsidRDefault="00477AF7" w:rsidP="00477AF7">
            <w:pPr>
              <w:jc w:val="right"/>
              <w:rPr>
                <w:rFonts w:ascii="ＭＳ ゴシック" w:eastAsia="ＭＳ ゴシック" w:hAnsi="ＭＳ ゴシック"/>
                <w:color w:val="000000"/>
                <w:sz w:val="20"/>
                <w:szCs w:val="20"/>
              </w:rPr>
            </w:pPr>
            <w:r>
              <w:rPr>
                <w:rFonts w:ascii="ＭＳ ゴシック" w:eastAsia="ＭＳ ゴシック" w:hAnsi="ＭＳ ゴシック" w:hint="eastAsia"/>
                <w:noProof/>
                <w:color w:val="000000"/>
                <w:sz w:val="20"/>
                <w:szCs w:val="20"/>
                <w14:ligatures w14:val="standardContextual"/>
              </w:rPr>
              <w:drawing>
                <wp:inline distT="0" distB="0" distL="0" distR="0" wp14:anchorId="614914A1" wp14:editId="621A0EC9">
                  <wp:extent cx="573478" cy="522340"/>
                  <wp:effectExtent l="0" t="0" r="0" b="0"/>
                  <wp:docPr id="1002502830"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778596" name="図 744778596"/>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88331" cy="535869"/>
                          </a:xfrm>
                          <a:prstGeom prst="rect">
                            <a:avLst/>
                          </a:prstGeom>
                        </pic:spPr>
                      </pic:pic>
                    </a:graphicData>
                  </a:graphic>
                </wp:inline>
              </w:drawing>
            </w:r>
          </w:p>
        </w:tc>
        <w:tc>
          <w:tcPr>
            <w:tcW w:w="3100" w:type="dxa"/>
            <w:tcBorders>
              <w:top w:val="nil"/>
              <w:left w:val="nil"/>
              <w:bottom w:val="single" w:sz="4" w:space="0" w:color="auto"/>
              <w:right w:val="single" w:sz="4" w:space="0" w:color="auto"/>
            </w:tcBorders>
            <w:shd w:val="clear" w:color="000000" w:fill="FFFFFF"/>
            <w:hideMark/>
          </w:tcPr>
          <w:p w14:paraId="01A0AB67"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デジタル教科書全体</w:t>
            </w:r>
          </w:p>
        </w:tc>
      </w:tr>
      <w:tr w:rsidR="00EC2CEA" w14:paraId="4E144DF2" w14:textId="77777777" w:rsidTr="00EC2CEA">
        <w:trPr>
          <w:trHeight w:val="600"/>
        </w:trPr>
        <w:tc>
          <w:tcPr>
            <w:tcW w:w="2740" w:type="dxa"/>
            <w:tcBorders>
              <w:top w:val="nil"/>
              <w:left w:val="single" w:sz="4" w:space="0" w:color="auto"/>
              <w:bottom w:val="nil"/>
              <w:right w:val="single" w:sz="4" w:space="0" w:color="auto"/>
            </w:tcBorders>
            <w:shd w:val="clear" w:color="000000" w:fill="FFFFFF"/>
            <w:hideMark/>
          </w:tcPr>
          <w:p w14:paraId="1B3D86DA"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w:t>
            </w:r>
          </w:p>
        </w:tc>
        <w:tc>
          <w:tcPr>
            <w:tcW w:w="4300" w:type="dxa"/>
            <w:tcBorders>
              <w:top w:val="nil"/>
              <w:left w:val="nil"/>
              <w:bottom w:val="single" w:sz="4" w:space="0" w:color="auto"/>
              <w:right w:val="single" w:sz="4" w:space="0" w:color="auto"/>
            </w:tcBorders>
            <w:shd w:val="clear" w:color="000000" w:fill="FFFFFF"/>
            <w:hideMark/>
          </w:tcPr>
          <w:p w14:paraId="226B1015" w14:textId="77777777" w:rsidR="00EC2CEA" w:rsidRDefault="00EC2CEA">
            <w:pPr>
              <w:rPr>
                <w:rFonts w:ascii="ＭＳ ゴシック" w:eastAsia="ＭＳ ゴシック" w:hAnsi="ＭＳ ゴシック"/>
                <w:b/>
                <w:bCs/>
                <w:color w:val="FF7F4C"/>
                <w:sz w:val="20"/>
                <w:szCs w:val="20"/>
              </w:rPr>
            </w:pPr>
            <w:r>
              <w:rPr>
                <w:rFonts w:ascii="ＭＳ ゴシック" w:eastAsia="ＭＳ ゴシック" w:hAnsi="ＭＳ ゴシック" w:hint="eastAsia"/>
                <w:b/>
                <w:bCs/>
                <w:color w:val="FF7F4C"/>
                <w:sz w:val="20"/>
                <w:szCs w:val="20"/>
              </w:rPr>
              <w:t>総ルビ、読み上げ、色反転、リフロー、という特別支援機能を搭載</w:t>
            </w:r>
            <w:r>
              <w:rPr>
                <w:rFonts w:ascii="ＭＳ ゴシック" w:eastAsia="ＭＳ ゴシック" w:hAnsi="ＭＳ ゴシック" w:hint="eastAsia"/>
                <w:color w:val="000000"/>
                <w:sz w:val="20"/>
                <w:szCs w:val="20"/>
              </w:rPr>
              <w:t>している。生徒の個性に合わせて教科書をカスタマイズできる。</w:t>
            </w:r>
          </w:p>
        </w:tc>
        <w:tc>
          <w:tcPr>
            <w:tcW w:w="3100" w:type="dxa"/>
            <w:tcBorders>
              <w:top w:val="nil"/>
              <w:left w:val="nil"/>
              <w:bottom w:val="single" w:sz="4" w:space="0" w:color="auto"/>
              <w:right w:val="single" w:sz="4" w:space="0" w:color="auto"/>
            </w:tcBorders>
            <w:shd w:val="clear" w:color="000000" w:fill="FFFFFF"/>
            <w:hideMark/>
          </w:tcPr>
          <w:p w14:paraId="0054BE47"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デジタル教科書全体</w:t>
            </w:r>
          </w:p>
        </w:tc>
      </w:tr>
      <w:tr w:rsidR="00EC2CEA" w14:paraId="05CB6223" w14:textId="77777777" w:rsidTr="00EC2CEA">
        <w:trPr>
          <w:trHeight w:val="900"/>
        </w:trPr>
        <w:tc>
          <w:tcPr>
            <w:tcW w:w="2740" w:type="dxa"/>
            <w:tcBorders>
              <w:top w:val="nil"/>
              <w:left w:val="single" w:sz="4" w:space="0" w:color="auto"/>
              <w:bottom w:val="single" w:sz="4" w:space="0" w:color="auto"/>
              <w:right w:val="single" w:sz="4" w:space="0" w:color="auto"/>
            </w:tcBorders>
            <w:shd w:val="clear" w:color="000000" w:fill="FFFFFF"/>
            <w:hideMark/>
          </w:tcPr>
          <w:p w14:paraId="7BFF1C2F"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w:t>
            </w:r>
          </w:p>
        </w:tc>
        <w:tc>
          <w:tcPr>
            <w:tcW w:w="4300" w:type="dxa"/>
            <w:tcBorders>
              <w:top w:val="nil"/>
              <w:left w:val="nil"/>
              <w:bottom w:val="single" w:sz="4" w:space="0" w:color="auto"/>
              <w:right w:val="single" w:sz="4" w:space="0" w:color="auto"/>
            </w:tcBorders>
            <w:shd w:val="clear" w:color="000000" w:fill="FFFFFF"/>
            <w:hideMark/>
          </w:tcPr>
          <w:p w14:paraId="04E930C3"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外国にルーツを持つ生徒の学習支援のため、</w:t>
            </w:r>
            <w:r>
              <w:rPr>
                <w:rFonts w:ascii="ＭＳ ゴシック" w:eastAsia="ＭＳ ゴシック" w:hAnsi="ＭＳ ゴシック" w:hint="eastAsia"/>
                <w:b/>
                <w:bCs/>
                <w:color w:val="FF7F4C"/>
                <w:sz w:val="20"/>
                <w:szCs w:val="20"/>
              </w:rPr>
              <w:t>13カ国語のAI翻訳</w:t>
            </w:r>
            <w:r>
              <w:rPr>
                <w:rFonts w:ascii="ＭＳ ゴシック" w:eastAsia="ＭＳ ゴシック" w:hAnsi="ＭＳ ゴシック" w:hint="eastAsia"/>
                <w:color w:val="000000"/>
                <w:sz w:val="20"/>
                <w:szCs w:val="20"/>
              </w:rPr>
              <w:t>により、読み上げとリフローを多言語化している。（学習者用デジタル教科書（多言語対応版）、学習者用デジタル教科書＋教材に搭載）</w:t>
            </w:r>
          </w:p>
        </w:tc>
        <w:tc>
          <w:tcPr>
            <w:tcW w:w="3100" w:type="dxa"/>
            <w:tcBorders>
              <w:top w:val="nil"/>
              <w:left w:val="nil"/>
              <w:bottom w:val="single" w:sz="4" w:space="0" w:color="auto"/>
              <w:right w:val="single" w:sz="4" w:space="0" w:color="auto"/>
            </w:tcBorders>
            <w:shd w:val="clear" w:color="000000" w:fill="FFFFFF"/>
            <w:hideMark/>
          </w:tcPr>
          <w:p w14:paraId="01005BB8"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デジタル教科書全体</w:t>
            </w:r>
          </w:p>
        </w:tc>
      </w:tr>
      <w:tr w:rsidR="00EC2CEA" w14:paraId="33ADCE60" w14:textId="77777777" w:rsidTr="00EC2CEA">
        <w:trPr>
          <w:trHeight w:val="900"/>
        </w:trPr>
        <w:tc>
          <w:tcPr>
            <w:tcW w:w="2740" w:type="dxa"/>
            <w:tcBorders>
              <w:top w:val="nil"/>
              <w:left w:val="single" w:sz="4" w:space="0" w:color="auto"/>
              <w:bottom w:val="nil"/>
              <w:right w:val="single" w:sz="4" w:space="0" w:color="auto"/>
            </w:tcBorders>
            <w:shd w:val="clear" w:color="000000" w:fill="FFFFFF"/>
            <w:hideMark/>
          </w:tcPr>
          <w:p w14:paraId="66808658" w14:textId="77777777" w:rsidR="00EC2CEA" w:rsidRDefault="00EC2CEA">
            <w:pPr>
              <w:rPr>
                <w:rFonts w:ascii="ＭＳ ゴシック" w:eastAsia="ＭＳ ゴシック" w:hAnsi="ＭＳ ゴシック"/>
                <w:b/>
                <w:bCs/>
                <w:color w:val="5998FF"/>
                <w:sz w:val="20"/>
                <w:szCs w:val="20"/>
              </w:rPr>
            </w:pPr>
            <w:r>
              <w:rPr>
                <w:rFonts w:ascii="ＭＳ ゴシック" w:eastAsia="ＭＳ ゴシック" w:hAnsi="ＭＳ ゴシック" w:hint="eastAsia"/>
                <w:b/>
                <w:bCs/>
                <w:color w:val="5998FF"/>
                <w:sz w:val="20"/>
                <w:szCs w:val="20"/>
              </w:rPr>
              <w:t>主体的・対話的で深い学び</w:t>
            </w:r>
            <w:r>
              <w:rPr>
                <w:rFonts w:ascii="ＭＳ ゴシック" w:eastAsia="ＭＳ ゴシック" w:hAnsi="ＭＳ ゴシック" w:hint="eastAsia"/>
                <w:color w:val="000000"/>
                <w:sz w:val="20"/>
                <w:szCs w:val="20"/>
              </w:rPr>
              <w:t>を実現する配慮はされているか。</w:t>
            </w:r>
          </w:p>
        </w:tc>
        <w:tc>
          <w:tcPr>
            <w:tcW w:w="4300" w:type="dxa"/>
            <w:tcBorders>
              <w:top w:val="nil"/>
              <w:left w:val="nil"/>
              <w:bottom w:val="single" w:sz="4" w:space="0" w:color="auto"/>
              <w:right w:val="single" w:sz="4" w:space="0" w:color="auto"/>
            </w:tcBorders>
            <w:shd w:val="clear" w:color="000000" w:fill="FFFFFF"/>
            <w:hideMark/>
          </w:tcPr>
          <w:p w14:paraId="6BAEDB0E" w14:textId="77777777" w:rsidR="00EC2CEA" w:rsidRDefault="00EC2CEA">
            <w:pPr>
              <w:rPr>
                <w:rFonts w:ascii="ＭＳ ゴシック" w:eastAsia="ＭＳ ゴシック" w:hAnsi="ＭＳ ゴシック"/>
                <w:b/>
                <w:bCs/>
                <w:color w:val="FF7F4C"/>
                <w:sz w:val="20"/>
                <w:szCs w:val="20"/>
              </w:rPr>
            </w:pPr>
            <w:r>
              <w:rPr>
                <w:rFonts w:ascii="ＭＳ ゴシック" w:eastAsia="ＭＳ ゴシック" w:hAnsi="ＭＳ ゴシック" w:hint="eastAsia"/>
                <w:b/>
                <w:bCs/>
                <w:color w:val="FF7F4C"/>
                <w:sz w:val="20"/>
                <w:szCs w:val="20"/>
              </w:rPr>
              <w:t>ペンツール</w:t>
            </w:r>
            <w:r>
              <w:rPr>
                <w:rFonts w:ascii="ＭＳ ゴシック" w:eastAsia="ＭＳ ゴシック" w:hAnsi="ＭＳ ゴシック" w:hint="eastAsia"/>
                <w:color w:val="000000"/>
                <w:sz w:val="20"/>
                <w:szCs w:val="20"/>
              </w:rPr>
              <w:t>を使って簡単に書いたり、教科書への書き込みを繰り返したりすることで思考を可視化できる。</w:t>
            </w:r>
          </w:p>
        </w:tc>
        <w:tc>
          <w:tcPr>
            <w:tcW w:w="3100" w:type="dxa"/>
            <w:tcBorders>
              <w:top w:val="nil"/>
              <w:left w:val="nil"/>
              <w:bottom w:val="single" w:sz="4" w:space="0" w:color="auto"/>
              <w:right w:val="single" w:sz="4" w:space="0" w:color="auto"/>
            </w:tcBorders>
            <w:shd w:val="clear" w:color="000000" w:fill="FFFFFF"/>
            <w:hideMark/>
          </w:tcPr>
          <w:p w14:paraId="2E16970E"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デジタル教科書全体</w:t>
            </w:r>
          </w:p>
        </w:tc>
      </w:tr>
      <w:tr w:rsidR="00EC2CEA" w14:paraId="52F8D466" w14:textId="77777777" w:rsidTr="00EC2CEA">
        <w:trPr>
          <w:trHeight w:val="900"/>
        </w:trPr>
        <w:tc>
          <w:tcPr>
            <w:tcW w:w="2740" w:type="dxa"/>
            <w:tcBorders>
              <w:top w:val="nil"/>
              <w:left w:val="single" w:sz="4" w:space="0" w:color="auto"/>
              <w:bottom w:val="nil"/>
              <w:right w:val="single" w:sz="4" w:space="0" w:color="auto"/>
            </w:tcBorders>
            <w:shd w:val="clear" w:color="000000" w:fill="FFFFFF"/>
            <w:hideMark/>
          </w:tcPr>
          <w:p w14:paraId="2DD30DFF"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w:t>
            </w:r>
          </w:p>
        </w:tc>
        <w:tc>
          <w:tcPr>
            <w:tcW w:w="4300" w:type="dxa"/>
            <w:tcBorders>
              <w:top w:val="nil"/>
              <w:left w:val="nil"/>
              <w:bottom w:val="single" w:sz="4" w:space="0" w:color="auto"/>
              <w:right w:val="single" w:sz="4" w:space="0" w:color="auto"/>
            </w:tcBorders>
            <w:shd w:val="clear" w:color="000000" w:fill="FFFFFF"/>
            <w:hideMark/>
          </w:tcPr>
          <w:p w14:paraId="14CCB04E" w14:textId="77777777" w:rsidR="00EC2CEA" w:rsidRDefault="00EC2CEA">
            <w:pPr>
              <w:rPr>
                <w:rFonts w:ascii="ＭＳ ゴシック" w:eastAsia="ＭＳ ゴシック" w:hAnsi="ＭＳ ゴシック"/>
                <w:b/>
                <w:bCs/>
                <w:color w:val="FF7F4C"/>
                <w:sz w:val="20"/>
                <w:szCs w:val="20"/>
              </w:rPr>
            </w:pPr>
            <w:r>
              <w:rPr>
                <w:rFonts w:ascii="ＭＳ ゴシック" w:eastAsia="ＭＳ ゴシック" w:hAnsi="ＭＳ ゴシック" w:hint="eastAsia"/>
                <w:b/>
                <w:bCs/>
                <w:color w:val="FF7F4C"/>
                <w:sz w:val="20"/>
                <w:szCs w:val="20"/>
              </w:rPr>
              <w:t>付箋ツール</w:t>
            </w:r>
            <w:r>
              <w:rPr>
                <w:rFonts w:ascii="ＭＳ ゴシック" w:eastAsia="ＭＳ ゴシック" w:hAnsi="ＭＳ ゴシック" w:hint="eastAsia"/>
                <w:color w:val="000000"/>
                <w:sz w:val="20"/>
                <w:szCs w:val="20"/>
              </w:rPr>
              <w:t>でメモを残したり、重要な箇所を隠して穴埋め問題を作って取り組んだりすることで、学習の理解が深まり、定着を図ることができる。</w:t>
            </w:r>
          </w:p>
        </w:tc>
        <w:tc>
          <w:tcPr>
            <w:tcW w:w="3100" w:type="dxa"/>
            <w:tcBorders>
              <w:top w:val="nil"/>
              <w:left w:val="nil"/>
              <w:bottom w:val="single" w:sz="4" w:space="0" w:color="auto"/>
              <w:right w:val="single" w:sz="4" w:space="0" w:color="auto"/>
            </w:tcBorders>
            <w:shd w:val="clear" w:color="000000" w:fill="FFFFFF"/>
            <w:hideMark/>
          </w:tcPr>
          <w:p w14:paraId="0B944A73"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デジタル教科書全体</w:t>
            </w:r>
          </w:p>
        </w:tc>
      </w:tr>
      <w:tr w:rsidR="00EC2CEA" w14:paraId="70ABA142" w14:textId="77777777" w:rsidTr="00EC2CEA">
        <w:trPr>
          <w:trHeight w:val="900"/>
        </w:trPr>
        <w:tc>
          <w:tcPr>
            <w:tcW w:w="2740" w:type="dxa"/>
            <w:tcBorders>
              <w:top w:val="nil"/>
              <w:left w:val="single" w:sz="4" w:space="0" w:color="auto"/>
              <w:bottom w:val="nil"/>
              <w:right w:val="single" w:sz="4" w:space="0" w:color="auto"/>
            </w:tcBorders>
            <w:shd w:val="clear" w:color="000000" w:fill="FFFFFF"/>
            <w:hideMark/>
          </w:tcPr>
          <w:p w14:paraId="2EF936DB" w14:textId="77777777" w:rsidR="00EC2CEA" w:rsidRDefault="00EC2CEA">
            <w:pPr>
              <w:rPr>
                <w:rFonts w:ascii="ＭＳ ゴシック" w:eastAsia="ＭＳ ゴシック" w:hAnsi="ＭＳ ゴシック"/>
                <w:b/>
                <w:bCs/>
                <w:color w:val="000000"/>
                <w:sz w:val="20"/>
                <w:szCs w:val="20"/>
              </w:rPr>
            </w:pPr>
            <w:r>
              <w:rPr>
                <w:rFonts w:ascii="ＭＳ ゴシック" w:eastAsia="ＭＳ ゴシック" w:hAnsi="ＭＳ ゴシック" w:hint="eastAsia"/>
                <w:b/>
                <w:bCs/>
                <w:color w:val="000000"/>
                <w:sz w:val="20"/>
                <w:szCs w:val="20"/>
              </w:rPr>
              <w:t xml:space="preserve">　</w:t>
            </w:r>
          </w:p>
        </w:tc>
        <w:tc>
          <w:tcPr>
            <w:tcW w:w="4300" w:type="dxa"/>
            <w:tcBorders>
              <w:top w:val="nil"/>
              <w:left w:val="nil"/>
              <w:bottom w:val="single" w:sz="4" w:space="0" w:color="auto"/>
              <w:right w:val="single" w:sz="4" w:space="0" w:color="auto"/>
            </w:tcBorders>
            <w:shd w:val="clear" w:color="000000" w:fill="FFFFFF"/>
            <w:hideMark/>
          </w:tcPr>
          <w:p w14:paraId="29BA3552"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紙面の画像を切り取って</w:t>
            </w:r>
            <w:r>
              <w:rPr>
                <w:rFonts w:ascii="ＭＳ ゴシック" w:eastAsia="ＭＳ ゴシック" w:hAnsi="ＭＳ ゴシック" w:hint="eastAsia"/>
                <w:b/>
                <w:bCs/>
                <w:color w:val="FF7F4C"/>
                <w:sz w:val="20"/>
                <w:szCs w:val="20"/>
              </w:rPr>
              <w:t>ノートツール</w:t>
            </w:r>
            <w:r>
              <w:rPr>
                <w:rFonts w:ascii="ＭＳ ゴシック" w:eastAsia="ＭＳ ゴシック" w:hAnsi="ＭＳ ゴシック" w:hint="eastAsia"/>
                <w:color w:val="000000"/>
                <w:sz w:val="20"/>
                <w:szCs w:val="20"/>
              </w:rPr>
              <w:t>に貼ったり、ペンツールやキーボード入力で書き込んだりすることで、</w:t>
            </w:r>
            <w:r>
              <w:rPr>
                <w:rFonts w:ascii="ＭＳ ゴシック" w:eastAsia="ＭＳ ゴシック" w:hAnsi="ＭＳ ゴシック" w:hint="eastAsia"/>
                <w:b/>
                <w:bCs/>
                <w:color w:val="FF7F4C"/>
                <w:sz w:val="20"/>
                <w:szCs w:val="20"/>
              </w:rPr>
              <w:t>自分だけのデジタルノート</w:t>
            </w:r>
            <w:r>
              <w:rPr>
                <w:rFonts w:ascii="ＭＳ ゴシック" w:eastAsia="ＭＳ ゴシック" w:hAnsi="ＭＳ ゴシック" w:hint="eastAsia"/>
                <w:color w:val="000000"/>
                <w:sz w:val="20"/>
                <w:szCs w:val="20"/>
              </w:rPr>
              <w:t>を主体的に作ることができる。</w:t>
            </w:r>
          </w:p>
        </w:tc>
        <w:tc>
          <w:tcPr>
            <w:tcW w:w="3100" w:type="dxa"/>
            <w:tcBorders>
              <w:top w:val="nil"/>
              <w:left w:val="nil"/>
              <w:bottom w:val="single" w:sz="4" w:space="0" w:color="auto"/>
              <w:right w:val="single" w:sz="4" w:space="0" w:color="auto"/>
            </w:tcBorders>
            <w:shd w:val="clear" w:color="000000" w:fill="FFFFFF"/>
            <w:hideMark/>
          </w:tcPr>
          <w:p w14:paraId="679C4262"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デジタル教科書全体</w:t>
            </w:r>
          </w:p>
        </w:tc>
      </w:tr>
      <w:tr w:rsidR="00EC2CEA" w14:paraId="2AEBE9D0" w14:textId="77777777" w:rsidTr="00EC2CEA">
        <w:trPr>
          <w:trHeight w:val="900"/>
        </w:trPr>
        <w:tc>
          <w:tcPr>
            <w:tcW w:w="2740" w:type="dxa"/>
            <w:tcBorders>
              <w:top w:val="nil"/>
              <w:left w:val="single" w:sz="4" w:space="0" w:color="auto"/>
              <w:bottom w:val="nil"/>
              <w:right w:val="single" w:sz="4" w:space="0" w:color="auto"/>
            </w:tcBorders>
            <w:shd w:val="clear" w:color="000000" w:fill="FFFFFF"/>
            <w:hideMark/>
          </w:tcPr>
          <w:p w14:paraId="03566441" w14:textId="77777777" w:rsidR="00EC2CEA" w:rsidRDefault="00EC2CEA">
            <w:pPr>
              <w:rPr>
                <w:rFonts w:ascii="ＭＳ ゴシック" w:eastAsia="ＭＳ ゴシック" w:hAnsi="ＭＳ ゴシック"/>
                <w:b/>
                <w:bCs/>
                <w:color w:val="000000"/>
                <w:sz w:val="20"/>
                <w:szCs w:val="20"/>
              </w:rPr>
            </w:pPr>
            <w:r>
              <w:rPr>
                <w:rFonts w:ascii="ＭＳ ゴシック" w:eastAsia="ＭＳ ゴシック" w:hAnsi="ＭＳ ゴシック" w:hint="eastAsia"/>
                <w:b/>
                <w:bCs/>
                <w:color w:val="000000"/>
                <w:sz w:val="20"/>
                <w:szCs w:val="20"/>
              </w:rPr>
              <w:t xml:space="preserve">　</w:t>
            </w:r>
          </w:p>
        </w:tc>
        <w:tc>
          <w:tcPr>
            <w:tcW w:w="4300" w:type="dxa"/>
            <w:tcBorders>
              <w:top w:val="nil"/>
              <w:left w:val="nil"/>
              <w:bottom w:val="single" w:sz="4" w:space="0" w:color="auto"/>
              <w:right w:val="single" w:sz="4" w:space="0" w:color="auto"/>
            </w:tcBorders>
            <w:shd w:val="clear" w:color="000000" w:fill="FFFFFF"/>
            <w:hideMark/>
          </w:tcPr>
          <w:p w14:paraId="2450CE15" w14:textId="77777777" w:rsidR="00EC2CEA" w:rsidRDefault="00EC2CEA">
            <w:pPr>
              <w:rPr>
                <w:rFonts w:ascii="ＭＳ ゴシック" w:eastAsia="ＭＳ ゴシック" w:hAnsi="ＭＳ ゴシック"/>
                <w:b/>
                <w:bCs/>
                <w:color w:val="FF7F4C"/>
                <w:sz w:val="20"/>
                <w:szCs w:val="20"/>
              </w:rPr>
            </w:pPr>
            <w:r>
              <w:rPr>
                <w:rFonts w:ascii="ＭＳ ゴシック" w:eastAsia="ＭＳ ゴシック" w:hAnsi="ＭＳ ゴシック" w:hint="eastAsia"/>
                <w:b/>
                <w:bCs/>
                <w:color w:val="FF7F4C"/>
                <w:sz w:val="20"/>
                <w:szCs w:val="20"/>
              </w:rPr>
              <w:t>指導者用デジタル教科書との連携機能</w:t>
            </w:r>
            <w:r>
              <w:rPr>
                <w:rFonts w:ascii="ＭＳ ゴシック" w:eastAsia="ＭＳ ゴシック" w:hAnsi="ＭＳ ゴシック" w:hint="eastAsia"/>
                <w:color w:val="000000"/>
                <w:sz w:val="20"/>
                <w:szCs w:val="20"/>
              </w:rPr>
              <w:t>により、生徒がノートを先生に提出し、先生は送られたノートを一覧表示や抽出表示で共有することで、生徒どうしの対話が促されるようにしている。</w:t>
            </w:r>
          </w:p>
        </w:tc>
        <w:tc>
          <w:tcPr>
            <w:tcW w:w="3100" w:type="dxa"/>
            <w:tcBorders>
              <w:top w:val="nil"/>
              <w:left w:val="nil"/>
              <w:bottom w:val="single" w:sz="4" w:space="0" w:color="auto"/>
              <w:right w:val="single" w:sz="4" w:space="0" w:color="auto"/>
            </w:tcBorders>
            <w:shd w:val="clear" w:color="000000" w:fill="FFFFFF"/>
            <w:hideMark/>
          </w:tcPr>
          <w:p w14:paraId="4AFEC582"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指導者用デジタル教科書と学習者用デジタル教科書の連携機能</w:t>
            </w:r>
          </w:p>
        </w:tc>
      </w:tr>
      <w:tr w:rsidR="00EC2CEA" w14:paraId="42860A07" w14:textId="77777777" w:rsidTr="00EC2CEA">
        <w:trPr>
          <w:trHeight w:val="1200"/>
        </w:trPr>
        <w:tc>
          <w:tcPr>
            <w:tcW w:w="2740" w:type="dxa"/>
            <w:tcBorders>
              <w:top w:val="nil"/>
              <w:left w:val="single" w:sz="4" w:space="0" w:color="auto"/>
              <w:bottom w:val="nil"/>
              <w:right w:val="single" w:sz="4" w:space="0" w:color="auto"/>
            </w:tcBorders>
            <w:shd w:val="clear" w:color="000000" w:fill="FFFFFF"/>
            <w:hideMark/>
          </w:tcPr>
          <w:p w14:paraId="3775A562" w14:textId="77777777" w:rsidR="00EC2CEA" w:rsidRDefault="00EC2CEA">
            <w:pPr>
              <w:rPr>
                <w:rFonts w:ascii="ＭＳ ゴシック" w:eastAsia="ＭＳ ゴシック" w:hAnsi="ＭＳ ゴシック"/>
                <w:b/>
                <w:bCs/>
                <w:color w:val="000000"/>
                <w:sz w:val="20"/>
                <w:szCs w:val="20"/>
              </w:rPr>
            </w:pPr>
            <w:r>
              <w:rPr>
                <w:rFonts w:ascii="ＭＳ ゴシック" w:eastAsia="ＭＳ ゴシック" w:hAnsi="ＭＳ ゴシック" w:hint="eastAsia"/>
                <w:b/>
                <w:bCs/>
                <w:color w:val="000000"/>
                <w:sz w:val="20"/>
                <w:szCs w:val="20"/>
              </w:rPr>
              <w:lastRenderedPageBreak/>
              <w:t xml:space="preserve">　</w:t>
            </w:r>
          </w:p>
        </w:tc>
        <w:tc>
          <w:tcPr>
            <w:tcW w:w="4300" w:type="dxa"/>
            <w:tcBorders>
              <w:top w:val="nil"/>
              <w:left w:val="nil"/>
              <w:bottom w:val="single" w:sz="4" w:space="0" w:color="auto"/>
              <w:right w:val="single" w:sz="4" w:space="0" w:color="auto"/>
            </w:tcBorders>
            <w:shd w:val="clear" w:color="000000" w:fill="FFFFFF"/>
            <w:hideMark/>
          </w:tcPr>
          <w:p w14:paraId="37566BC1" w14:textId="77777777" w:rsidR="00EC2CEA" w:rsidRDefault="00EC2CEA">
            <w:pPr>
              <w:rPr>
                <w:rFonts w:ascii="ＭＳ ゴシック" w:eastAsia="ＭＳ ゴシック" w:hAnsi="ＭＳ ゴシック"/>
                <w:b/>
                <w:bCs/>
                <w:color w:val="FF7F4C"/>
                <w:sz w:val="20"/>
                <w:szCs w:val="20"/>
              </w:rPr>
            </w:pPr>
            <w:r>
              <w:rPr>
                <w:rFonts w:ascii="ＭＳ ゴシック" w:eastAsia="ＭＳ ゴシック" w:hAnsi="ＭＳ ゴシック" w:hint="eastAsia"/>
                <w:b/>
                <w:bCs/>
                <w:color w:val="FF7F4C"/>
                <w:sz w:val="20"/>
                <w:szCs w:val="20"/>
              </w:rPr>
              <w:t>単元末問題などの正誤判定機能</w:t>
            </w:r>
            <w:r>
              <w:rPr>
                <w:rFonts w:ascii="ＭＳ ゴシック" w:eastAsia="ＭＳ ゴシック" w:hAnsi="ＭＳ ゴシック" w:hint="eastAsia"/>
                <w:color w:val="000000"/>
                <w:sz w:val="20"/>
                <w:szCs w:val="20"/>
              </w:rPr>
              <w:t>を、学習者用デジタル教科書＋教材に搭載している。これにより、これまで発生していた先生のアナログ採点を待つ時間を削減でき、授業時間をさらに有意義に使うことができる。</w:t>
            </w:r>
          </w:p>
        </w:tc>
        <w:tc>
          <w:tcPr>
            <w:tcW w:w="3100" w:type="dxa"/>
            <w:tcBorders>
              <w:top w:val="nil"/>
              <w:left w:val="nil"/>
              <w:bottom w:val="single" w:sz="4" w:space="0" w:color="auto"/>
              <w:right w:val="single" w:sz="4" w:space="0" w:color="auto"/>
            </w:tcBorders>
            <w:shd w:val="clear" w:color="000000" w:fill="FFFFFF"/>
            <w:hideMark/>
          </w:tcPr>
          <w:p w14:paraId="0970AC13"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正誤判定機能</w:t>
            </w:r>
          </w:p>
        </w:tc>
      </w:tr>
      <w:tr w:rsidR="00EC2CEA" w14:paraId="4392AF02" w14:textId="77777777" w:rsidTr="00EC2CEA">
        <w:trPr>
          <w:trHeight w:val="1200"/>
        </w:trPr>
        <w:tc>
          <w:tcPr>
            <w:tcW w:w="2740" w:type="dxa"/>
            <w:tcBorders>
              <w:top w:val="nil"/>
              <w:left w:val="single" w:sz="4" w:space="0" w:color="auto"/>
              <w:bottom w:val="nil"/>
              <w:right w:val="single" w:sz="4" w:space="0" w:color="auto"/>
            </w:tcBorders>
            <w:shd w:val="clear" w:color="000000" w:fill="FFFFFF"/>
            <w:hideMark/>
          </w:tcPr>
          <w:p w14:paraId="2B3B8011" w14:textId="77777777" w:rsidR="00EC2CEA" w:rsidRDefault="00EC2CEA">
            <w:pPr>
              <w:rPr>
                <w:rFonts w:ascii="ＭＳ ゴシック" w:eastAsia="ＭＳ ゴシック" w:hAnsi="ＭＳ ゴシック"/>
                <w:b/>
                <w:bCs/>
                <w:color w:val="000000"/>
                <w:sz w:val="20"/>
                <w:szCs w:val="20"/>
              </w:rPr>
            </w:pPr>
            <w:r>
              <w:rPr>
                <w:rFonts w:ascii="ＭＳ ゴシック" w:eastAsia="ＭＳ ゴシック" w:hAnsi="ＭＳ ゴシック" w:hint="eastAsia"/>
                <w:b/>
                <w:bCs/>
                <w:color w:val="000000"/>
                <w:sz w:val="20"/>
                <w:szCs w:val="20"/>
              </w:rPr>
              <w:t xml:space="preserve">　</w:t>
            </w:r>
          </w:p>
        </w:tc>
        <w:tc>
          <w:tcPr>
            <w:tcW w:w="4300" w:type="dxa"/>
            <w:tcBorders>
              <w:top w:val="nil"/>
              <w:left w:val="nil"/>
              <w:bottom w:val="single" w:sz="4" w:space="0" w:color="auto"/>
              <w:right w:val="single" w:sz="4" w:space="0" w:color="auto"/>
            </w:tcBorders>
            <w:shd w:val="clear" w:color="000000" w:fill="FFFFFF"/>
            <w:hideMark/>
          </w:tcPr>
          <w:p w14:paraId="24ACD7A1"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生徒の正誤や、問題に取り組んだかの情報は、</w:t>
            </w:r>
            <w:r>
              <w:rPr>
                <w:rFonts w:ascii="ＭＳ ゴシック" w:eastAsia="ＭＳ ゴシック" w:hAnsi="ＭＳ ゴシック" w:hint="eastAsia"/>
                <w:b/>
                <w:bCs/>
                <w:color w:val="FF7F4C"/>
                <w:sz w:val="20"/>
                <w:szCs w:val="20"/>
              </w:rPr>
              <w:t>指導者用デジタル教科書でモニターする</w:t>
            </w:r>
            <w:r>
              <w:rPr>
                <w:rFonts w:ascii="ＭＳ ゴシック" w:eastAsia="ＭＳ ゴシック" w:hAnsi="ＭＳ ゴシック" w:hint="eastAsia"/>
                <w:color w:val="000000"/>
                <w:sz w:val="20"/>
                <w:szCs w:val="20"/>
              </w:rPr>
              <w:t>ことができる。学習到達度を一覧で把握することにより、先生は生徒のニーズに合ったサポートを進めることができる。</w:t>
            </w:r>
          </w:p>
        </w:tc>
        <w:tc>
          <w:tcPr>
            <w:tcW w:w="3100" w:type="dxa"/>
            <w:tcBorders>
              <w:top w:val="nil"/>
              <w:left w:val="nil"/>
              <w:bottom w:val="single" w:sz="4" w:space="0" w:color="auto"/>
              <w:right w:val="single" w:sz="4" w:space="0" w:color="auto"/>
            </w:tcBorders>
            <w:shd w:val="clear" w:color="000000" w:fill="FFFFFF"/>
            <w:hideMark/>
          </w:tcPr>
          <w:p w14:paraId="15D911F5"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正誤判定機能</w:t>
            </w:r>
          </w:p>
        </w:tc>
      </w:tr>
      <w:tr w:rsidR="00EC2CEA" w14:paraId="1C1F80DB" w14:textId="77777777" w:rsidTr="00EC2CEA">
        <w:trPr>
          <w:trHeight w:val="1200"/>
        </w:trPr>
        <w:tc>
          <w:tcPr>
            <w:tcW w:w="2740" w:type="dxa"/>
            <w:tcBorders>
              <w:top w:val="nil"/>
              <w:left w:val="single" w:sz="4" w:space="0" w:color="auto"/>
              <w:bottom w:val="nil"/>
              <w:right w:val="single" w:sz="4" w:space="0" w:color="auto"/>
            </w:tcBorders>
            <w:shd w:val="clear" w:color="000000" w:fill="FFFFFF"/>
            <w:hideMark/>
          </w:tcPr>
          <w:p w14:paraId="6D50B2BF" w14:textId="77777777" w:rsidR="00EC2CEA" w:rsidRDefault="00EC2CEA">
            <w:pPr>
              <w:rPr>
                <w:rFonts w:ascii="ＭＳ ゴシック" w:eastAsia="ＭＳ ゴシック" w:hAnsi="ＭＳ ゴシック"/>
                <w:b/>
                <w:bCs/>
                <w:color w:val="000000"/>
                <w:sz w:val="20"/>
                <w:szCs w:val="20"/>
              </w:rPr>
            </w:pPr>
            <w:r>
              <w:rPr>
                <w:rFonts w:ascii="ＭＳ ゴシック" w:eastAsia="ＭＳ ゴシック" w:hAnsi="ＭＳ ゴシック" w:hint="eastAsia"/>
                <w:b/>
                <w:bCs/>
                <w:color w:val="000000"/>
                <w:sz w:val="20"/>
                <w:szCs w:val="20"/>
              </w:rPr>
              <w:t xml:space="preserve">　</w:t>
            </w:r>
          </w:p>
        </w:tc>
        <w:tc>
          <w:tcPr>
            <w:tcW w:w="4300" w:type="dxa"/>
            <w:tcBorders>
              <w:top w:val="nil"/>
              <w:left w:val="nil"/>
              <w:bottom w:val="single" w:sz="4" w:space="0" w:color="auto"/>
              <w:right w:val="single" w:sz="4" w:space="0" w:color="auto"/>
            </w:tcBorders>
            <w:shd w:val="clear" w:color="000000" w:fill="FFFFFF"/>
            <w:hideMark/>
          </w:tcPr>
          <w:p w14:paraId="4BE62D1E" w14:textId="77777777" w:rsidR="00EC2CEA" w:rsidRDefault="00EC2CEA">
            <w:pPr>
              <w:rPr>
                <w:rFonts w:ascii="ＭＳ ゴシック" w:eastAsia="ＭＳ ゴシック" w:hAnsi="ＭＳ ゴシック"/>
                <w:b/>
                <w:bCs/>
                <w:color w:val="FF7F4C"/>
                <w:sz w:val="20"/>
                <w:szCs w:val="20"/>
              </w:rPr>
            </w:pPr>
            <w:r>
              <w:rPr>
                <w:rFonts w:ascii="ＭＳ ゴシック" w:eastAsia="ＭＳ ゴシック" w:hAnsi="ＭＳ ゴシック" w:hint="eastAsia"/>
                <w:b/>
                <w:bCs/>
                <w:color w:val="FF7F4C"/>
                <w:sz w:val="20"/>
                <w:szCs w:val="20"/>
              </w:rPr>
              <w:t>実験手順の動画や資料映像</w:t>
            </w:r>
            <w:r>
              <w:rPr>
                <w:rFonts w:ascii="ＭＳ ゴシック" w:eastAsia="ＭＳ ゴシック" w:hAnsi="ＭＳ ゴシック" w:hint="eastAsia"/>
                <w:color w:val="000000"/>
                <w:sz w:val="20"/>
                <w:szCs w:val="20"/>
              </w:rPr>
              <w:t>を豊富に収録している。指導者用デジタル教科書では、拡大掲示により内容を共有し、学習者用デジタル教科書では生徒一人一人のペースで閲覧することで、理解を深めることができる。</w:t>
            </w:r>
          </w:p>
        </w:tc>
        <w:tc>
          <w:tcPr>
            <w:tcW w:w="3100" w:type="dxa"/>
            <w:tcBorders>
              <w:top w:val="nil"/>
              <w:left w:val="nil"/>
              <w:bottom w:val="single" w:sz="4" w:space="0" w:color="auto"/>
              <w:right w:val="single" w:sz="4" w:space="0" w:color="auto"/>
            </w:tcBorders>
            <w:shd w:val="clear" w:color="000000" w:fill="FFFFFF"/>
            <w:hideMark/>
          </w:tcPr>
          <w:p w14:paraId="585DA8BF"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動画コンテンツ</w:t>
            </w:r>
          </w:p>
        </w:tc>
      </w:tr>
      <w:tr w:rsidR="00EC2CEA" w14:paraId="5626F034" w14:textId="77777777" w:rsidTr="00EC2CEA">
        <w:trPr>
          <w:trHeight w:val="1200"/>
        </w:trPr>
        <w:tc>
          <w:tcPr>
            <w:tcW w:w="2740" w:type="dxa"/>
            <w:tcBorders>
              <w:top w:val="nil"/>
              <w:left w:val="single" w:sz="4" w:space="0" w:color="auto"/>
              <w:bottom w:val="nil"/>
              <w:right w:val="single" w:sz="4" w:space="0" w:color="auto"/>
            </w:tcBorders>
            <w:shd w:val="clear" w:color="000000" w:fill="FFFFFF"/>
            <w:hideMark/>
          </w:tcPr>
          <w:p w14:paraId="7F9F0063" w14:textId="77777777" w:rsidR="00EC2CEA" w:rsidRDefault="00EC2CEA">
            <w:pPr>
              <w:rPr>
                <w:rFonts w:ascii="ＭＳ ゴシック" w:eastAsia="ＭＳ ゴシック" w:hAnsi="ＭＳ ゴシック"/>
                <w:b/>
                <w:bCs/>
                <w:color w:val="000000"/>
                <w:sz w:val="20"/>
                <w:szCs w:val="20"/>
              </w:rPr>
            </w:pPr>
            <w:r>
              <w:rPr>
                <w:rFonts w:ascii="ＭＳ ゴシック" w:eastAsia="ＭＳ ゴシック" w:hAnsi="ＭＳ ゴシック" w:hint="eastAsia"/>
                <w:b/>
                <w:bCs/>
                <w:color w:val="000000"/>
                <w:sz w:val="20"/>
                <w:szCs w:val="20"/>
              </w:rPr>
              <w:t xml:space="preserve">　</w:t>
            </w:r>
          </w:p>
        </w:tc>
        <w:tc>
          <w:tcPr>
            <w:tcW w:w="4300" w:type="dxa"/>
            <w:tcBorders>
              <w:top w:val="nil"/>
              <w:left w:val="nil"/>
              <w:bottom w:val="nil"/>
              <w:right w:val="single" w:sz="4" w:space="0" w:color="auto"/>
            </w:tcBorders>
            <w:shd w:val="clear" w:color="000000" w:fill="FFFFFF"/>
            <w:hideMark/>
          </w:tcPr>
          <w:p w14:paraId="11DEC3F6"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植物の分類をするコンテンツなど、生徒が試行錯誤を繰り返しながら主体的に取り組める環境を豊富な</w:t>
            </w:r>
            <w:r>
              <w:rPr>
                <w:rFonts w:ascii="ＭＳ ゴシック" w:eastAsia="ＭＳ ゴシック" w:hAnsi="ＭＳ ゴシック" w:hint="eastAsia"/>
                <w:b/>
                <w:bCs/>
                <w:color w:val="FF7F4C"/>
                <w:sz w:val="20"/>
                <w:szCs w:val="20"/>
              </w:rPr>
              <w:t>シミュレーションコンテンツ</w:t>
            </w:r>
            <w:r>
              <w:rPr>
                <w:rFonts w:ascii="ＭＳ ゴシック" w:eastAsia="ＭＳ ゴシック" w:hAnsi="ＭＳ ゴシック" w:hint="eastAsia"/>
                <w:color w:val="000000"/>
                <w:sz w:val="20"/>
                <w:szCs w:val="20"/>
              </w:rPr>
              <w:t>でサポートしている。（一部、学習者用デジタル教科書＋教材のみに搭載）</w:t>
            </w:r>
          </w:p>
        </w:tc>
        <w:tc>
          <w:tcPr>
            <w:tcW w:w="3100" w:type="dxa"/>
            <w:tcBorders>
              <w:top w:val="nil"/>
              <w:left w:val="nil"/>
              <w:bottom w:val="nil"/>
              <w:right w:val="single" w:sz="4" w:space="0" w:color="auto"/>
            </w:tcBorders>
            <w:shd w:val="clear" w:color="000000" w:fill="FFFFFF"/>
            <w:hideMark/>
          </w:tcPr>
          <w:p w14:paraId="2A1080B9"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シミュレーションコンテンツ</w:t>
            </w:r>
          </w:p>
        </w:tc>
      </w:tr>
      <w:tr w:rsidR="00EC2CEA" w14:paraId="2C3D7CFD" w14:textId="77777777" w:rsidTr="00EC2CEA">
        <w:trPr>
          <w:trHeight w:val="1200"/>
        </w:trPr>
        <w:tc>
          <w:tcPr>
            <w:tcW w:w="2740" w:type="dxa"/>
            <w:tcBorders>
              <w:top w:val="single" w:sz="4" w:space="0" w:color="auto"/>
              <w:left w:val="single" w:sz="4" w:space="0" w:color="auto"/>
              <w:bottom w:val="nil"/>
              <w:right w:val="single" w:sz="4" w:space="0" w:color="auto"/>
            </w:tcBorders>
            <w:shd w:val="clear" w:color="000000" w:fill="FFFFFF"/>
            <w:hideMark/>
          </w:tcPr>
          <w:p w14:paraId="2ED9E12B" w14:textId="77777777" w:rsidR="00EC2CEA" w:rsidRDefault="00EC2CEA">
            <w:pPr>
              <w:rPr>
                <w:rFonts w:ascii="ＭＳ ゴシック" w:eastAsia="ＭＳ ゴシック" w:hAnsi="ＭＳ ゴシック"/>
                <w:b/>
                <w:bCs/>
                <w:color w:val="5998FF"/>
                <w:sz w:val="20"/>
                <w:szCs w:val="20"/>
              </w:rPr>
            </w:pPr>
            <w:r>
              <w:rPr>
                <w:rFonts w:ascii="ＭＳ ゴシック" w:eastAsia="ＭＳ ゴシック" w:hAnsi="ＭＳ ゴシック" w:hint="eastAsia"/>
                <w:b/>
                <w:bCs/>
                <w:color w:val="5998FF"/>
                <w:sz w:val="20"/>
                <w:szCs w:val="20"/>
              </w:rPr>
              <w:t>先生の働き方改革</w:t>
            </w:r>
            <w:r>
              <w:rPr>
                <w:rFonts w:ascii="ＭＳ ゴシック" w:eastAsia="ＭＳ ゴシック" w:hAnsi="ＭＳ ゴシック" w:hint="eastAsia"/>
                <w:color w:val="000000"/>
                <w:sz w:val="20"/>
                <w:szCs w:val="20"/>
              </w:rPr>
              <w:t>に配慮はされているか。</w:t>
            </w:r>
          </w:p>
        </w:tc>
        <w:tc>
          <w:tcPr>
            <w:tcW w:w="4300" w:type="dxa"/>
            <w:tcBorders>
              <w:top w:val="single" w:sz="4" w:space="0" w:color="auto"/>
              <w:left w:val="nil"/>
              <w:bottom w:val="single" w:sz="4" w:space="0" w:color="auto"/>
              <w:right w:val="single" w:sz="4" w:space="0" w:color="auto"/>
            </w:tcBorders>
            <w:shd w:val="clear" w:color="000000" w:fill="FFFFFF"/>
            <w:hideMark/>
          </w:tcPr>
          <w:p w14:paraId="77A00622"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指導者用デジタル教科書の</w:t>
            </w:r>
            <w:r>
              <w:rPr>
                <w:rFonts w:ascii="ＭＳ ゴシック" w:eastAsia="ＭＳ ゴシック" w:hAnsi="ＭＳ ゴシック" w:hint="eastAsia"/>
                <w:b/>
                <w:bCs/>
                <w:color w:val="FF7F4C"/>
                <w:sz w:val="20"/>
                <w:szCs w:val="20"/>
              </w:rPr>
              <w:t>拡大掲示によって拡大印刷の手間を削減</w:t>
            </w:r>
            <w:r>
              <w:rPr>
                <w:rFonts w:ascii="ＭＳ ゴシック" w:eastAsia="ＭＳ ゴシック" w:hAnsi="ＭＳ ゴシック" w:hint="eastAsia"/>
                <w:color w:val="000000"/>
                <w:sz w:val="20"/>
                <w:szCs w:val="20"/>
              </w:rPr>
              <w:t>できたり、</w:t>
            </w:r>
            <w:r>
              <w:rPr>
                <w:rFonts w:ascii="ＭＳ ゴシック" w:eastAsia="ＭＳ ゴシック" w:hAnsi="ＭＳ ゴシック" w:hint="eastAsia"/>
                <w:b/>
                <w:bCs/>
                <w:color w:val="FF7F4C"/>
                <w:sz w:val="20"/>
                <w:szCs w:val="20"/>
              </w:rPr>
              <w:t>学習者用デジタル教科書のコンテンツにより教材作成の手間を削減</w:t>
            </w:r>
            <w:r>
              <w:rPr>
                <w:rFonts w:ascii="ＭＳ ゴシック" w:eastAsia="ＭＳ ゴシック" w:hAnsi="ＭＳ ゴシック" w:hint="eastAsia"/>
                <w:color w:val="000000"/>
                <w:sz w:val="20"/>
                <w:szCs w:val="20"/>
              </w:rPr>
              <w:t>できたりするなど、授業準備を効率化することができる。</w:t>
            </w:r>
          </w:p>
        </w:tc>
        <w:tc>
          <w:tcPr>
            <w:tcW w:w="3100" w:type="dxa"/>
            <w:tcBorders>
              <w:top w:val="single" w:sz="4" w:space="0" w:color="auto"/>
              <w:left w:val="nil"/>
              <w:bottom w:val="single" w:sz="4" w:space="0" w:color="auto"/>
              <w:right w:val="single" w:sz="4" w:space="0" w:color="auto"/>
            </w:tcBorders>
            <w:shd w:val="clear" w:color="000000" w:fill="FFFFFF"/>
            <w:hideMark/>
          </w:tcPr>
          <w:p w14:paraId="51184C8C"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デジタル教科書全体</w:t>
            </w:r>
          </w:p>
        </w:tc>
      </w:tr>
      <w:tr w:rsidR="00EC2CEA" w14:paraId="6DBF4E59" w14:textId="77777777" w:rsidTr="00EC2CEA">
        <w:trPr>
          <w:trHeight w:val="600"/>
        </w:trPr>
        <w:tc>
          <w:tcPr>
            <w:tcW w:w="2740" w:type="dxa"/>
            <w:tcBorders>
              <w:top w:val="nil"/>
              <w:left w:val="single" w:sz="4" w:space="0" w:color="auto"/>
              <w:bottom w:val="single" w:sz="4" w:space="0" w:color="auto"/>
              <w:right w:val="single" w:sz="4" w:space="0" w:color="auto"/>
            </w:tcBorders>
            <w:shd w:val="clear" w:color="000000" w:fill="FFFFFF"/>
            <w:hideMark/>
          </w:tcPr>
          <w:p w14:paraId="4DF0BF7D"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w:t>
            </w:r>
          </w:p>
        </w:tc>
        <w:tc>
          <w:tcPr>
            <w:tcW w:w="4300" w:type="dxa"/>
            <w:tcBorders>
              <w:top w:val="nil"/>
              <w:left w:val="nil"/>
              <w:bottom w:val="single" w:sz="4" w:space="0" w:color="auto"/>
              <w:right w:val="single" w:sz="4" w:space="0" w:color="auto"/>
            </w:tcBorders>
            <w:shd w:val="clear" w:color="000000" w:fill="FFFFFF"/>
            <w:hideMark/>
          </w:tcPr>
          <w:p w14:paraId="27EF067D"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生徒が提出した</w:t>
            </w:r>
            <w:r>
              <w:rPr>
                <w:rFonts w:ascii="ＭＳ ゴシック" w:eastAsia="ＭＳ ゴシック" w:hAnsi="ＭＳ ゴシック" w:hint="eastAsia"/>
                <w:b/>
                <w:bCs/>
                <w:color w:val="FF7F4C"/>
                <w:sz w:val="20"/>
                <w:szCs w:val="20"/>
              </w:rPr>
              <w:t>ノートや問題に取り組んだ</w:t>
            </w:r>
            <w:proofErr w:type="gramStart"/>
            <w:r>
              <w:rPr>
                <w:rFonts w:ascii="ＭＳ ゴシック" w:eastAsia="ＭＳ ゴシック" w:hAnsi="ＭＳ ゴシック" w:hint="eastAsia"/>
                <w:b/>
                <w:bCs/>
                <w:color w:val="FF7F4C"/>
                <w:sz w:val="20"/>
                <w:szCs w:val="20"/>
              </w:rPr>
              <w:t>画面をを指導</w:t>
            </w:r>
            <w:proofErr w:type="gramEnd"/>
            <w:r>
              <w:rPr>
                <w:rFonts w:ascii="ＭＳ ゴシック" w:eastAsia="ＭＳ ゴシック" w:hAnsi="ＭＳ ゴシック" w:hint="eastAsia"/>
                <w:b/>
                <w:bCs/>
                <w:color w:val="FF7F4C"/>
                <w:sz w:val="20"/>
                <w:szCs w:val="20"/>
              </w:rPr>
              <w:t>者用デジタル教科書で一括管理</w:t>
            </w:r>
            <w:r>
              <w:rPr>
                <w:rFonts w:ascii="ＭＳ ゴシック" w:eastAsia="ＭＳ ゴシック" w:hAnsi="ＭＳ ゴシック" w:hint="eastAsia"/>
                <w:color w:val="000000"/>
                <w:sz w:val="20"/>
                <w:szCs w:val="20"/>
              </w:rPr>
              <w:t>し、評価に役立てることができる。</w:t>
            </w:r>
          </w:p>
        </w:tc>
        <w:tc>
          <w:tcPr>
            <w:tcW w:w="3100" w:type="dxa"/>
            <w:tcBorders>
              <w:top w:val="nil"/>
              <w:left w:val="nil"/>
              <w:bottom w:val="single" w:sz="4" w:space="0" w:color="auto"/>
              <w:right w:val="single" w:sz="4" w:space="0" w:color="auto"/>
            </w:tcBorders>
            <w:shd w:val="clear" w:color="000000" w:fill="FFFFFF"/>
            <w:hideMark/>
          </w:tcPr>
          <w:p w14:paraId="17D8A85A"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指導者用デジタル教科書と学習者用デジタル教科書の連携機能</w:t>
            </w:r>
          </w:p>
        </w:tc>
      </w:tr>
      <w:tr w:rsidR="00EC2CEA" w14:paraId="6B10B7C5" w14:textId="77777777" w:rsidTr="00EC2CEA">
        <w:trPr>
          <w:trHeight w:val="600"/>
        </w:trPr>
        <w:tc>
          <w:tcPr>
            <w:tcW w:w="2740" w:type="dxa"/>
            <w:tcBorders>
              <w:top w:val="nil"/>
              <w:left w:val="single" w:sz="4" w:space="0" w:color="auto"/>
              <w:bottom w:val="single" w:sz="4" w:space="0" w:color="auto"/>
              <w:right w:val="single" w:sz="4" w:space="0" w:color="auto"/>
            </w:tcBorders>
            <w:shd w:val="clear" w:color="000000" w:fill="FFFFFF"/>
            <w:hideMark/>
          </w:tcPr>
          <w:p w14:paraId="5F2D9B60" w14:textId="77777777" w:rsidR="00EC2CEA" w:rsidRDefault="00EC2CEA">
            <w:pPr>
              <w:rPr>
                <w:rFonts w:ascii="ＭＳ ゴシック" w:eastAsia="ＭＳ ゴシック" w:hAnsi="ＭＳ ゴシック"/>
                <w:b/>
                <w:bCs/>
                <w:color w:val="5998FF"/>
                <w:sz w:val="20"/>
                <w:szCs w:val="20"/>
              </w:rPr>
            </w:pPr>
            <w:r>
              <w:rPr>
                <w:rFonts w:ascii="ＭＳ ゴシック" w:eastAsia="ＭＳ ゴシック" w:hAnsi="ＭＳ ゴシック" w:hint="eastAsia"/>
                <w:b/>
                <w:bCs/>
                <w:color w:val="5998FF"/>
                <w:sz w:val="20"/>
                <w:szCs w:val="20"/>
              </w:rPr>
              <w:t>利用実態を把握</w:t>
            </w:r>
            <w:r>
              <w:rPr>
                <w:rFonts w:ascii="ＭＳ ゴシック" w:eastAsia="ＭＳ ゴシック" w:hAnsi="ＭＳ ゴシック" w:hint="eastAsia"/>
                <w:color w:val="000000"/>
                <w:sz w:val="20"/>
                <w:szCs w:val="20"/>
              </w:rPr>
              <w:t>できるよう配慮はされているか。</w:t>
            </w:r>
          </w:p>
        </w:tc>
        <w:tc>
          <w:tcPr>
            <w:tcW w:w="4300" w:type="dxa"/>
            <w:tcBorders>
              <w:top w:val="nil"/>
              <w:left w:val="nil"/>
              <w:bottom w:val="single" w:sz="4" w:space="0" w:color="auto"/>
              <w:right w:val="single" w:sz="4" w:space="0" w:color="auto"/>
            </w:tcBorders>
            <w:shd w:val="clear" w:color="000000" w:fill="FFFFFF"/>
            <w:hideMark/>
          </w:tcPr>
          <w:p w14:paraId="73AE9334"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デジタル教科書へのアクセス情報を含むログデータを解析し、</w:t>
            </w:r>
            <w:r>
              <w:rPr>
                <w:rFonts w:ascii="ＭＳ ゴシック" w:eastAsia="ＭＳ ゴシック" w:hAnsi="ＭＳ ゴシック" w:hint="eastAsia"/>
                <w:b/>
                <w:bCs/>
                <w:color w:val="FF7F4C"/>
                <w:sz w:val="20"/>
                <w:szCs w:val="20"/>
              </w:rPr>
              <w:t>結果をグラフや表などで提示する「Analytics 機能」を搭載</w:t>
            </w:r>
            <w:r>
              <w:rPr>
                <w:rFonts w:ascii="ＭＳ ゴシック" w:eastAsia="ＭＳ ゴシック" w:hAnsi="ＭＳ ゴシック" w:hint="eastAsia"/>
                <w:color w:val="000000"/>
                <w:sz w:val="20"/>
                <w:szCs w:val="20"/>
              </w:rPr>
              <w:t>している。</w:t>
            </w:r>
          </w:p>
        </w:tc>
        <w:tc>
          <w:tcPr>
            <w:tcW w:w="3100" w:type="dxa"/>
            <w:tcBorders>
              <w:top w:val="nil"/>
              <w:left w:val="nil"/>
              <w:bottom w:val="single" w:sz="4" w:space="0" w:color="auto"/>
              <w:right w:val="single" w:sz="4" w:space="0" w:color="auto"/>
            </w:tcBorders>
            <w:shd w:val="clear" w:color="000000" w:fill="FFFFFF"/>
            <w:hideMark/>
          </w:tcPr>
          <w:p w14:paraId="0B523039" w14:textId="77777777" w:rsidR="00EC2CEA" w:rsidRDefault="00EC2CEA">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デジタル教科書全体</w:t>
            </w:r>
          </w:p>
        </w:tc>
      </w:tr>
    </w:tbl>
    <w:p w14:paraId="701D5BC4" w14:textId="77777777" w:rsidR="00EC2CEA" w:rsidRPr="006F6464" w:rsidRDefault="00EC2CEA" w:rsidP="00F33518"/>
    <w:sectPr w:rsidR="00EC2CEA" w:rsidRPr="006F6464" w:rsidSect="007E4238">
      <w:pgSz w:w="11900" w:h="16840"/>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ＭＳ Ｐ明朝">
    <w:altName w:val="MS PMincho"/>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B67D7F"/>
    <w:multiLevelType w:val="hybridMultilevel"/>
    <w:tmpl w:val="E1A4E640"/>
    <w:lvl w:ilvl="0" w:tplc="FEF8205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81732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81C"/>
    <w:rsid w:val="000034FC"/>
    <w:rsid w:val="000E5F1D"/>
    <w:rsid w:val="001435BE"/>
    <w:rsid w:val="0017754A"/>
    <w:rsid w:val="001B25B3"/>
    <w:rsid w:val="002D2156"/>
    <w:rsid w:val="00340F36"/>
    <w:rsid w:val="00343771"/>
    <w:rsid w:val="00362892"/>
    <w:rsid w:val="00477AF7"/>
    <w:rsid w:val="004803AB"/>
    <w:rsid w:val="00530BB4"/>
    <w:rsid w:val="005543D9"/>
    <w:rsid w:val="0058435E"/>
    <w:rsid w:val="005C3344"/>
    <w:rsid w:val="006734E1"/>
    <w:rsid w:val="00685FC1"/>
    <w:rsid w:val="006F6464"/>
    <w:rsid w:val="007373E0"/>
    <w:rsid w:val="00755623"/>
    <w:rsid w:val="007779A6"/>
    <w:rsid w:val="00782459"/>
    <w:rsid w:val="007A5B68"/>
    <w:rsid w:val="007C6CA6"/>
    <w:rsid w:val="007D5A14"/>
    <w:rsid w:val="007E4238"/>
    <w:rsid w:val="00836B72"/>
    <w:rsid w:val="008533FF"/>
    <w:rsid w:val="008B0BEE"/>
    <w:rsid w:val="0090212D"/>
    <w:rsid w:val="00930A49"/>
    <w:rsid w:val="009B7008"/>
    <w:rsid w:val="009F53EA"/>
    <w:rsid w:val="00A02368"/>
    <w:rsid w:val="00AE01B9"/>
    <w:rsid w:val="00B0315C"/>
    <w:rsid w:val="00B874E5"/>
    <w:rsid w:val="00B9281C"/>
    <w:rsid w:val="00BD1F82"/>
    <w:rsid w:val="00C20CC5"/>
    <w:rsid w:val="00C4173D"/>
    <w:rsid w:val="00C4762B"/>
    <w:rsid w:val="00D63217"/>
    <w:rsid w:val="00D657AA"/>
    <w:rsid w:val="00D71EBA"/>
    <w:rsid w:val="00D97FFD"/>
    <w:rsid w:val="00E27A2B"/>
    <w:rsid w:val="00E34484"/>
    <w:rsid w:val="00E4601B"/>
    <w:rsid w:val="00EC2CEA"/>
    <w:rsid w:val="00ED0169"/>
    <w:rsid w:val="00F33518"/>
    <w:rsid w:val="00F35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1D4462"/>
  <w15:chartTrackingRefBased/>
  <w15:docId w15:val="{E5B54641-E833-EE44-94A6-601B477D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2CEA"/>
    <w:rPr>
      <w:rFonts w:ascii="ＭＳ Ｐゴシック" w:eastAsia="ＭＳ Ｐゴシック" w:hAnsi="ＭＳ Ｐゴシック" w:cs="ＭＳ Ｐゴシック"/>
      <w:kern w:val="0"/>
      <w:sz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533FF"/>
    <w:rPr>
      <w:color w:val="0563C1"/>
      <w:u w:val="single"/>
    </w:rPr>
  </w:style>
  <w:style w:type="character" w:styleId="a4">
    <w:name w:val="FollowedHyperlink"/>
    <w:basedOn w:val="a0"/>
    <w:uiPriority w:val="99"/>
    <w:semiHidden/>
    <w:unhideWhenUsed/>
    <w:rsid w:val="008533FF"/>
    <w:rPr>
      <w:color w:val="954F72"/>
      <w:u w:val="single"/>
    </w:rPr>
  </w:style>
  <w:style w:type="paragraph" w:customStyle="1" w:styleId="msonormal0">
    <w:name w:val="msonormal"/>
    <w:basedOn w:val="a"/>
    <w:rsid w:val="008533FF"/>
    <w:pPr>
      <w:spacing w:before="100" w:beforeAutospacing="1" w:after="100" w:afterAutospacing="1"/>
    </w:pPr>
  </w:style>
  <w:style w:type="paragraph" w:customStyle="1" w:styleId="font5">
    <w:name w:val="font5"/>
    <w:basedOn w:val="a"/>
    <w:rsid w:val="008533FF"/>
    <w:pPr>
      <w:spacing w:before="100" w:beforeAutospacing="1" w:after="100" w:afterAutospacing="1"/>
    </w:pPr>
    <w:rPr>
      <w:sz w:val="12"/>
      <w:szCs w:val="12"/>
    </w:rPr>
  </w:style>
  <w:style w:type="paragraph" w:customStyle="1" w:styleId="font6">
    <w:name w:val="font6"/>
    <w:basedOn w:val="a"/>
    <w:rsid w:val="008533FF"/>
    <w:pPr>
      <w:spacing w:before="100" w:beforeAutospacing="1" w:after="100" w:afterAutospacing="1"/>
    </w:pPr>
    <w:rPr>
      <w:rFonts w:ascii="UD デジタル 教科書体 NK-R" w:eastAsia="UD デジタル 教科書体 NK-R"/>
      <w:color w:val="000000"/>
      <w:sz w:val="22"/>
      <w:szCs w:val="22"/>
    </w:rPr>
  </w:style>
  <w:style w:type="paragraph" w:customStyle="1" w:styleId="font7">
    <w:name w:val="font7"/>
    <w:basedOn w:val="a"/>
    <w:rsid w:val="008533FF"/>
    <w:pPr>
      <w:spacing w:before="100" w:beforeAutospacing="1" w:after="100" w:afterAutospacing="1"/>
    </w:pPr>
    <w:rPr>
      <w:rFonts w:ascii="UD デジタル 教科書体 NK-R" w:eastAsia="UD デジタル 教科書体 NK-R"/>
      <w:color w:val="0070C0"/>
      <w:sz w:val="22"/>
      <w:szCs w:val="22"/>
    </w:rPr>
  </w:style>
  <w:style w:type="paragraph" w:customStyle="1" w:styleId="font8">
    <w:name w:val="font8"/>
    <w:basedOn w:val="a"/>
    <w:rsid w:val="008533FF"/>
    <w:pPr>
      <w:spacing w:before="100" w:beforeAutospacing="1" w:after="100" w:afterAutospacing="1"/>
    </w:pPr>
    <w:rPr>
      <w:rFonts w:ascii="UD デジタル 教科書体 NK-R" w:eastAsia="UD デジタル 教科書体 NK-R"/>
      <w:b/>
      <w:bCs/>
      <w:color w:val="000000"/>
      <w:sz w:val="22"/>
      <w:szCs w:val="22"/>
    </w:rPr>
  </w:style>
  <w:style w:type="paragraph" w:customStyle="1" w:styleId="font9">
    <w:name w:val="font9"/>
    <w:basedOn w:val="a"/>
    <w:rsid w:val="008533FF"/>
    <w:pPr>
      <w:spacing w:before="100" w:beforeAutospacing="1" w:after="100" w:afterAutospacing="1"/>
    </w:pPr>
    <w:rPr>
      <w:rFonts w:ascii="UD デジタル 教科書体 NK-R" w:eastAsia="UD デジタル 教科書体 NK-R"/>
      <w:color w:val="000000"/>
      <w:sz w:val="22"/>
      <w:szCs w:val="22"/>
    </w:rPr>
  </w:style>
  <w:style w:type="paragraph" w:customStyle="1" w:styleId="font10">
    <w:name w:val="font10"/>
    <w:basedOn w:val="a"/>
    <w:rsid w:val="008533FF"/>
    <w:pPr>
      <w:spacing w:before="100" w:beforeAutospacing="1" w:after="100" w:afterAutospacing="1"/>
    </w:pPr>
    <w:rPr>
      <w:rFonts w:ascii="UD デジタル 教科書体 NK-R" w:eastAsia="UD デジタル 教科書体 NK-R"/>
      <w:b/>
      <w:bCs/>
      <w:color w:val="000000"/>
      <w:sz w:val="22"/>
      <w:szCs w:val="22"/>
    </w:rPr>
  </w:style>
  <w:style w:type="paragraph" w:customStyle="1" w:styleId="font11">
    <w:name w:val="font11"/>
    <w:basedOn w:val="a"/>
    <w:rsid w:val="008533FF"/>
    <w:pPr>
      <w:spacing w:before="100" w:beforeAutospacing="1" w:after="100" w:afterAutospacing="1"/>
    </w:pPr>
    <w:rPr>
      <w:rFonts w:ascii="Times New Roman" w:hAnsi="Times New Roman" w:cs="Times New Roman"/>
      <w:color w:val="000000"/>
      <w:sz w:val="22"/>
      <w:szCs w:val="22"/>
    </w:rPr>
  </w:style>
  <w:style w:type="paragraph" w:customStyle="1" w:styleId="font12">
    <w:name w:val="font12"/>
    <w:basedOn w:val="a"/>
    <w:rsid w:val="008533FF"/>
    <w:pPr>
      <w:spacing w:before="100" w:beforeAutospacing="1" w:after="100" w:afterAutospacing="1"/>
    </w:pPr>
    <w:rPr>
      <w:rFonts w:ascii="UD デジタル 教科書体 NK-R" w:eastAsia="UD デジタル 教科書体 NK-R"/>
      <w:color w:val="000000"/>
      <w:sz w:val="22"/>
      <w:szCs w:val="22"/>
    </w:rPr>
  </w:style>
  <w:style w:type="paragraph" w:customStyle="1" w:styleId="font13">
    <w:name w:val="font13"/>
    <w:basedOn w:val="a"/>
    <w:rsid w:val="008533FF"/>
    <w:pPr>
      <w:spacing w:before="100" w:beforeAutospacing="1" w:after="100" w:afterAutospacing="1"/>
    </w:pPr>
    <w:rPr>
      <w:rFonts w:ascii="UD デジタル 教科書体 NK-R" w:eastAsia="UD デジタル 教科書体 NK-R"/>
      <w:color w:val="0070C0"/>
      <w:sz w:val="22"/>
      <w:szCs w:val="22"/>
    </w:rPr>
  </w:style>
  <w:style w:type="paragraph" w:customStyle="1" w:styleId="font14">
    <w:name w:val="font14"/>
    <w:basedOn w:val="a"/>
    <w:rsid w:val="008533FF"/>
    <w:pPr>
      <w:spacing w:before="100" w:beforeAutospacing="1" w:after="100" w:afterAutospacing="1"/>
    </w:pPr>
    <w:rPr>
      <w:rFonts w:ascii="UD デジタル 教科書体 NK-R" w:eastAsia="UD デジタル 教科書体 NK-R"/>
      <w:b/>
      <w:bCs/>
      <w:color w:val="000000"/>
      <w:sz w:val="22"/>
      <w:szCs w:val="22"/>
    </w:rPr>
  </w:style>
  <w:style w:type="paragraph" w:customStyle="1" w:styleId="font15">
    <w:name w:val="font15"/>
    <w:basedOn w:val="a"/>
    <w:rsid w:val="008533FF"/>
    <w:pPr>
      <w:spacing w:before="100" w:beforeAutospacing="1" w:after="100" w:afterAutospacing="1"/>
    </w:pPr>
    <w:rPr>
      <w:rFonts w:ascii="Times New Roman" w:hAnsi="Times New Roman" w:cs="Times New Roman"/>
      <w:color w:val="0070C0"/>
      <w:sz w:val="22"/>
      <w:szCs w:val="22"/>
    </w:rPr>
  </w:style>
  <w:style w:type="paragraph" w:customStyle="1" w:styleId="font16">
    <w:name w:val="font16"/>
    <w:basedOn w:val="a"/>
    <w:rsid w:val="008533FF"/>
    <w:pPr>
      <w:spacing w:before="100" w:beforeAutospacing="1" w:after="100" w:afterAutospacing="1"/>
    </w:pPr>
    <w:rPr>
      <w:rFonts w:ascii="ＭＳ Ｐ明朝" w:eastAsia="ＭＳ Ｐ明朝" w:hAnsi="ＭＳ Ｐ明朝"/>
      <w:color w:val="000000"/>
      <w:sz w:val="22"/>
      <w:szCs w:val="22"/>
    </w:rPr>
  </w:style>
  <w:style w:type="paragraph" w:customStyle="1" w:styleId="font17">
    <w:name w:val="font17"/>
    <w:basedOn w:val="a"/>
    <w:rsid w:val="008533FF"/>
    <w:pPr>
      <w:spacing w:before="100" w:beforeAutospacing="1" w:after="100" w:afterAutospacing="1"/>
    </w:pPr>
    <w:rPr>
      <w:rFonts w:ascii="Times New Roman" w:hAnsi="Times New Roman" w:cs="Times New Roman"/>
      <w:b/>
      <w:bCs/>
      <w:color w:val="000000"/>
      <w:sz w:val="22"/>
      <w:szCs w:val="22"/>
    </w:rPr>
  </w:style>
  <w:style w:type="paragraph" w:customStyle="1" w:styleId="font18">
    <w:name w:val="font18"/>
    <w:basedOn w:val="a"/>
    <w:rsid w:val="008533FF"/>
    <w:pPr>
      <w:spacing w:before="100" w:beforeAutospacing="1" w:after="100" w:afterAutospacing="1"/>
    </w:pPr>
    <w:rPr>
      <w:rFonts w:ascii="UD デジタル 教科書体 NK-R" w:eastAsia="UD デジタル 教科書体 NK-R"/>
      <w:color w:val="000000"/>
      <w:sz w:val="22"/>
      <w:szCs w:val="22"/>
    </w:rPr>
  </w:style>
  <w:style w:type="paragraph" w:customStyle="1" w:styleId="font19">
    <w:name w:val="font19"/>
    <w:basedOn w:val="a"/>
    <w:rsid w:val="008533FF"/>
    <w:pPr>
      <w:spacing w:before="100" w:beforeAutospacing="1" w:after="100" w:afterAutospacing="1"/>
    </w:pPr>
    <w:rPr>
      <w:rFonts w:ascii="ＭＳ Ｐ明朝" w:eastAsia="ＭＳ Ｐ明朝" w:hAnsi="ＭＳ Ｐ明朝"/>
      <w:color w:val="0070C0"/>
      <w:sz w:val="22"/>
      <w:szCs w:val="22"/>
    </w:rPr>
  </w:style>
  <w:style w:type="paragraph" w:customStyle="1" w:styleId="font20">
    <w:name w:val="font20"/>
    <w:basedOn w:val="a"/>
    <w:rsid w:val="008533FF"/>
    <w:pPr>
      <w:spacing w:before="100" w:beforeAutospacing="1" w:after="100" w:afterAutospacing="1"/>
    </w:pPr>
    <w:rPr>
      <w:rFonts w:ascii="Times New Roman" w:hAnsi="Times New Roman" w:cs="Times New Roman"/>
      <w:sz w:val="22"/>
      <w:szCs w:val="22"/>
    </w:rPr>
  </w:style>
  <w:style w:type="paragraph" w:customStyle="1" w:styleId="xl65">
    <w:name w:val="xl65"/>
    <w:basedOn w:val="a"/>
    <w:rsid w:val="008533FF"/>
    <w:pPr>
      <w:shd w:val="clear" w:color="000000" w:fill="FFFFFF"/>
      <w:spacing w:before="100" w:beforeAutospacing="1" w:after="100" w:afterAutospacing="1"/>
    </w:pPr>
    <w:rPr>
      <w:rFonts w:ascii="UD デジタル 教科書体 NK-R" w:eastAsia="UD デジタル 教科書体 NK-R"/>
    </w:rPr>
  </w:style>
  <w:style w:type="paragraph" w:customStyle="1" w:styleId="xl66">
    <w:name w:val="xl66"/>
    <w:basedOn w:val="a"/>
    <w:rsid w:val="008533FF"/>
    <w:pPr>
      <w:shd w:val="clear" w:color="000000" w:fill="FFFFFF"/>
      <w:spacing w:before="100" w:beforeAutospacing="1" w:after="100" w:afterAutospacing="1"/>
    </w:pPr>
    <w:rPr>
      <w:rFonts w:ascii="UD デジタル 教科書体 NK-R" w:eastAsia="UD デジタル 教科書体 NK-R"/>
      <w:sz w:val="32"/>
      <w:szCs w:val="32"/>
    </w:rPr>
  </w:style>
  <w:style w:type="paragraph" w:customStyle="1" w:styleId="xl67">
    <w:name w:val="xl67"/>
    <w:basedOn w:val="a"/>
    <w:rsid w:val="008533FF"/>
    <w:pPr>
      <w:pBdr>
        <w:top w:val="double" w:sz="6" w:space="0" w:color="auto"/>
        <w:left w:val="single" w:sz="4" w:space="0" w:color="auto"/>
        <w:right w:val="single" w:sz="4" w:space="0" w:color="auto"/>
      </w:pBdr>
      <w:shd w:val="clear" w:color="000000" w:fill="FFFFFF"/>
      <w:spacing w:before="100" w:beforeAutospacing="1" w:after="100" w:afterAutospacing="1"/>
      <w:textAlignment w:val="top"/>
    </w:pPr>
    <w:rPr>
      <w:rFonts w:ascii="UD デジタル 教科書体 NK-R" w:eastAsia="UD デジタル 教科書体 NK-R"/>
    </w:rPr>
  </w:style>
  <w:style w:type="paragraph" w:customStyle="1" w:styleId="xl68">
    <w:name w:val="xl68"/>
    <w:basedOn w:val="a"/>
    <w:rsid w:val="008533FF"/>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UD デジタル 教科書体 NK-R" w:eastAsia="UD デジタル 教科書体 NK-R"/>
    </w:rPr>
  </w:style>
  <w:style w:type="paragraph" w:customStyle="1" w:styleId="xl69">
    <w:name w:val="xl69"/>
    <w:basedOn w:val="a"/>
    <w:rsid w:val="008533FF"/>
    <w:pPr>
      <w:pBdr>
        <w:left w:val="single" w:sz="4" w:space="0" w:color="auto"/>
        <w:right w:val="single" w:sz="4" w:space="0" w:color="auto"/>
      </w:pBdr>
      <w:shd w:val="clear" w:color="000000" w:fill="FFFFFF"/>
      <w:spacing w:before="100" w:beforeAutospacing="1" w:after="100" w:afterAutospacing="1"/>
      <w:textAlignment w:val="top"/>
    </w:pPr>
    <w:rPr>
      <w:rFonts w:ascii="UD デジタル 教科書体 NK-R" w:eastAsia="UD デジタル 教科書体 NK-R"/>
    </w:rPr>
  </w:style>
  <w:style w:type="paragraph" w:customStyle="1" w:styleId="xl70">
    <w:name w:val="xl70"/>
    <w:basedOn w:val="a"/>
    <w:rsid w:val="008533F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UD デジタル 教科書体 NK-R" w:eastAsia="UD デジタル 教科書体 NK-R"/>
    </w:rPr>
  </w:style>
  <w:style w:type="paragraph" w:customStyle="1" w:styleId="xl71">
    <w:name w:val="xl71"/>
    <w:basedOn w:val="a"/>
    <w:rsid w:val="008533FF"/>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UD デジタル 教科書体 NK-R" w:eastAsia="UD デジタル 教科書体 NK-R"/>
    </w:rPr>
  </w:style>
  <w:style w:type="paragraph" w:customStyle="1" w:styleId="xl72">
    <w:name w:val="xl72"/>
    <w:basedOn w:val="a"/>
    <w:rsid w:val="008533FF"/>
    <w:pPr>
      <w:pBdr>
        <w:left w:val="single" w:sz="4" w:space="0" w:color="auto"/>
        <w:right w:val="single" w:sz="4" w:space="0" w:color="auto"/>
      </w:pBdr>
      <w:shd w:val="clear" w:color="000000" w:fill="FFFFFF"/>
      <w:spacing w:before="100" w:beforeAutospacing="1" w:after="100" w:afterAutospacing="1"/>
      <w:textAlignment w:val="top"/>
    </w:pPr>
    <w:rPr>
      <w:rFonts w:ascii="UD デジタル 教科書体 NK-R" w:eastAsia="UD デジタル 教科書体 NK-R"/>
    </w:rPr>
  </w:style>
  <w:style w:type="paragraph" w:customStyle="1" w:styleId="xl73">
    <w:name w:val="xl73"/>
    <w:basedOn w:val="a"/>
    <w:rsid w:val="008533FF"/>
    <w:pPr>
      <w:pBdr>
        <w:top w:val="double" w:sz="6" w:space="0" w:color="auto"/>
        <w:left w:val="single" w:sz="4" w:space="0" w:color="auto"/>
        <w:right w:val="single" w:sz="4" w:space="0" w:color="auto"/>
      </w:pBdr>
      <w:shd w:val="clear" w:color="000000" w:fill="FFFFFF"/>
      <w:spacing w:before="100" w:beforeAutospacing="1" w:after="100" w:afterAutospacing="1"/>
      <w:textAlignment w:val="top"/>
    </w:pPr>
    <w:rPr>
      <w:rFonts w:ascii="UD デジタル 教科書体 NK-R" w:eastAsia="UD デジタル 教科書体 NK-R"/>
    </w:rPr>
  </w:style>
  <w:style w:type="paragraph" w:customStyle="1" w:styleId="xl74">
    <w:name w:val="xl74"/>
    <w:basedOn w:val="a"/>
    <w:rsid w:val="008533F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UD デジタル 教科書体 NK-R" w:eastAsia="UD デジタル 教科書体 NK-R"/>
    </w:rPr>
  </w:style>
  <w:style w:type="paragraph" w:customStyle="1" w:styleId="xl75">
    <w:name w:val="xl75"/>
    <w:basedOn w:val="a"/>
    <w:rsid w:val="008533F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UD デジタル 教科書体 NK-R" w:eastAsia="UD デジタル 教科書体 NK-R"/>
    </w:rPr>
  </w:style>
  <w:style w:type="paragraph" w:customStyle="1" w:styleId="xl76">
    <w:name w:val="xl76"/>
    <w:basedOn w:val="a"/>
    <w:rsid w:val="0085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UD デジタル 教科書体 NK-R" w:eastAsia="UD デジタル 教科書体 NK-R"/>
    </w:rPr>
  </w:style>
  <w:style w:type="paragraph" w:customStyle="1" w:styleId="xl77">
    <w:name w:val="xl77"/>
    <w:basedOn w:val="a"/>
    <w:rsid w:val="008533F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UD デジタル 教科書体 NK-R" w:eastAsia="UD デジタル 教科書体 NK-R"/>
    </w:rPr>
  </w:style>
  <w:style w:type="paragraph" w:customStyle="1" w:styleId="xl78">
    <w:name w:val="xl78"/>
    <w:basedOn w:val="a"/>
    <w:rsid w:val="008533FF"/>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UD デジタル 教科書体 NK-R" w:eastAsia="UD デジタル 教科書体 NK-R"/>
      <w:b/>
      <w:bCs/>
    </w:rPr>
  </w:style>
  <w:style w:type="paragraph" w:customStyle="1" w:styleId="xl79">
    <w:name w:val="xl79"/>
    <w:basedOn w:val="a"/>
    <w:rsid w:val="0085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UD デジタル 教科書体 NK-R" w:eastAsia="UD デジタル 教科書体 NK-R"/>
      <w:b/>
      <w:bCs/>
    </w:rPr>
  </w:style>
  <w:style w:type="paragraph" w:customStyle="1" w:styleId="xl80">
    <w:name w:val="xl80"/>
    <w:basedOn w:val="a"/>
    <w:rsid w:val="0085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UD デジタル 教科書体 NK-R" w:eastAsia="UD デジタル 教科書体 NK-R"/>
    </w:rPr>
  </w:style>
  <w:style w:type="paragraph" w:customStyle="1" w:styleId="xl81">
    <w:name w:val="xl81"/>
    <w:basedOn w:val="a"/>
    <w:rsid w:val="008533F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UD デジタル 教科書体 NK-R" w:eastAsia="UD デジタル 教科書体 NK-R"/>
      <w:b/>
      <w:bCs/>
    </w:rPr>
  </w:style>
  <w:style w:type="paragraph" w:customStyle="1" w:styleId="xl82">
    <w:name w:val="xl82"/>
    <w:basedOn w:val="a"/>
    <w:rsid w:val="008533FF"/>
    <w:pPr>
      <w:pBdr>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rPr>
  </w:style>
  <w:style w:type="paragraph" w:customStyle="1" w:styleId="xl83">
    <w:name w:val="xl83"/>
    <w:basedOn w:val="a"/>
    <w:rsid w:val="008533F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rPr>
  </w:style>
  <w:style w:type="paragraph" w:customStyle="1" w:styleId="xl84">
    <w:name w:val="xl84"/>
    <w:basedOn w:val="a"/>
    <w:rsid w:val="008533F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rPr>
  </w:style>
  <w:style w:type="paragraph" w:customStyle="1" w:styleId="xl85">
    <w:name w:val="xl85"/>
    <w:basedOn w:val="a"/>
    <w:rsid w:val="008533FF"/>
    <w:pPr>
      <w:pBdr>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rPr>
  </w:style>
  <w:style w:type="paragraph" w:customStyle="1" w:styleId="xl86">
    <w:name w:val="xl86"/>
    <w:basedOn w:val="a"/>
    <w:rsid w:val="008533FF"/>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rPr>
  </w:style>
  <w:style w:type="paragraph" w:customStyle="1" w:styleId="xl87">
    <w:name w:val="xl87"/>
    <w:basedOn w:val="a"/>
    <w:rsid w:val="008533FF"/>
    <w:pPr>
      <w:pBdr>
        <w:left w:val="single" w:sz="4" w:space="0" w:color="auto"/>
        <w:right w:val="single" w:sz="4" w:space="0" w:color="auto"/>
      </w:pBdr>
      <w:shd w:val="clear" w:color="000000" w:fill="FFFFFF"/>
      <w:spacing w:before="100" w:beforeAutospacing="1" w:after="100" w:afterAutospacing="1"/>
      <w:textAlignment w:val="top"/>
    </w:pPr>
    <w:rPr>
      <w:rFonts w:ascii="UD デジタル 教科書体 NK-R" w:eastAsia="UD デジタル 教科書体 NK-R"/>
      <w:b/>
      <w:bCs/>
    </w:rPr>
  </w:style>
  <w:style w:type="paragraph" w:customStyle="1" w:styleId="xl88">
    <w:name w:val="xl88"/>
    <w:basedOn w:val="a"/>
    <w:rsid w:val="008533FF"/>
    <w:pPr>
      <w:pBdr>
        <w:left w:val="single" w:sz="4" w:space="0" w:color="auto"/>
        <w:right w:val="single" w:sz="4" w:space="0" w:color="auto"/>
      </w:pBdr>
      <w:spacing w:before="100" w:beforeAutospacing="1" w:after="100" w:afterAutospacing="1"/>
      <w:textAlignment w:val="top"/>
    </w:pPr>
    <w:rPr>
      <w:rFonts w:ascii="UD デジタル 教科書体 NK-R" w:eastAsia="UD デジタル 教科書体 NK-R"/>
    </w:rPr>
  </w:style>
  <w:style w:type="paragraph" w:customStyle="1" w:styleId="xl89">
    <w:name w:val="xl89"/>
    <w:basedOn w:val="a"/>
    <w:rsid w:val="008533FF"/>
    <w:pPr>
      <w:pBdr>
        <w:left w:val="single" w:sz="4" w:space="0" w:color="auto"/>
        <w:bottom w:val="single" w:sz="4" w:space="0" w:color="auto"/>
        <w:right w:val="single" w:sz="4" w:space="0" w:color="auto"/>
      </w:pBdr>
      <w:spacing w:before="100" w:beforeAutospacing="1" w:after="100" w:afterAutospacing="1"/>
      <w:textAlignment w:val="top"/>
    </w:pPr>
    <w:rPr>
      <w:rFonts w:ascii="UD デジタル 教科書体 NK-R" w:eastAsia="UD デジタル 教科書体 NK-R"/>
    </w:rPr>
  </w:style>
  <w:style w:type="paragraph" w:customStyle="1" w:styleId="xl90">
    <w:name w:val="xl90"/>
    <w:basedOn w:val="a"/>
    <w:rsid w:val="008533FF"/>
    <w:pPr>
      <w:pBdr>
        <w:left w:val="single" w:sz="4" w:space="0" w:color="auto"/>
        <w:bottom w:val="single" w:sz="4" w:space="0" w:color="auto"/>
        <w:right w:val="single" w:sz="4" w:space="0" w:color="auto"/>
      </w:pBdr>
      <w:spacing w:before="100" w:beforeAutospacing="1" w:after="100" w:afterAutospacing="1"/>
      <w:textAlignment w:val="top"/>
    </w:pPr>
    <w:rPr>
      <w:rFonts w:ascii="UD デジタル 教科書体 NK-R" w:eastAsia="UD デジタル 教科書体 NK-R"/>
    </w:rPr>
  </w:style>
  <w:style w:type="paragraph" w:customStyle="1" w:styleId="xl91">
    <w:name w:val="xl91"/>
    <w:basedOn w:val="a"/>
    <w:rsid w:val="008533FF"/>
    <w:pPr>
      <w:pBdr>
        <w:top w:val="single" w:sz="4" w:space="0" w:color="auto"/>
        <w:left w:val="single" w:sz="4" w:space="0" w:color="auto"/>
      </w:pBdr>
      <w:shd w:val="clear" w:color="000000" w:fill="FFFFFF"/>
      <w:spacing w:before="100" w:beforeAutospacing="1" w:after="100" w:afterAutospacing="1"/>
      <w:textAlignment w:val="top"/>
    </w:pPr>
    <w:rPr>
      <w:rFonts w:ascii="UD デジタル 教科書体 NK-R" w:eastAsia="UD デジタル 教科書体 NK-R"/>
      <w:b/>
      <w:bCs/>
    </w:rPr>
  </w:style>
  <w:style w:type="paragraph" w:customStyle="1" w:styleId="xl92">
    <w:name w:val="xl92"/>
    <w:basedOn w:val="a"/>
    <w:rsid w:val="008533FF"/>
    <w:pPr>
      <w:pBdr>
        <w:left w:val="single" w:sz="4" w:space="0" w:color="auto"/>
        <w:bottom w:val="single" w:sz="4" w:space="0" w:color="auto"/>
      </w:pBdr>
      <w:shd w:val="clear" w:color="000000" w:fill="FFFFFF"/>
      <w:spacing w:before="100" w:beforeAutospacing="1" w:after="100" w:afterAutospacing="1"/>
      <w:textAlignment w:val="top"/>
    </w:pPr>
    <w:rPr>
      <w:rFonts w:ascii="UD デジタル 教科書体 NK-R" w:eastAsia="UD デジタル 教科書体 NK-R"/>
    </w:rPr>
  </w:style>
  <w:style w:type="paragraph" w:customStyle="1" w:styleId="xl93">
    <w:name w:val="xl93"/>
    <w:basedOn w:val="a"/>
    <w:rsid w:val="008533FF"/>
    <w:pPr>
      <w:pBdr>
        <w:top w:val="single" w:sz="4" w:space="0" w:color="auto"/>
        <w:left w:val="single" w:sz="4" w:space="0" w:color="auto"/>
      </w:pBdr>
      <w:shd w:val="clear" w:color="000000" w:fill="FFFFFF"/>
      <w:spacing w:before="100" w:beforeAutospacing="1" w:after="100" w:afterAutospacing="1"/>
      <w:textAlignment w:val="top"/>
    </w:pPr>
    <w:rPr>
      <w:rFonts w:ascii="UD デジタル 教科書体 NK-R" w:eastAsia="UD デジタル 教科書体 NK-R"/>
    </w:rPr>
  </w:style>
  <w:style w:type="paragraph" w:customStyle="1" w:styleId="xl94">
    <w:name w:val="xl94"/>
    <w:basedOn w:val="a"/>
    <w:rsid w:val="008533FF"/>
    <w:pPr>
      <w:pBdr>
        <w:left w:val="single" w:sz="4" w:space="0" w:color="auto"/>
      </w:pBdr>
      <w:shd w:val="clear" w:color="000000" w:fill="FFFFFF"/>
      <w:spacing w:before="100" w:beforeAutospacing="1" w:after="100" w:afterAutospacing="1"/>
      <w:textAlignment w:val="top"/>
    </w:pPr>
    <w:rPr>
      <w:rFonts w:ascii="UD デジタル 教科書体 NK-R" w:eastAsia="UD デジタル 教科書体 NK-R"/>
    </w:rPr>
  </w:style>
  <w:style w:type="paragraph" w:customStyle="1" w:styleId="xl95">
    <w:name w:val="xl95"/>
    <w:basedOn w:val="a"/>
    <w:rsid w:val="008533FF"/>
    <w:pPr>
      <w:pBdr>
        <w:top w:val="single" w:sz="4" w:space="0" w:color="auto"/>
        <w:left w:val="single" w:sz="4" w:space="0" w:color="auto"/>
        <w:right w:val="single" w:sz="4" w:space="0" w:color="auto"/>
      </w:pBdr>
      <w:spacing w:before="100" w:beforeAutospacing="1" w:after="100" w:afterAutospacing="1"/>
      <w:textAlignment w:val="top"/>
    </w:pPr>
    <w:rPr>
      <w:rFonts w:ascii="UD デジタル 教科書体 NK-R" w:eastAsia="UD デジタル 教科書体 NK-R"/>
      <w:b/>
      <w:bCs/>
    </w:rPr>
  </w:style>
  <w:style w:type="paragraph" w:customStyle="1" w:styleId="xl96">
    <w:name w:val="xl96"/>
    <w:basedOn w:val="a"/>
    <w:rsid w:val="008533FF"/>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UD デジタル 教科書体 NK-R" w:eastAsia="UD デジタル 教科書体 NK-R"/>
      <w:b/>
      <w:bCs/>
    </w:rPr>
  </w:style>
  <w:style w:type="paragraph" w:customStyle="1" w:styleId="xl97">
    <w:name w:val="xl97"/>
    <w:basedOn w:val="a"/>
    <w:rsid w:val="008533FF"/>
    <w:pPr>
      <w:pBdr>
        <w:left w:val="single" w:sz="4" w:space="0" w:color="auto"/>
        <w:right w:val="single" w:sz="4" w:space="0" w:color="auto"/>
      </w:pBdr>
      <w:spacing w:before="100" w:beforeAutospacing="1" w:after="100" w:afterAutospacing="1"/>
    </w:pPr>
  </w:style>
  <w:style w:type="paragraph" w:customStyle="1" w:styleId="xl98">
    <w:name w:val="xl98"/>
    <w:basedOn w:val="a"/>
    <w:rsid w:val="008533FF"/>
    <w:pPr>
      <w:pBdr>
        <w:left w:val="single" w:sz="4" w:space="0" w:color="auto"/>
        <w:right w:val="single" w:sz="4" w:space="0" w:color="auto"/>
      </w:pBdr>
      <w:shd w:val="clear" w:color="000000" w:fill="FFFFFF"/>
      <w:spacing w:before="100" w:beforeAutospacing="1" w:after="100" w:afterAutospacing="1"/>
      <w:jc w:val="center"/>
    </w:pPr>
    <w:rPr>
      <w:rFonts w:ascii="UD デジタル 教科書体 NK-R" w:eastAsia="UD デジタル 教科書体 NK-R"/>
    </w:rPr>
  </w:style>
  <w:style w:type="paragraph" w:customStyle="1" w:styleId="xl99">
    <w:name w:val="xl99"/>
    <w:basedOn w:val="a"/>
    <w:rsid w:val="008533FF"/>
    <w:pPr>
      <w:pBdr>
        <w:left w:val="single" w:sz="4" w:space="0" w:color="auto"/>
        <w:right w:val="single" w:sz="4" w:space="0" w:color="auto"/>
      </w:pBdr>
      <w:shd w:val="clear" w:color="000000" w:fill="FFFFFF"/>
      <w:spacing w:before="100" w:beforeAutospacing="1" w:after="100" w:afterAutospacing="1"/>
    </w:pPr>
    <w:rPr>
      <w:rFonts w:ascii="UD デジタル 教科書体 NK-R" w:eastAsia="UD デジタル 教科書体 NK-R"/>
    </w:rPr>
  </w:style>
  <w:style w:type="paragraph" w:customStyle="1" w:styleId="xl100">
    <w:name w:val="xl100"/>
    <w:basedOn w:val="a"/>
    <w:rsid w:val="008533FF"/>
    <w:pPr>
      <w:pBdr>
        <w:left w:val="single" w:sz="4" w:space="0" w:color="auto"/>
        <w:right w:val="single" w:sz="4" w:space="0" w:color="auto"/>
      </w:pBdr>
      <w:shd w:val="clear" w:color="000000" w:fill="FFFFFF"/>
      <w:spacing w:before="100" w:beforeAutospacing="1" w:after="100" w:afterAutospacing="1"/>
      <w:jc w:val="center"/>
      <w:textAlignment w:val="top"/>
    </w:pPr>
    <w:rPr>
      <w:rFonts w:ascii="UD デジタル 教科書体 NK-R" w:eastAsia="UD デジタル 教科書体 NK-R"/>
    </w:rPr>
  </w:style>
  <w:style w:type="paragraph" w:customStyle="1" w:styleId="xl101">
    <w:name w:val="xl101"/>
    <w:basedOn w:val="a"/>
    <w:rsid w:val="008533FF"/>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02">
    <w:name w:val="xl102"/>
    <w:basedOn w:val="a"/>
    <w:rsid w:val="008533FF"/>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03">
    <w:name w:val="xl103"/>
    <w:basedOn w:val="a"/>
    <w:rsid w:val="008533FF"/>
    <w:pPr>
      <w:pBdr>
        <w:top w:val="single" w:sz="4" w:space="0" w:color="auto"/>
        <w:right w:val="single" w:sz="4" w:space="0" w:color="auto"/>
      </w:pBdr>
      <w:shd w:val="clear" w:color="000000" w:fill="FFFFFF"/>
      <w:spacing w:before="100" w:beforeAutospacing="1" w:after="100" w:afterAutospacing="1"/>
      <w:textAlignment w:val="top"/>
    </w:pPr>
    <w:rPr>
      <w:rFonts w:ascii="UD デジタル 教科書体 NK-R" w:eastAsia="UD デジタル 教科書体 NK-R"/>
    </w:rPr>
  </w:style>
  <w:style w:type="paragraph" w:customStyle="1" w:styleId="xl104">
    <w:name w:val="xl104"/>
    <w:basedOn w:val="a"/>
    <w:rsid w:val="008533FF"/>
    <w:pPr>
      <w:pBdr>
        <w:right w:val="single" w:sz="4" w:space="0" w:color="auto"/>
      </w:pBdr>
      <w:shd w:val="clear" w:color="000000" w:fill="FFFFFF"/>
      <w:spacing w:before="100" w:beforeAutospacing="1" w:after="100" w:afterAutospacing="1"/>
      <w:textAlignment w:val="top"/>
    </w:pPr>
    <w:rPr>
      <w:rFonts w:ascii="UD デジタル 教科書体 NK-R" w:eastAsia="UD デジタル 教科書体 NK-R"/>
    </w:rPr>
  </w:style>
  <w:style w:type="paragraph" w:customStyle="1" w:styleId="xl105">
    <w:name w:val="xl105"/>
    <w:basedOn w:val="a"/>
    <w:rsid w:val="008533FF"/>
    <w:pPr>
      <w:pBdr>
        <w:bottom w:val="single" w:sz="4" w:space="0" w:color="auto"/>
        <w:right w:val="single" w:sz="4" w:space="0" w:color="auto"/>
      </w:pBdr>
      <w:shd w:val="clear" w:color="000000" w:fill="FFFFFF"/>
      <w:spacing w:before="100" w:beforeAutospacing="1" w:after="100" w:afterAutospacing="1"/>
      <w:textAlignment w:val="top"/>
    </w:pPr>
    <w:rPr>
      <w:rFonts w:ascii="UD デジタル 教科書体 NK-R" w:eastAsia="UD デジタル 教科書体 NK-R"/>
    </w:rPr>
  </w:style>
  <w:style w:type="paragraph" w:customStyle="1" w:styleId="xl106">
    <w:name w:val="xl106"/>
    <w:basedOn w:val="a"/>
    <w:rsid w:val="008533FF"/>
    <w:pPr>
      <w:pBdr>
        <w:left w:val="single" w:sz="4" w:space="0" w:color="auto"/>
        <w:right w:val="single" w:sz="4" w:space="0" w:color="auto"/>
      </w:pBdr>
      <w:shd w:val="clear" w:color="000000" w:fill="FFFFFF"/>
      <w:spacing w:before="100" w:beforeAutospacing="1" w:after="100" w:afterAutospacing="1"/>
    </w:pPr>
  </w:style>
  <w:style w:type="paragraph" w:customStyle="1" w:styleId="xl107">
    <w:name w:val="xl107"/>
    <w:basedOn w:val="a"/>
    <w:rsid w:val="008533FF"/>
    <w:pPr>
      <w:pBdr>
        <w:left w:val="single" w:sz="4" w:space="0" w:color="auto"/>
        <w:right w:val="single" w:sz="4" w:space="0" w:color="auto"/>
      </w:pBdr>
      <w:shd w:val="clear" w:color="000000" w:fill="FFFFFF"/>
      <w:spacing w:before="100" w:beforeAutospacing="1" w:after="100" w:afterAutospacing="1"/>
      <w:textAlignment w:val="top"/>
    </w:pPr>
    <w:rPr>
      <w:rFonts w:ascii="UD デジタル 教科書体 NK-R" w:eastAsia="UD デジタル 教科書体 NK-R"/>
    </w:rPr>
  </w:style>
  <w:style w:type="paragraph" w:customStyle="1" w:styleId="xl108">
    <w:name w:val="xl108"/>
    <w:basedOn w:val="a"/>
    <w:rsid w:val="008533FF"/>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09">
    <w:name w:val="xl109"/>
    <w:basedOn w:val="a"/>
    <w:rsid w:val="008533FF"/>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UD デジタル 教科書体 NK-R" w:eastAsia="UD デジタル 教科書体 NK-R"/>
    </w:rPr>
  </w:style>
  <w:style w:type="paragraph" w:customStyle="1" w:styleId="xl110">
    <w:name w:val="xl110"/>
    <w:basedOn w:val="a"/>
    <w:rsid w:val="008533FF"/>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UD デジタル 教科書体 NK-R" w:eastAsia="UD デジタル 教科書体 NK-R"/>
    </w:rPr>
  </w:style>
  <w:style w:type="paragraph" w:customStyle="1" w:styleId="xl111">
    <w:name w:val="xl111"/>
    <w:basedOn w:val="a"/>
    <w:rsid w:val="008533FF"/>
    <w:pPr>
      <w:pBdr>
        <w:left w:val="single" w:sz="4" w:space="0" w:color="auto"/>
        <w:right w:val="single" w:sz="4" w:space="0" w:color="auto"/>
      </w:pBdr>
      <w:spacing w:before="100" w:beforeAutospacing="1" w:after="100" w:afterAutospacing="1"/>
      <w:jc w:val="center"/>
      <w:textAlignment w:val="top"/>
    </w:pPr>
  </w:style>
  <w:style w:type="paragraph" w:customStyle="1" w:styleId="xl112">
    <w:name w:val="xl112"/>
    <w:basedOn w:val="a"/>
    <w:rsid w:val="008533FF"/>
    <w:pPr>
      <w:pBdr>
        <w:left w:val="single" w:sz="4" w:space="0" w:color="auto"/>
        <w:right w:val="single" w:sz="4" w:space="0" w:color="auto"/>
      </w:pBdr>
      <w:spacing w:before="100" w:beforeAutospacing="1" w:after="100" w:afterAutospacing="1"/>
      <w:jc w:val="center"/>
    </w:pPr>
  </w:style>
  <w:style w:type="paragraph" w:customStyle="1" w:styleId="xl113">
    <w:name w:val="xl113"/>
    <w:basedOn w:val="a"/>
    <w:rsid w:val="008533FF"/>
    <w:pPr>
      <w:shd w:val="clear" w:color="000000" w:fill="FFFFFF"/>
      <w:spacing w:before="100" w:beforeAutospacing="1" w:after="100" w:afterAutospacing="1"/>
    </w:pPr>
    <w:rPr>
      <w:rFonts w:ascii="UD デジタル 教科書体 NK-R" w:eastAsia="UD デジタル 教科書体 NK-R"/>
    </w:rPr>
  </w:style>
  <w:style w:type="paragraph" w:customStyle="1" w:styleId="xl114">
    <w:name w:val="xl114"/>
    <w:basedOn w:val="a"/>
    <w:rsid w:val="008533FF"/>
    <w:pPr>
      <w:pBdr>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rPr>
  </w:style>
  <w:style w:type="paragraph" w:customStyle="1" w:styleId="xl115">
    <w:name w:val="xl115"/>
    <w:basedOn w:val="a"/>
    <w:rsid w:val="008533FF"/>
    <w:pPr>
      <w:pBdr>
        <w:left w:val="single" w:sz="4" w:space="0" w:color="auto"/>
        <w:right w:val="single" w:sz="4" w:space="0" w:color="auto"/>
      </w:pBdr>
      <w:spacing w:before="100" w:beforeAutospacing="1" w:after="100" w:afterAutospacing="1"/>
      <w:jc w:val="center"/>
      <w:textAlignment w:val="top"/>
    </w:pPr>
    <w:rPr>
      <w:rFonts w:ascii="UD デジタル 教科書体 NK-R" w:eastAsia="UD デジタル 教科書体 NK-R"/>
    </w:rPr>
  </w:style>
  <w:style w:type="paragraph" w:customStyle="1" w:styleId="xl116">
    <w:name w:val="xl116"/>
    <w:basedOn w:val="a"/>
    <w:rsid w:val="008533FF"/>
    <w:pPr>
      <w:pBdr>
        <w:left w:val="single" w:sz="4" w:space="0" w:color="auto"/>
        <w:right w:val="single" w:sz="4" w:space="0" w:color="auto"/>
      </w:pBdr>
      <w:spacing w:before="100" w:beforeAutospacing="1" w:after="100" w:afterAutospacing="1"/>
      <w:textAlignment w:val="top"/>
    </w:pPr>
  </w:style>
  <w:style w:type="paragraph" w:customStyle="1" w:styleId="xl117">
    <w:name w:val="xl117"/>
    <w:basedOn w:val="a"/>
    <w:rsid w:val="008533FF"/>
    <w:pPr>
      <w:pBdr>
        <w:left w:val="single" w:sz="4" w:space="0" w:color="auto"/>
        <w:right w:val="single" w:sz="4" w:space="0" w:color="auto"/>
      </w:pBdr>
      <w:shd w:val="clear" w:color="000000" w:fill="FFFFFF"/>
      <w:spacing w:before="100" w:beforeAutospacing="1" w:after="100" w:afterAutospacing="1"/>
    </w:pPr>
  </w:style>
  <w:style w:type="paragraph" w:customStyle="1" w:styleId="xl118">
    <w:name w:val="xl118"/>
    <w:basedOn w:val="a"/>
    <w:rsid w:val="008533FF"/>
    <w:pPr>
      <w:pBdr>
        <w:left w:val="single" w:sz="4" w:space="0" w:color="auto"/>
      </w:pBdr>
      <w:shd w:val="clear" w:color="000000" w:fill="FFFFFF"/>
      <w:spacing w:before="100" w:beforeAutospacing="1" w:after="100" w:afterAutospacing="1"/>
      <w:jc w:val="center"/>
    </w:pPr>
    <w:rPr>
      <w:rFonts w:ascii="UD デジタル 教科書体 NK-R" w:eastAsia="UD デジタル 教科書体 NK-R"/>
    </w:rPr>
  </w:style>
  <w:style w:type="paragraph" w:customStyle="1" w:styleId="xl119">
    <w:name w:val="xl119"/>
    <w:basedOn w:val="a"/>
    <w:rsid w:val="008533F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0">
    <w:name w:val="xl120"/>
    <w:basedOn w:val="a"/>
    <w:rsid w:val="008533FF"/>
    <w:pPr>
      <w:pBdr>
        <w:left w:val="single" w:sz="4" w:space="0" w:color="auto"/>
        <w:right w:val="single" w:sz="4" w:space="0" w:color="auto"/>
      </w:pBdr>
      <w:shd w:val="clear" w:color="000000" w:fill="FFFFFF"/>
      <w:spacing w:before="100" w:beforeAutospacing="1" w:after="100" w:afterAutospacing="1"/>
      <w:textAlignment w:val="top"/>
    </w:pPr>
    <w:rPr>
      <w:rFonts w:ascii="UD デジタル 教科書体 NK-R" w:eastAsia="UD デジタル 教科書体 NK-R"/>
    </w:rPr>
  </w:style>
  <w:style w:type="paragraph" w:customStyle="1" w:styleId="xl121">
    <w:name w:val="xl121"/>
    <w:basedOn w:val="a"/>
    <w:rsid w:val="008533F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UD デジタル 教科書体 NK-R" w:eastAsia="UD デジタル 教科書体 NK-R"/>
    </w:rPr>
  </w:style>
  <w:style w:type="paragraph" w:customStyle="1" w:styleId="xl122">
    <w:name w:val="xl122"/>
    <w:basedOn w:val="a"/>
    <w:rsid w:val="008533FF"/>
    <w:pPr>
      <w:pBdr>
        <w:top w:val="single" w:sz="4" w:space="0" w:color="auto"/>
        <w:left w:val="single" w:sz="4" w:space="0" w:color="auto"/>
        <w:right w:val="single" w:sz="4" w:space="0" w:color="auto"/>
      </w:pBdr>
      <w:spacing w:before="100" w:beforeAutospacing="1" w:after="100" w:afterAutospacing="1"/>
      <w:textAlignment w:val="top"/>
    </w:pPr>
    <w:rPr>
      <w:rFonts w:ascii="UD デジタル 教科書体 NK-R" w:eastAsia="UD デジタル 教科書体 NK-R"/>
    </w:rPr>
  </w:style>
  <w:style w:type="paragraph" w:customStyle="1" w:styleId="xl123">
    <w:name w:val="xl123"/>
    <w:basedOn w:val="a"/>
    <w:rsid w:val="008533F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UD デジタル 教科書体 NK-R" w:eastAsia="UD デジタル 教科書体 NK-R"/>
    </w:rPr>
  </w:style>
  <w:style w:type="paragraph" w:customStyle="1" w:styleId="xl124">
    <w:name w:val="xl124"/>
    <w:basedOn w:val="a"/>
    <w:rsid w:val="008533FF"/>
    <w:pPr>
      <w:pBdr>
        <w:left w:val="single" w:sz="4" w:space="0" w:color="auto"/>
        <w:right w:val="single" w:sz="4" w:space="0" w:color="auto"/>
      </w:pBdr>
      <w:spacing w:before="100" w:beforeAutospacing="1" w:after="100" w:afterAutospacing="1"/>
      <w:textAlignment w:val="top"/>
    </w:pPr>
    <w:rPr>
      <w:rFonts w:ascii="UD デジタル 教科書体 NK-R" w:eastAsia="UD デジタル 教科書体 NK-R"/>
    </w:rPr>
  </w:style>
  <w:style w:type="paragraph" w:customStyle="1" w:styleId="xl125">
    <w:name w:val="xl125"/>
    <w:basedOn w:val="a"/>
    <w:rsid w:val="008533FF"/>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UD デジタル 教科書体 NK-R" w:eastAsia="UD デジタル 教科書体 NK-R"/>
    </w:rPr>
  </w:style>
  <w:style w:type="paragraph" w:customStyle="1" w:styleId="xl126">
    <w:name w:val="xl126"/>
    <w:basedOn w:val="a"/>
    <w:rsid w:val="008533FF"/>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
    <w:rsid w:val="008533F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UD デジタル 教科書体 NK-R" w:eastAsia="UD デジタル 教科書体 NK-R"/>
    </w:rPr>
  </w:style>
  <w:style w:type="paragraph" w:customStyle="1" w:styleId="xl128">
    <w:name w:val="xl128"/>
    <w:basedOn w:val="a"/>
    <w:rsid w:val="008533FF"/>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UD デジタル 教科書体 NK-R" w:eastAsia="UD デジタル 教科書体 NK-R"/>
      <w:b/>
      <w:bCs/>
    </w:rPr>
  </w:style>
  <w:style w:type="paragraph" w:customStyle="1" w:styleId="xl129">
    <w:name w:val="xl129"/>
    <w:basedOn w:val="a"/>
    <w:rsid w:val="008533F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UD デジタル 教科書体 NK-R" w:eastAsia="UD デジタル 教科書体 NK-R"/>
    </w:rPr>
  </w:style>
  <w:style w:type="paragraph" w:styleId="a5">
    <w:name w:val="List Paragraph"/>
    <w:basedOn w:val="a"/>
    <w:uiPriority w:val="34"/>
    <w:qFormat/>
    <w:rsid w:val="00F33518"/>
    <w:pPr>
      <w:widowControl w:val="0"/>
      <w:ind w:leftChars="400" w:left="840"/>
      <w:jc w:val="both"/>
    </w:pPr>
    <w:rPr>
      <w:rFonts w:asciiTheme="minorHAnsi" w:eastAsiaTheme="minorEastAsia" w:hAnsiTheme="minorHAnsi" w:cstheme="minorBidi"/>
      <w:kern w:val="2"/>
      <w:sz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14531">
      <w:bodyDiv w:val="1"/>
      <w:marLeft w:val="0"/>
      <w:marRight w:val="0"/>
      <w:marTop w:val="0"/>
      <w:marBottom w:val="0"/>
      <w:divBdr>
        <w:top w:val="none" w:sz="0" w:space="0" w:color="auto"/>
        <w:left w:val="none" w:sz="0" w:space="0" w:color="auto"/>
        <w:bottom w:val="none" w:sz="0" w:space="0" w:color="auto"/>
        <w:right w:val="none" w:sz="0" w:space="0" w:color="auto"/>
      </w:divBdr>
    </w:div>
    <w:div w:id="138232242">
      <w:bodyDiv w:val="1"/>
      <w:marLeft w:val="0"/>
      <w:marRight w:val="0"/>
      <w:marTop w:val="0"/>
      <w:marBottom w:val="0"/>
      <w:divBdr>
        <w:top w:val="none" w:sz="0" w:space="0" w:color="auto"/>
        <w:left w:val="none" w:sz="0" w:space="0" w:color="auto"/>
        <w:bottom w:val="none" w:sz="0" w:space="0" w:color="auto"/>
        <w:right w:val="none" w:sz="0" w:space="0" w:color="auto"/>
      </w:divBdr>
    </w:div>
    <w:div w:id="165484983">
      <w:bodyDiv w:val="1"/>
      <w:marLeft w:val="0"/>
      <w:marRight w:val="0"/>
      <w:marTop w:val="0"/>
      <w:marBottom w:val="0"/>
      <w:divBdr>
        <w:top w:val="none" w:sz="0" w:space="0" w:color="auto"/>
        <w:left w:val="none" w:sz="0" w:space="0" w:color="auto"/>
        <w:bottom w:val="none" w:sz="0" w:space="0" w:color="auto"/>
        <w:right w:val="none" w:sz="0" w:space="0" w:color="auto"/>
      </w:divBdr>
    </w:div>
    <w:div w:id="185756508">
      <w:bodyDiv w:val="1"/>
      <w:marLeft w:val="0"/>
      <w:marRight w:val="0"/>
      <w:marTop w:val="0"/>
      <w:marBottom w:val="0"/>
      <w:divBdr>
        <w:top w:val="none" w:sz="0" w:space="0" w:color="auto"/>
        <w:left w:val="none" w:sz="0" w:space="0" w:color="auto"/>
        <w:bottom w:val="none" w:sz="0" w:space="0" w:color="auto"/>
        <w:right w:val="none" w:sz="0" w:space="0" w:color="auto"/>
      </w:divBdr>
    </w:div>
    <w:div w:id="344212889">
      <w:bodyDiv w:val="1"/>
      <w:marLeft w:val="0"/>
      <w:marRight w:val="0"/>
      <w:marTop w:val="0"/>
      <w:marBottom w:val="0"/>
      <w:divBdr>
        <w:top w:val="none" w:sz="0" w:space="0" w:color="auto"/>
        <w:left w:val="none" w:sz="0" w:space="0" w:color="auto"/>
        <w:bottom w:val="none" w:sz="0" w:space="0" w:color="auto"/>
        <w:right w:val="none" w:sz="0" w:space="0" w:color="auto"/>
      </w:divBdr>
    </w:div>
    <w:div w:id="468984806">
      <w:bodyDiv w:val="1"/>
      <w:marLeft w:val="0"/>
      <w:marRight w:val="0"/>
      <w:marTop w:val="0"/>
      <w:marBottom w:val="0"/>
      <w:divBdr>
        <w:top w:val="none" w:sz="0" w:space="0" w:color="auto"/>
        <w:left w:val="none" w:sz="0" w:space="0" w:color="auto"/>
        <w:bottom w:val="none" w:sz="0" w:space="0" w:color="auto"/>
        <w:right w:val="none" w:sz="0" w:space="0" w:color="auto"/>
      </w:divBdr>
    </w:div>
    <w:div w:id="679164954">
      <w:bodyDiv w:val="1"/>
      <w:marLeft w:val="0"/>
      <w:marRight w:val="0"/>
      <w:marTop w:val="0"/>
      <w:marBottom w:val="0"/>
      <w:divBdr>
        <w:top w:val="none" w:sz="0" w:space="0" w:color="auto"/>
        <w:left w:val="none" w:sz="0" w:space="0" w:color="auto"/>
        <w:bottom w:val="none" w:sz="0" w:space="0" w:color="auto"/>
        <w:right w:val="none" w:sz="0" w:space="0" w:color="auto"/>
      </w:divBdr>
    </w:div>
    <w:div w:id="875779510">
      <w:bodyDiv w:val="1"/>
      <w:marLeft w:val="0"/>
      <w:marRight w:val="0"/>
      <w:marTop w:val="0"/>
      <w:marBottom w:val="0"/>
      <w:divBdr>
        <w:top w:val="none" w:sz="0" w:space="0" w:color="auto"/>
        <w:left w:val="none" w:sz="0" w:space="0" w:color="auto"/>
        <w:bottom w:val="none" w:sz="0" w:space="0" w:color="auto"/>
        <w:right w:val="none" w:sz="0" w:space="0" w:color="auto"/>
      </w:divBdr>
    </w:div>
    <w:div w:id="877472303">
      <w:bodyDiv w:val="1"/>
      <w:marLeft w:val="0"/>
      <w:marRight w:val="0"/>
      <w:marTop w:val="0"/>
      <w:marBottom w:val="0"/>
      <w:divBdr>
        <w:top w:val="none" w:sz="0" w:space="0" w:color="auto"/>
        <w:left w:val="none" w:sz="0" w:space="0" w:color="auto"/>
        <w:bottom w:val="none" w:sz="0" w:space="0" w:color="auto"/>
        <w:right w:val="none" w:sz="0" w:space="0" w:color="auto"/>
      </w:divBdr>
    </w:div>
    <w:div w:id="892695748">
      <w:bodyDiv w:val="1"/>
      <w:marLeft w:val="0"/>
      <w:marRight w:val="0"/>
      <w:marTop w:val="0"/>
      <w:marBottom w:val="0"/>
      <w:divBdr>
        <w:top w:val="none" w:sz="0" w:space="0" w:color="auto"/>
        <w:left w:val="none" w:sz="0" w:space="0" w:color="auto"/>
        <w:bottom w:val="none" w:sz="0" w:space="0" w:color="auto"/>
        <w:right w:val="none" w:sz="0" w:space="0" w:color="auto"/>
      </w:divBdr>
    </w:div>
    <w:div w:id="1007369823">
      <w:bodyDiv w:val="1"/>
      <w:marLeft w:val="0"/>
      <w:marRight w:val="0"/>
      <w:marTop w:val="0"/>
      <w:marBottom w:val="0"/>
      <w:divBdr>
        <w:top w:val="none" w:sz="0" w:space="0" w:color="auto"/>
        <w:left w:val="none" w:sz="0" w:space="0" w:color="auto"/>
        <w:bottom w:val="none" w:sz="0" w:space="0" w:color="auto"/>
        <w:right w:val="none" w:sz="0" w:space="0" w:color="auto"/>
      </w:divBdr>
    </w:div>
    <w:div w:id="1216161559">
      <w:bodyDiv w:val="1"/>
      <w:marLeft w:val="0"/>
      <w:marRight w:val="0"/>
      <w:marTop w:val="0"/>
      <w:marBottom w:val="0"/>
      <w:divBdr>
        <w:top w:val="none" w:sz="0" w:space="0" w:color="auto"/>
        <w:left w:val="none" w:sz="0" w:space="0" w:color="auto"/>
        <w:bottom w:val="none" w:sz="0" w:space="0" w:color="auto"/>
        <w:right w:val="none" w:sz="0" w:space="0" w:color="auto"/>
      </w:divBdr>
    </w:div>
    <w:div w:id="1507747341">
      <w:bodyDiv w:val="1"/>
      <w:marLeft w:val="0"/>
      <w:marRight w:val="0"/>
      <w:marTop w:val="0"/>
      <w:marBottom w:val="0"/>
      <w:divBdr>
        <w:top w:val="none" w:sz="0" w:space="0" w:color="auto"/>
        <w:left w:val="none" w:sz="0" w:space="0" w:color="auto"/>
        <w:bottom w:val="none" w:sz="0" w:space="0" w:color="auto"/>
        <w:right w:val="none" w:sz="0" w:space="0" w:color="auto"/>
      </w:divBdr>
    </w:div>
    <w:div w:id="1510485689">
      <w:bodyDiv w:val="1"/>
      <w:marLeft w:val="0"/>
      <w:marRight w:val="0"/>
      <w:marTop w:val="0"/>
      <w:marBottom w:val="0"/>
      <w:divBdr>
        <w:top w:val="none" w:sz="0" w:space="0" w:color="auto"/>
        <w:left w:val="none" w:sz="0" w:space="0" w:color="auto"/>
        <w:bottom w:val="none" w:sz="0" w:space="0" w:color="auto"/>
        <w:right w:val="none" w:sz="0" w:space="0" w:color="auto"/>
      </w:divBdr>
    </w:div>
    <w:div w:id="1822038192">
      <w:bodyDiv w:val="1"/>
      <w:marLeft w:val="0"/>
      <w:marRight w:val="0"/>
      <w:marTop w:val="0"/>
      <w:marBottom w:val="0"/>
      <w:divBdr>
        <w:top w:val="none" w:sz="0" w:space="0" w:color="auto"/>
        <w:left w:val="none" w:sz="0" w:space="0" w:color="auto"/>
        <w:bottom w:val="none" w:sz="0" w:space="0" w:color="auto"/>
        <w:right w:val="none" w:sz="0" w:space="0" w:color="auto"/>
      </w:divBdr>
    </w:div>
    <w:div w:id="1833985306">
      <w:bodyDiv w:val="1"/>
      <w:marLeft w:val="0"/>
      <w:marRight w:val="0"/>
      <w:marTop w:val="0"/>
      <w:marBottom w:val="0"/>
      <w:divBdr>
        <w:top w:val="none" w:sz="0" w:space="0" w:color="auto"/>
        <w:left w:val="none" w:sz="0" w:space="0" w:color="auto"/>
        <w:bottom w:val="none" w:sz="0" w:space="0" w:color="auto"/>
        <w:right w:val="none" w:sz="0" w:space="0" w:color="auto"/>
      </w:divBdr>
    </w:div>
    <w:div w:id="207326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21" Type="http://schemas.openxmlformats.org/officeDocument/2006/relationships/image" Target="media/image17.jpeg"/><Relationship Id="rId34" Type="http://schemas.openxmlformats.org/officeDocument/2006/relationships/image" Target="media/image30.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32.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 Id="rId8" Type="http://schemas.openxmlformats.org/officeDocument/2006/relationships/image" Target="media/image4.jpeg"/><Relationship Id="rId3"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19</Pages>
  <Words>7772</Words>
  <Characters>8627</Characters>
  <Application>Microsoft Office Word</Application>
  <DocSecurity>0</DocSecurity>
  <Lines>718</Lines>
  <Paragraphs>364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16035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令和7年 理科の世界 観点別特色一覧</dc:title>
  <dc:subject/>
  <dc:creator>大日本図書</dc:creator>
  <cp:keywords/>
  <dc:description/>
  <cp:lastModifiedBy>石川 美穂</cp:lastModifiedBy>
  <cp:revision>15</cp:revision>
  <cp:lastPrinted>2024-03-26T08:40:00Z</cp:lastPrinted>
  <dcterms:created xsi:type="dcterms:W3CDTF">2023-04-26T06:59:00Z</dcterms:created>
  <dcterms:modified xsi:type="dcterms:W3CDTF">2024-03-26T08:40:00Z</dcterms:modified>
  <cp:category/>
</cp:coreProperties>
</file>