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865" w:rsidRPr="001903D3" w:rsidRDefault="00336057">
      <w:pPr>
        <w:rPr>
          <w:rFonts w:asciiTheme="majorEastAsia" w:eastAsiaTheme="majorEastAsia" w:hAnsiTheme="majorEastAsia"/>
          <w:sz w:val="32"/>
          <w:szCs w:val="32"/>
        </w:rPr>
      </w:pPr>
      <w:r w:rsidRPr="001903D3">
        <w:rPr>
          <w:rFonts w:asciiTheme="majorEastAsia" w:eastAsiaTheme="majorEastAsia" w:hAnsiTheme="majorEastAsia" w:hint="eastAsia"/>
          <w:sz w:val="32"/>
          <w:szCs w:val="32"/>
        </w:rPr>
        <w:t>保健体育</w:t>
      </w:r>
      <w:r w:rsidR="00AF6865" w:rsidRPr="001903D3">
        <w:rPr>
          <w:rFonts w:asciiTheme="majorEastAsia" w:eastAsiaTheme="majorEastAsia" w:hAnsiTheme="majorEastAsia" w:hint="eastAsia"/>
          <w:sz w:val="32"/>
          <w:szCs w:val="32"/>
        </w:rPr>
        <w:t xml:space="preserve">　観点別特色一覧</w:t>
      </w:r>
    </w:p>
    <w:p w:rsidR="00376EE5" w:rsidRPr="001903D3" w:rsidRDefault="008D0FEB">
      <w:pPr>
        <w:rPr>
          <w:rFonts w:asciiTheme="majorEastAsia" w:eastAsiaTheme="majorEastAsia" w:hAnsiTheme="majorEastAsia"/>
          <w:sz w:val="24"/>
          <w:szCs w:val="24"/>
        </w:rPr>
      </w:pPr>
      <w:r w:rsidRPr="008D0FEB">
        <w:rPr>
          <w:rFonts w:asciiTheme="majorEastAsia" w:eastAsiaTheme="majorEastAsia" w:hAnsiTheme="majorEastAsia" w:hint="eastAsia"/>
          <w:sz w:val="24"/>
          <w:szCs w:val="24"/>
        </w:rPr>
        <w:t>１ 教育基本法（第二条）との関連</w:t>
      </w:r>
    </w:p>
    <w:tbl>
      <w:tblPr>
        <w:tblStyle w:val="a3"/>
        <w:tblW w:w="10201" w:type="dxa"/>
        <w:tblLook w:val="04A0" w:firstRow="1" w:lastRow="0" w:firstColumn="1" w:lastColumn="0" w:noHBand="0" w:noVBand="1"/>
      </w:tblPr>
      <w:tblGrid>
        <w:gridCol w:w="2263"/>
        <w:gridCol w:w="6521"/>
        <w:gridCol w:w="1417"/>
      </w:tblGrid>
      <w:tr w:rsidR="00376EE5" w:rsidRPr="001903D3" w:rsidTr="00413028">
        <w:trPr>
          <w:cantSplit/>
          <w:tblHeader/>
        </w:trPr>
        <w:tc>
          <w:tcPr>
            <w:tcW w:w="2263" w:type="dxa"/>
            <w:shd w:val="clear" w:color="auto" w:fill="D9D9D9" w:themeFill="background1" w:themeFillShade="D9"/>
          </w:tcPr>
          <w:p w:rsidR="00376EE5" w:rsidRPr="001903D3" w:rsidRDefault="00376EE5" w:rsidP="00EE195D">
            <w:pPr>
              <w:jc w:val="center"/>
              <w:rPr>
                <w:rFonts w:asciiTheme="majorEastAsia" w:eastAsiaTheme="majorEastAsia" w:hAnsiTheme="majorEastAsia"/>
              </w:rPr>
            </w:pPr>
            <w:r w:rsidRPr="001903D3">
              <w:rPr>
                <w:rFonts w:asciiTheme="majorEastAsia" w:eastAsiaTheme="majorEastAsia" w:hAnsiTheme="majorEastAsia" w:hint="eastAsia"/>
              </w:rPr>
              <w:t>観点</w:t>
            </w:r>
          </w:p>
        </w:tc>
        <w:tc>
          <w:tcPr>
            <w:tcW w:w="6521" w:type="dxa"/>
            <w:shd w:val="clear" w:color="auto" w:fill="D9D9D9" w:themeFill="background1" w:themeFillShade="D9"/>
          </w:tcPr>
          <w:p w:rsidR="00376EE5" w:rsidRPr="001903D3" w:rsidRDefault="00376EE5" w:rsidP="00EE195D">
            <w:pPr>
              <w:jc w:val="center"/>
              <w:rPr>
                <w:rFonts w:asciiTheme="majorEastAsia" w:eastAsiaTheme="majorEastAsia" w:hAnsiTheme="majorEastAsia"/>
              </w:rPr>
            </w:pPr>
            <w:r w:rsidRPr="001903D3">
              <w:rPr>
                <w:rFonts w:asciiTheme="majorEastAsia" w:eastAsiaTheme="majorEastAsia" w:hAnsiTheme="majorEastAsia" w:hint="eastAsia"/>
              </w:rPr>
              <w:t>特色</w:t>
            </w:r>
          </w:p>
        </w:tc>
        <w:tc>
          <w:tcPr>
            <w:tcW w:w="1417" w:type="dxa"/>
            <w:shd w:val="clear" w:color="auto" w:fill="D9D9D9" w:themeFill="background1" w:themeFillShade="D9"/>
          </w:tcPr>
          <w:p w:rsidR="00376EE5" w:rsidRPr="001903D3" w:rsidRDefault="00376EE5" w:rsidP="00EE195D">
            <w:pPr>
              <w:jc w:val="center"/>
              <w:rPr>
                <w:rFonts w:asciiTheme="majorEastAsia" w:eastAsiaTheme="majorEastAsia" w:hAnsiTheme="majorEastAsia"/>
              </w:rPr>
            </w:pPr>
            <w:r w:rsidRPr="001903D3">
              <w:rPr>
                <w:rFonts w:asciiTheme="majorEastAsia" w:eastAsiaTheme="majorEastAsia" w:hAnsiTheme="majorEastAsia" w:hint="eastAsia"/>
              </w:rPr>
              <w:t>具体例</w:t>
            </w:r>
          </w:p>
        </w:tc>
      </w:tr>
      <w:tr w:rsidR="00622164" w:rsidRPr="001903D3" w:rsidTr="00413028">
        <w:trPr>
          <w:cantSplit/>
          <w:trHeight w:val="1665"/>
        </w:trPr>
        <w:tc>
          <w:tcPr>
            <w:tcW w:w="2263" w:type="dxa"/>
            <w:vMerge w:val="restart"/>
          </w:tcPr>
          <w:p w:rsidR="00622164" w:rsidRPr="00BD1A9C" w:rsidRDefault="00622164" w:rsidP="008D0FEB">
            <w:pPr>
              <w:rPr>
                <w:rFonts w:asciiTheme="majorEastAsia" w:eastAsiaTheme="majorEastAsia" w:hAnsiTheme="majorEastAsia"/>
                <w:b/>
                <w:szCs w:val="21"/>
              </w:rPr>
            </w:pPr>
            <w:r w:rsidRPr="00BD1A9C">
              <w:rPr>
                <w:rFonts w:asciiTheme="majorEastAsia" w:eastAsiaTheme="majorEastAsia" w:hAnsiTheme="majorEastAsia" w:hint="eastAsia"/>
                <w:b/>
                <w:szCs w:val="21"/>
              </w:rPr>
              <w:t>第１号</w:t>
            </w:r>
          </w:p>
          <w:p w:rsidR="00622164" w:rsidRPr="00B511C8" w:rsidRDefault="00622164" w:rsidP="008D0FEB">
            <w:pPr>
              <w:rPr>
                <w:rFonts w:asciiTheme="majorEastAsia" w:eastAsiaTheme="majorEastAsia" w:hAnsiTheme="majorEastAsia"/>
                <w:szCs w:val="21"/>
              </w:rPr>
            </w:pPr>
            <w:r w:rsidRPr="00B511C8">
              <w:rPr>
                <w:rFonts w:asciiTheme="majorEastAsia" w:eastAsiaTheme="majorEastAsia" w:hAnsiTheme="majorEastAsia" w:hint="eastAsia"/>
                <w:szCs w:val="21"/>
              </w:rPr>
              <w:t>幅広い知識と教養を身に付け、真理を求める態度を養い、豊かな情操と道徳心を培うとともに、健やかな身体を養うこと。</w:t>
            </w:r>
          </w:p>
        </w:tc>
        <w:tc>
          <w:tcPr>
            <w:tcW w:w="6521" w:type="dxa"/>
            <w:tcBorders>
              <w:bottom w:val="dotted" w:sz="4" w:space="0" w:color="auto"/>
            </w:tcBorders>
          </w:tcPr>
          <w:p w:rsidR="00622164" w:rsidRPr="00BD1A9C" w:rsidRDefault="00622164" w:rsidP="008D0FEB">
            <w:pPr>
              <w:rPr>
                <w:rFonts w:asciiTheme="majorEastAsia" w:eastAsiaTheme="majorEastAsia" w:hAnsiTheme="majorEastAsia"/>
                <w:b/>
                <w:szCs w:val="21"/>
              </w:rPr>
            </w:pPr>
            <w:r w:rsidRPr="00BD1A9C">
              <w:rPr>
                <w:rFonts w:asciiTheme="majorEastAsia" w:eastAsiaTheme="majorEastAsia" w:hAnsiTheme="majorEastAsia" w:hint="eastAsia"/>
                <w:b/>
                <w:szCs w:val="21"/>
              </w:rPr>
              <w:t>幅広い知識と教養を身に付けるために</w:t>
            </w:r>
          </w:p>
          <w:p w:rsidR="00622164" w:rsidRPr="00B511C8" w:rsidRDefault="00622164" w:rsidP="008D0FEB">
            <w:pPr>
              <w:rPr>
                <w:rFonts w:asciiTheme="majorEastAsia" w:eastAsiaTheme="majorEastAsia" w:hAnsiTheme="majorEastAsia"/>
                <w:szCs w:val="21"/>
              </w:rPr>
            </w:pPr>
            <w:r w:rsidRPr="00CF19C6">
              <w:rPr>
                <w:rFonts w:asciiTheme="majorEastAsia" w:eastAsiaTheme="majorEastAsia" w:hAnsiTheme="majorEastAsia" w:hint="eastAsia"/>
                <w:color w:val="0070C0"/>
                <w:szCs w:val="21"/>
              </w:rPr>
              <w:t>「学習のねらい」</w:t>
            </w:r>
            <w:r w:rsidRPr="00B511C8">
              <w:rPr>
                <w:rFonts w:asciiTheme="majorEastAsia" w:eastAsiaTheme="majorEastAsia" w:hAnsiTheme="majorEastAsia" w:hint="eastAsia"/>
                <w:szCs w:val="21"/>
              </w:rPr>
              <w:t>から</w:t>
            </w:r>
            <w:r w:rsidRPr="00CF19C6">
              <w:rPr>
                <w:rFonts w:asciiTheme="majorEastAsia" w:eastAsiaTheme="majorEastAsia" w:hAnsiTheme="majorEastAsia" w:hint="eastAsia"/>
                <w:color w:val="0070C0"/>
                <w:szCs w:val="21"/>
              </w:rPr>
              <w:t>「活用して深めよう」</w:t>
            </w:r>
            <w:r w:rsidRPr="00B511C8">
              <w:rPr>
                <w:rFonts w:asciiTheme="majorEastAsia" w:eastAsiaTheme="majorEastAsia" w:hAnsiTheme="majorEastAsia" w:hint="eastAsia"/>
                <w:szCs w:val="21"/>
              </w:rPr>
              <w:t>までの</w:t>
            </w:r>
            <w:r w:rsidRPr="00CF19C6">
              <w:rPr>
                <w:rFonts w:asciiTheme="majorEastAsia" w:eastAsiaTheme="majorEastAsia" w:hAnsiTheme="majorEastAsia" w:hint="eastAsia"/>
                <w:color w:val="0070C0"/>
                <w:szCs w:val="21"/>
              </w:rPr>
              <w:t>課題解決型学習</w:t>
            </w:r>
            <w:r w:rsidRPr="00B511C8">
              <w:rPr>
                <w:rFonts w:asciiTheme="majorEastAsia" w:eastAsiaTheme="majorEastAsia" w:hAnsiTheme="majorEastAsia" w:hint="eastAsia"/>
                <w:szCs w:val="21"/>
              </w:rPr>
              <w:t>によって、自ずと保健及び体育に関する知識を身に付けることができるようにしている。</w:t>
            </w:r>
          </w:p>
        </w:tc>
        <w:tc>
          <w:tcPr>
            <w:tcW w:w="1417" w:type="dxa"/>
            <w:tcBorders>
              <w:bottom w:val="dotted" w:sz="4" w:space="0" w:color="auto"/>
            </w:tcBorders>
          </w:tcPr>
          <w:p w:rsidR="0002148A" w:rsidRDefault="0002148A">
            <w:pPr>
              <w:rPr>
                <w:rFonts w:asciiTheme="majorEastAsia" w:eastAsiaTheme="majorEastAsia" w:hAnsiTheme="majorEastAsia"/>
                <w:szCs w:val="21"/>
              </w:rPr>
            </w:pPr>
          </w:p>
          <w:p w:rsidR="00622164" w:rsidRPr="00B511C8" w:rsidRDefault="00D3321B">
            <w:pPr>
              <w:rPr>
                <w:rFonts w:asciiTheme="majorEastAsia" w:eastAsiaTheme="majorEastAsia" w:hAnsiTheme="majorEastAsia"/>
                <w:szCs w:val="21"/>
              </w:rPr>
            </w:pPr>
            <w:r w:rsidRPr="00B511C8">
              <w:rPr>
                <w:rFonts w:asciiTheme="majorEastAsia" w:eastAsiaTheme="majorEastAsia" w:hAnsiTheme="majorEastAsia" w:hint="eastAsia"/>
                <w:szCs w:val="21"/>
              </w:rPr>
              <w:t>各小単元</w:t>
            </w:r>
          </w:p>
        </w:tc>
      </w:tr>
      <w:tr w:rsidR="00622164" w:rsidRPr="001903D3" w:rsidTr="00413028">
        <w:trPr>
          <w:cantSplit/>
          <w:trHeight w:val="1185"/>
        </w:trPr>
        <w:tc>
          <w:tcPr>
            <w:tcW w:w="2263" w:type="dxa"/>
            <w:vMerge/>
          </w:tcPr>
          <w:p w:rsidR="00622164" w:rsidRPr="00B511C8" w:rsidRDefault="00622164" w:rsidP="008D0FEB">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D3321B" w:rsidRPr="00BD1A9C" w:rsidRDefault="00D3321B" w:rsidP="00D3321B">
            <w:pPr>
              <w:rPr>
                <w:rFonts w:asciiTheme="majorEastAsia" w:eastAsiaTheme="majorEastAsia" w:hAnsiTheme="majorEastAsia"/>
                <w:b/>
                <w:szCs w:val="21"/>
              </w:rPr>
            </w:pPr>
            <w:r w:rsidRPr="00BD1A9C">
              <w:rPr>
                <w:rFonts w:asciiTheme="majorEastAsia" w:eastAsiaTheme="majorEastAsia" w:hAnsiTheme="majorEastAsia" w:hint="eastAsia"/>
                <w:b/>
                <w:szCs w:val="21"/>
              </w:rPr>
              <w:t>豊かな情操と道徳心を培うために</w:t>
            </w:r>
          </w:p>
          <w:p w:rsidR="00622164" w:rsidRPr="00B511C8" w:rsidRDefault="00D3321B" w:rsidP="00D3321B">
            <w:pPr>
              <w:rPr>
                <w:rFonts w:asciiTheme="majorEastAsia" w:eastAsiaTheme="majorEastAsia" w:hAnsiTheme="majorEastAsia"/>
                <w:szCs w:val="21"/>
              </w:rPr>
            </w:pPr>
            <w:r w:rsidRPr="00B511C8">
              <w:rPr>
                <w:rFonts w:asciiTheme="majorEastAsia" w:eastAsiaTheme="majorEastAsia" w:hAnsiTheme="majorEastAsia" w:hint="eastAsia"/>
                <w:szCs w:val="21"/>
              </w:rPr>
              <w:t>運動やスポーツを行うことによる心身や社会性の発達への効果、思春期の心の発達とその健康のあり方に十分な内容を用意し、情意機能の発達について触れ、</w:t>
            </w:r>
            <w:r w:rsidRPr="00CF19C6">
              <w:rPr>
                <w:rFonts w:asciiTheme="majorEastAsia" w:eastAsiaTheme="majorEastAsia" w:hAnsiTheme="majorEastAsia" w:hint="eastAsia"/>
                <w:color w:val="0070C0"/>
                <w:szCs w:val="21"/>
              </w:rPr>
              <w:t>豊かな情操を育む</w:t>
            </w:r>
            <w:r w:rsidRPr="00B511C8">
              <w:rPr>
                <w:rFonts w:asciiTheme="majorEastAsia" w:eastAsiaTheme="majorEastAsia" w:hAnsiTheme="majorEastAsia" w:hint="eastAsia"/>
                <w:szCs w:val="21"/>
              </w:rPr>
              <w:t>ように配慮し、</w:t>
            </w:r>
            <w:r w:rsidRPr="00CF19C6">
              <w:rPr>
                <w:rFonts w:asciiTheme="majorEastAsia" w:eastAsiaTheme="majorEastAsia" w:hAnsiTheme="majorEastAsia" w:hint="eastAsia"/>
                <w:color w:val="0070C0"/>
                <w:szCs w:val="21"/>
              </w:rPr>
              <w:t>欲求の充足が合理的になされる</w:t>
            </w:r>
            <w:r w:rsidRPr="00B511C8">
              <w:rPr>
                <w:rFonts w:asciiTheme="majorEastAsia" w:eastAsiaTheme="majorEastAsia" w:hAnsiTheme="majorEastAsia" w:hint="eastAsia"/>
                <w:szCs w:val="21"/>
              </w:rPr>
              <w:t>ようにしている。</w:t>
            </w:r>
          </w:p>
        </w:tc>
        <w:tc>
          <w:tcPr>
            <w:tcW w:w="1417" w:type="dxa"/>
            <w:tcBorders>
              <w:top w:val="dotted" w:sz="4" w:space="0" w:color="auto"/>
              <w:bottom w:val="dotted" w:sz="4" w:space="0" w:color="auto"/>
            </w:tcBorders>
          </w:tcPr>
          <w:p w:rsidR="0002148A" w:rsidRDefault="0002148A" w:rsidP="00D3321B">
            <w:pPr>
              <w:rPr>
                <w:rFonts w:asciiTheme="majorEastAsia" w:eastAsiaTheme="majorEastAsia" w:hAnsiTheme="majorEastAsia"/>
                <w:szCs w:val="21"/>
              </w:rPr>
            </w:pPr>
          </w:p>
          <w:p w:rsidR="00622164" w:rsidRPr="00B511C8" w:rsidRDefault="00D3321B" w:rsidP="00D3321B">
            <w:pPr>
              <w:rPr>
                <w:rFonts w:asciiTheme="majorEastAsia" w:eastAsiaTheme="majorEastAsia" w:hAnsiTheme="majorEastAsia"/>
                <w:szCs w:val="21"/>
              </w:rPr>
            </w:pPr>
            <w:r w:rsidRPr="00B511C8">
              <w:rPr>
                <w:rFonts w:asciiTheme="majorEastAsia" w:eastAsiaTheme="majorEastAsia" w:hAnsiTheme="majorEastAsia" w:hint="eastAsia"/>
                <w:szCs w:val="21"/>
              </w:rPr>
              <w:t>p.38～49、56～57 など</w:t>
            </w:r>
          </w:p>
        </w:tc>
      </w:tr>
      <w:tr w:rsidR="00622164" w:rsidRPr="001903D3" w:rsidTr="00413028">
        <w:trPr>
          <w:cantSplit/>
          <w:trHeight w:val="1080"/>
        </w:trPr>
        <w:tc>
          <w:tcPr>
            <w:tcW w:w="2263" w:type="dxa"/>
            <w:vMerge/>
          </w:tcPr>
          <w:p w:rsidR="00622164" w:rsidRPr="00B511C8" w:rsidRDefault="00622164" w:rsidP="008D0FEB">
            <w:pPr>
              <w:rPr>
                <w:rFonts w:asciiTheme="majorEastAsia" w:eastAsiaTheme="majorEastAsia" w:hAnsiTheme="majorEastAsia"/>
                <w:szCs w:val="21"/>
              </w:rPr>
            </w:pPr>
          </w:p>
        </w:tc>
        <w:tc>
          <w:tcPr>
            <w:tcW w:w="6521" w:type="dxa"/>
            <w:tcBorders>
              <w:top w:val="dotted" w:sz="4" w:space="0" w:color="auto"/>
            </w:tcBorders>
          </w:tcPr>
          <w:p w:rsidR="00D3321B" w:rsidRPr="00BD1A9C" w:rsidRDefault="00D3321B" w:rsidP="00D3321B">
            <w:pPr>
              <w:rPr>
                <w:rFonts w:asciiTheme="majorEastAsia" w:eastAsiaTheme="majorEastAsia" w:hAnsiTheme="majorEastAsia"/>
                <w:b/>
                <w:szCs w:val="21"/>
              </w:rPr>
            </w:pPr>
            <w:r w:rsidRPr="00BD1A9C">
              <w:rPr>
                <w:rFonts w:asciiTheme="majorEastAsia" w:eastAsiaTheme="majorEastAsia" w:hAnsiTheme="majorEastAsia" w:hint="eastAsia"/>
                <w:b/>
                <w:szCs w:val="21"/>
              </w:rPr>
              <w:t>健やかな身体を養うために</w:t>
            </w:r>
          </w:p>
          <w:p w:rsidR="00622164" w:rsidRPr="00B511C8" w:rsidRDefault="00D3321B" w:rsidP="00D3321B">
            <w:pPr>
              <w:rPr>
                <w:rFonts w:asciiTheme="majorEastAsia" w:eastAsiaTheme="majorEastAsia" w:hAnsiTheme="majorEastAsia"/>
                <w:szCs w:val="21"/>
              </w:rPr>
            </w:pPr>
            <w:r w:rsidRPr="00B511C8">
              <w:rPr>
                <w:rFonts w:asciiTheme="majorEastAsia" w:eastAsiaTheme="majorEastAsia" w:hAnsiTheme="majorEastAsia" w:hint="eastAsia"/>
                <w:szCs w:val="21"/>
              </w:rPr>
              <w:t>教科書のすべてを通じて、</w:t>
            </w:r>
            <w:r w:rsidRPr="00CF19C6">
              <w:rPr>
                <w:rFonts w:asciiTheme="majorEastAsia" w:eastAsiaTheme="majorEastAsia" w:hAnsiTheme="majorEastAsia" w:hint="eastAsia"/>
                <w:color w:val="0070C0"/>
                <w:szCs w:val="21"/>
              </w:rPr>
              <w:t>生涯にわたって健康を保持増進する</w:t>
            </w:r>
            <w:r w:rsidRPr="00B511C8">
              <w:rPr>
                <w:rFonts w:asciiTheme="majorEastAsia" w:eastAsiaTheme="majorEastAsia" w:hAnsiTheme="majorEastAsia" w:hint="eastAsia"/>
                <w:szCs w:val="21"/>
              </w:rPr>
              <w:t>ための知識や技能を育むことができる構成としている。</w:t>
            </w:r>
          </w:p>
        </w:tc>
        <w:tc>
          <w:tcPr>
            <w:tcW w:w="1417" w:type="dxa"/>
            <w:tcBorders>
              <w:top w:val="dotted" w:sz="4" w:space="0" w:color="auto"/>
            </w:tcBorders>
          </w:tcPr>
          <w:p w:rsidR="0002148A" w:rsidRDefault="0002148A">
            <w:pPr>
              <w:rPr>
                <w:rFonts w:asciiTheme="majorEastAsia" w:eastAsiaTheme="majorEastAsia" w:hAnsiTheme="majorEastAsia"/>
                <w:szCs w:val="21"/>
              </w:rPr>
            </w:pPr>
          </w:p>
          <w:p w:rsidR="00622164" w:rsidRPr="00B511C8" w:rsidRDefault="00D3321B">
            <w:pPr>
              <w:rPr>
                <w:rFonts w:asciiTheme="majorEastAsia" w:eastAsiaTheme="majorEastAsia" w:hAnsiTheme="majorEastAsia"/>
                <w:szCs w:val="21"/>
              </w:rPr>
            </w:pPr>
            <w:r w:rsidRPr="00B511C8">
              <w:rPr>
                <w:rFonts w:asciiTheme="majorEastAsia" w:eastAsiaTheme="majorEastAsia" w:hAnsiTheme="majorEastAsia" w:hint="eastAsia"/>
                <w:szCs w:val="21"/>
              </w:rPr>
              <w:t>各小単元</w:t>
            </w:r>
          </w:p>
        </w:tc>
      </w:tr>
      <w:tr w:rsidR="00E43EE2" w:rsidRPr="00D30FA7" w:rsidTr="00413028">
        <w:trPr>
          <w:cantSplit/>
          <w:trHeight w:val="1461"/>
        </w:trPr>
        <w:tc>
          <w:tcPr>
            <w:tcW w:w="2263" w:type="dxa"/>
            <w:vMerge w:val="restart"/>
          </w:tcPr>
          <w:p w:rsidR="005200F0" w:rsidRPr="00BD1A9C" w:rsidRDefault="005200F0" w:rsidP="005200F0">
            <w:pPr>
              <w:rPr>
                <w:rFonts w:asciiTheme="majorEastAsia" w:eastAsiaTheme="majorEastAsia" w:hAnsiTheme="majorEastAsia"/>
                <w:b/>
                <w:szCs w:val="21"/>
              </w:rPr>
            </w:pPr>
            <w:r w:rsidRPr="00BD1A9C">
              <w:rPr>
                <w:rFonts w:asciiTheme="majorEastAsia" w:eastAsiaTheme="majorEastAsia" w:hAnsiTheme="majorEastAsia" w:hint="eastAsia"/>
                <w:b/>
                <w:szCs w:val="21"/>
              </w:rPr>
              <w:t>第２号</w:t>
            </w:r>
          </w:p>
          <w:p w:rsidR="00E43EE2" w:rsidRPr="00B511C8" w:rsidRDefault="005200F0" w:rsidP="005200F0">
            <w:pPr>
              <w:rPr>
                <w:rFonts w:asciiTheme="majorEastAsia" w:eastAsiaTheme="majorEastAsia" w:hAnsiTheme="majorEastAsia"/>
                <w:szCs w:val="21"/>
              </w:rPr>
            </w:pPr>
            <w:r w:rsidRPr="00B511C8">
              <w:rPr>
                <w:rFonts w:asciiTheme="majorEastAsia" w:eastAsiaTheme="majorEastAsia" w:hAnsiTheme="majorEastAsia" w:hint="eastAsia"/>
                <w:szCs w:val="21"/>
              </w:rPr>
              <w:t>個人の価値を尊重して、その能力を伸ばし、創造性を培い、自主及び自律の精神を養うとともに、職業及び生活との関連を重視し、勤労を重んずる態度を養うこと。</w:t>
            </w:r>
          </w:p>
        </w:tc>
        <w:tc>
          <w:tcPr>
            <w:tcW w:w="6521" w:type="dxa"/>
            <w:tcBorders>
              <w:bottom w:val="dotted" w:sz="4" w:space="0" w:color="auto"/>
            </w:tcBorders>
          </w:tcPr>
          <w:p w:rsidR="005200F0" w:rsidRPr="00BD1A9C" w:rsidRDefault="005200F0" w:rsidP="005200F0">
            <w:pPr>
              <w:rPr>
                <w:rFonts w:asciiTheme="majorEastAsia" w:eastAsiaTheme="majorEastAsia" w:hAnsiTheme="majorEastAsia"/>
                <w:b/>
                <w:szCs w:val="21"/>
              </w:rPr>
            </w:pPr>
            <w:r w:rsidRPr="00BD1A9C">
              <w:rPr>
                <w:rFonts w:asciiTheme="majorEastAsia" w:eastAsiaTheme="majorEastAsia" w:hAnsiTheme="majorEastAsia" w:hint="eastAsia"/>
                <w:b/>
                <w:szCs w:val="21"/>
              </w:rPr>
              <w:t>個人の価値を尊重して、その能力を伸ばし、自主及び自律の精神を養うために</w:t>
            </w:r>
          </w:p>
          <w:p w:rsidR="00E43EE2" w:rsidRPr="00B511C8" w:rsidRDefault="005200F0" w:rsidP="005200F0">
            <w:pPr>
              <w:rPr>
                <w:rFonts w:asciiTheme="majorEastAsia" w:eastAsiaTheme="majorEastAsia" w:hAnsiTheme="majorEastAsia"/>
                <w:szCs w:val="21"/>
              </w:rPr>
            </w:pPr>
            <w:r w:rsidRPr="00B511C8">
              <w:rPr>
                <w:rFonts w:asciiTheme="majorEastAsia" w:eastAsiaTheme="majorEastAsia" w:hAnsiTheme="majorEastAsia" w:hint="eastAsia"/>
                <w:szCs w:val="21"/>
              </w:rPr>
              <w:t>意欲や意志を育て感情をコントロールすることの大切さや、発育・発達には個人差があること、他人の立場を踏まえた</w:t>
            </w:r>
            <w:r w:rsidRPr="00CF19C6">
              <w:rPr>
                <w:rFonts w:asciiTheme="majorEastAsia" w:eastAsiaTheme="majorEastAsia" w:hAnsiTheme="majorEastAsia" w:hint="eastAsia"/>
                <w:color w:val="0070C0"/>
                <w:szCs w:val="21"/>
              </w:rPr>
              <w:t>個人の価値観を身に付ける</w:t>
            </w:r>
            <w:r w:rsidRPr="00B511C8">
              <w:rPr>
                <w:rFonts w:asciiTheme="majorEastAsia" w:eastAsiaTheme="majorEastAsia" w:hAnsiTheme="majorEastAsia" w:hint="eastAsia"/>
                <w:szCs w:val="21"/>
              </w:rPr>
              <w:t>重要性を理解させ、どのような自己像をつくりあげるかを</w:t>
            </w:r>
            <w:r w:rsidRPr="00CF19C6">
              <w:rPr>
                <w:rFonts w:asciiTheme="majorEastAsia" w:eastAsiaTheme="majorEastAsia" w:hAnsiTheme="majorEastAsia" w:hint="eastAsia"/>
                <w:color w:val="0070C0"/>
                <w:szCs w:val="21"/>
              </w:rPr>
              <w:t>主体的に考えることができる</w:t>
            </w:r>
            <w:r w:rsidRPr="00B511C8">
              <w:rPr>
                <w:rFonts w:asciiTheme="majorEastAsia" w:eastAsiaTheme="majorEastAsia" w:hAnsiTheme="majorEastAsia" w:hint="eastAsia"/>
                <w:szCs w:val="21"/>
              </w:rPr>
              <w:t>ようにしている。</w:t>
            </w:r>
          </w:p>
        </w:tc>
        <w:tc>
          <w:tcPr>
            <w:tcW w:w="1417" w:type="dxa"/>
            <w:tcBorders>
              <w:bottom w:val="dotted" w:sz="4" w:space="0" w:color="auto"/>
            </w:tcBorders>
          </w:tcPr>
          <w:p w:rsidR="0002148A" w:rsidRDefault="0002148A" w:rsidP="005200F0">
            <w:pPr>
              <w:rPr>
                <w:rFonts w:asciiTheme="majorEastAsia" w:eastAsiaTheme="majorEastAsia" w:hAnsiTheme="majorEastAsia"/>
                <w:szCs w:val="21"/>
              </w:rPr>
            </w:pPr>
          </w:p>
          <w:p w:rsidR="0002148A" w:rsidRDefault="0002148A" w:rsidP="005200F0">
            <w:pPr>
              <w:rPr>
                <w:rFonts w:asciiTheme="majorEastAsia" w:eastAsiaTheme="majorEastAsia" w:hAnsiTheme="majorEastAsia"/>
                <w:szCs w:val="21"/>
              </w:rPr>
            </w:pPr>
          </w:p>
          <w:p w:rsidR="00E43EE2" w:rsidRPr="00B511C8" w:rsidRDefault="00D30FA7" w:rsidP="005200F0">
            <w:pPr>
              <w:rPr>
                <w:rFonts w:asciiTheme="majorEastAsia" w:eastAsiaTheme="majorEastAsia" w:hAnsiTheme="majorEastAsia"/>
                <w:szCs w:val="21"/>
              </w:rPr>
            </w:pPr>
            <w:r w:rsidRPr="00B511C8">
              <w:rPr>
                <w:rFonts w:asciiTheme="majorEastAsia" w:eastAsiaTheme="majorEastAsia" w:hAnsiTheme="majorEastAsia" w:hint="eastAsia"/>
                <w:szCs w:val="21"/>
              </w:rPr>
              <w:t>p.30</w:t>
            </w:r>
            <w:r w:rsidR="005200F0" w:rsidRPr="00B511C8">
              <w:rPr>
                <w:rFonts w:asciiTheme="majorEastAsia" w:eastAsiaTheme="majorEastAsia" w:hAnsiTheme="majorEastAsia" w:hint="eastAsia"/>
                <w:szCs w:val="21"/>
              </w:rPr>
              <w:t>～31、34～37、</w:t>
            </w:r>
            <w:r w:rsidRPr="00B511C8">
              <w:rPr>
                <w:rFonts w:asciiTheme="majorEastAsia" w:eastAsiaTheme="majorEastAsia" w:hAnsiTheme="majorEastAsia" w:hint="eastAsia"/>
                <w:szCs w:val="21"/>
              </w:rPr>
              <w:t>38</w:t>
            </w:r>
            <w:r w:rsidR="005200F0" w:rsidRPr="00B511C8">
              <w:rPr>
                <w:rFonts w:asciiTheme="majorEastAsia" w:eastAsiaTheme="majorEastAsia" w:hAnsiTheme="majorEastAsia" w:hint="eastAsia"/>
                <w:szCs w:val="21"/>
              </w:rPr>
              <w:t>～39、40～41、</w:t>
            </w:r>
            <w:r w:rsidRPr="00B511C8">
              <w:rPr>
                <w:rFonts w:asciiTheme="majorEastAsia" w:eastAsiaTheme="majorEastAsia" w:hAnsiTheme="majorEastAsia" w:hint="eastAsia"/>
                <w:szCs w:val="21"/>
              </w:rPr>
              <w:t>42</w:t>
            </w:r>
            <w:r w:rsidR="005200F0" w:rsidRPr="00B511C8">
              <w:rPr>
                <w:rFonts w:asciiTheme="majorEastAsia" w:eastAsiaTheme="majorEastAsia" w:hAnsiTheme="majorEastAsia" w:hint="eastAsia"/>
                <w:szCs w:val="21"/>
              </w:rPr>
              <w:t>～43、</w:t>
            </w:r>
            <w:r w:rsidRPr="00B511C8">
              <w:rPr>
                <w:rFonts w:asciiTheme="majorEastAsia" w:eastAsiaTheme="majorEastAsia" w:hAnsiTheme="majorEastAsia" w:hint="eastAsia"/>
                <w:szCs w:val="21"/>
              </w:rPr>
              <w:t>44</w:t>
            </w:r>
            <w:r w:rsidR="005200F0" w:rsidRPr="00B511C8">
              <w:rPr>
                <w:rFonts w:asciiTheme="majorEastAsia" w:eastAsiaTheme="majorEastAsia" w:hAnsiTheme="majorEastAsia" w:hint="eastAsia"/>
                <w:szCs w:val="21"/>
              </w:rPr>
              <w:t>～45、</w:t>
            </w:r>
            <w:r w:rsidRPr="00B511C8">
              <w:rPr>
                <w:rFonts w:asciiTheme="majorEastAsia" w:eastAsiaTheme="majorEastAsia" w:hAnsiTheme="majorEastAsia" w:hint="eastAsia"/>
                <w:szCs w:val="21"/>
              </w:rPr>
              <w:t>56</w:t>
            </w:r>
            <w:r w:rsidR="005200F0" w:rsidRPr="00B511C8">
              <w:rPr>
                <w:rFonts w:asciiTheme="majorEastAsia" w:eastAsiaTheme="majorEastAsia" w:hAnsiTheme="majorEastAsia" w:hint="eastAsia"/>
                <w:szCs w:val="21"/>
              </w:rPr>
              <w:t>～57</w:t>
            </w:r>
          </w:p>
        </w:tc>
      </w:tr>
      <w:tr w:rsidR="00E43EE2" w:rsidRPr="001903D3" w:rsidTr="00413028">
        <w:trPr>
          <w:cantSplit/>
          <w:trHeight w:val="1560"/>
        </w:trPr>
        <w:tc>
          <w:tcPr>
            <w:tcW w:w="2263" w:type="dxa"/>
            <w:vMerge/>
          </w:tcPr>
          <w:p w:rsidR="00E43EE2" w:rsidRPr="00B511C8" w:rsidRDefault="00E43EE2" w:rsidP="00DB22EE">
            <w:pPr>
              <w:rPr>
                <w:rFonts w:asciiTheme="majorEastAsia" w:eastAsiaTheme="majorEastAsia" w:hAnsiTheme="majorEastAsia"/>
                <w:szCs w:val="21"/>
              </w:rPr>
            </w:pPr>
          </w:p>
        </w:tc>
        <w:tc>
          <w:tcPr>
            <w:tcW w:w="6521" w:type="dxa"/>
            <w:tcBorders>
              <w:top w:val="dotted" w:sz="4" w:space="0" w:color="auto"/>
            </w:tcBorders>
          </w:tcPr>
          <w:p w:rsidR="005200F0" w:rsidRPr="00BD1A9C" w:rsidRDefault="005200F0" w:rsidP="00D30FA7">
            <w:pPr>
              <w:rPr>
                <w:rFonts w:asciiTheme="majorEastAsia" w:eastAsiaTheme="majorEastAsia" w:hAnsiTheme="majorEastAsia"/>
                <w:b/>
                <w:szCs w:val="21"/>
              </w:rPr>
            </w:pPr>
            <w:r w:rsidRPr="00BD1A9C">
              <w:rPr>
                <w:rFonts w:asciiTheme="majorEastAsia" w:eastAsiaTheme="majorEastAsia" w:hAnsiTheme="majorEastAsia" w:hint="eastAsia"/>
                <w:b/>
                <w:szCs w:val="21"/>
              </w:rPr>
              <w:t>職業及び生活との関連を重視し、勤労を重んずる態度を養うために</w:t>
            </w:r>
          </w:p>
          <w:p w:rsidR="00E43EE2" w:rsidRPr="00B511C8" w:rsidRDefault="005200F0" w:rsidP="00D30FA7">
            <w:pPr>
              <w:rPr>
                <w:rFonts w:asciiTheme="majorEastAsia" w:eastAsiaTheme="majorEastAsia" w:hAnsiTheme="majorEastAsia"/>
                <w:szCs w:val="21"/>
              </w:rPr>
            </w:pPr>
            <w:r w:rsidRPr="00B511C8">
              <w:rPr>
                <w:rFonts w:asciiTheme="majorEastAsia" w:eastAsiaTheme="majorEastAsia" w:hAnsiTheme="majorEastAsia" w:hint="eastAsia"/>
                <w:szCs w:val="21"/>
              </w:rPr>
              <w:t>個人の価値と生活習慣との関係が理解できるようにし、</w:t>
            </w:r>
            <w:r w:rsidRPr="00CF19C6">
              <w:rPr>
                <w:rFonts w:asciiTheme="majorEastAsia" w:eastAsiaTheme="majorEastAsia" w:hAnsiTheme="majorEastAsia" w:hint="eastAsia"/>
                <w:color w:val="0070C0"/>
                <w:szCs w:val="21"/>
              </w:rPr>
              <w:t>運動やスポーツ、保健医療に携わる人々の仕事の内容について理解を深める</w:t>
            </w:r>
            <w:r w:rsidRPr="00B511C8">
              <w:rPr>
                <w:rFonts w:asciiTheme="majorEastAsia" w:eastAsiaTheme="majorEastAsia" w:hAnsiTheme="majorEastAsia" w:hint="eastAsia"/>
                <w:szCs w:val="21"/>
              </w:rPr>
              <w:t>ことができるようにしている。</w:t>
            </w:r>
          </w:p>
        </w:tc>
        <w:tc>
          <w:tcPr>
            <w:tcW w:w="1417" w:type="dxa"/>
            <w:tcBorders>
              <w:top w:val="dotted" w:sz="4" w:space="0" w:color="auto"/>
            </w:tcBorders>
          </w:tcPr>
          <w:p w:rsidR="0002148A" w:rsidRDefault="0002148A" w:rsidP="005200F0">
            <w:pPr>
              <w:rPr>
                <w:rFonts w:asciiTheme="majorEastAsia" w:eastAsiaTheme="majorEastAsia" w:hAnsiTheme="majorEastAsia"/>
                <w:szCs w:val="21"/>
              </w:rPr>
            </w:pPr>
          </w:p>
          <w:p w:rsidR="00E43EE2" w:rsidRPr="00B511C8" w:rsidRDefault="005200F0" w:rsidP="005200F0">
            <w:pPr>
              <w:rPr>
                <w:rFonts w:asciiTheme="majorEastAsia" w:eastAsiaTheme="majorEastAsia" w:hAnsiTheme="majorEastAsia"/>
                <w:szCs w:val="21"/>
              </w:rPr>
            </w:pPr>
            <w:r w:rsidRPr="00B511C8">
              <w:rPr>
                <w:rFonts w:asciiTheme="majorEastAsia" w:eastAsiaTheme="majorEastAsia" w:hAnsiTheme="majorEastAsia" w:hint="eastAsia"/>
                <w:szCs w:val="21"/>
              </w:rPr>
              <w:t>口絵</w:t>
            </w:r>
            <w:r w:rsidR="00D30FA7" w:rsidRPr="00B511C8">
              <w:rPr>
                <w:rFonts w:asciiTheme="majorEastAsia" w:eastAsiaTheme="majorEastAsia" w:hAnsiTheme="majorEastAsia" w:hint="eastAsia"/>
                <w:szCs w:val="21"/>
              </w:rPr>
              <w:t>9</w:t>
            </w:r>
            <w:r w:rsidRPr="00B511C8">
              <w:rPr>
                <w:rFonts w:asciiTheme="majorEastAsia" w:eastAsiaTheme="majorEastAsia" w:hAnsiTheme="majorEastAsia" w:hint="eastAsia"/>
                <w:szCs w:val="21"/>
              </w:rPr>
              <w:t>～10、p.40、42、146</w:t>
            </w:r>
          </w:p>
        </w:tc>
      </w:tr>
      <w:tr w:rsidR="00831383" w:rsidRPr="001903D3" w:rsidTr="00413028">
        <w:trPr>
          <w:cantSplit/>
          <w:trHeight w:val="1710"/>
        </w:trPr>
        <w:tc>
          <w:tcPr>
            <w:tcW w:w="2263" w:type="dxa"/>
            <w:vMerge w:val="restart"/>
          </w:tcPr>
          <w:p w:rsidR="00831383" w:rsidRPr="00BD1A9C" w:rsidRDefault="00831383" w:rsidP="009C30B7">
            <w:pPr>
              <w:rPr>
                <w:rFonts w:asciiTheme="majorEastAsia" w:eastAsiaTheme="majorEastAsia" w:hAnsiTheme="majorEastAsia"/>
                <w:b/>
                <w:szCs w:val="21"/>
              </w:rPr>
            </w:pPr>
            <w:r w:rsidRPr="00BD1A9C">
              <w:rPr>
                <w:rFonts w:asciiTheme="majorEastAsia" w:eastAsiaTheme="majorEastAsia" w:hAnsiTheme="majorEastAsia" w:hint="eastAsia"/>
                <w:b/>
                <w:szCs w:val="21"/>
              </w:rPr>
              <w:t>第３号</w:t>
            </w:r>
          </w:p>
          <w:p w:rsidR="00831383" w:rsidRPr="00B511C8" w:rsidRDefault="00831383" w:rsidP="009C30B7">
            <w:pPr>
              <w:rPr>
                <w:rFonts w:asciiTheme="majorEastAsia" w:eastAsiaTheme="majorEastAsia" w:hAnsiTheme="majorEastAsia"/>
                <w:szCs w:val="21"/>
              </w:rPr>
            </w:pPr>
            <w:r w:rsidRPr="00B511C8">
              <w:rPr>
                <w:rFonts w:asciiTheme="majorEastAsia" w:eastAsiaTheme="majorEastAsia" w:hAnsiTheme="majorEastAsia" w:hint="eastAsia"/>
                <w:szCs w:val="21"/>
              </w:rPr>
              <w:t>正義と責任、男女の平等、自他の敬愛と協力を重んずるとともに、公共の精神に基づき、主体的に社会の形成に参画し、その発展に寄与する態度を養うこと。</w:t>
            </w:r>
          </w:p>
        </w:tc>
        <w:tc>
          <w:tcPr>
            <w:tcW w:w="6521" w:type="dxa"/>
            <w:tcBorders>
              <w:bottom w:val="dotted" w:sz="4" w:space="0" w:color="auto"/>
            </w:tcBorders>
          </w:tcPr>
          <w:p w:rsidR="00413028" w:rsidRPr="00BD1A9C" w:rsidRDefault="00413028" w:rsidP="00413028">
            <w:pPr>
              <w:rPr>
                <w:rFonts w:asciiTheme="majorEastAsia" w:eastAsiaTheme="majorEastAsia" w:hAnsiTheme="majorEastAsia"/>
                <w:b/>
                <w:szCs w:val="21"/>
              </w:rPr>
            </w:pPr>
            <w:r w:rsidRPr="00BD1A9C">
              <w:rPr>
                <w:rFonts w:asciiTheme="majorEastAsia" w:eastAsiaTheme="majorEastAsia" w:hAnsiTheme="majorEastAsia" w:hint="eastAsia"/>
                <w:b/>
                <w:szCs w:val="21"/>
              </w:rPr>
              <w:t>正義と責任、男女の平等、自他の敬愛と協力を重んずるために</w:t>
            </w:r>
          </w:p>
          <w:p w:rsidR="00413028" w:rsidRPr="00B511C8" w:rsidRDefault="00413028" w:rsidP="00413028">
            <w:pPr>
              <w:rPr>
                <w:rFonts w:asciiTheme="majorEastAsia" w:eastAsiaTheme="majorEastAsia" w:hAnsiTheme="majorEastAsia"/>
                <w:szCs w:val="21"/>
              </w:rPr>
            </w:pPr>
            <w:r w:rsidRPr="00B511C8">
              <w:rPr>
                <w:rFonts w:asciiTheme="majorEastAsia" w:eastAsiaTheme="majorEastAsia" w:hAnsiTheme="majorEastAsia" w:hint="eastAsia"/>
                <w:szCs w:val="21"/>
              </w:rPr>
              <w:t>障がいのある人たちを支援したり、スポーツボランティア活動をしたりすることなどが大切であることの理解を深められるようにしている。</w:t>
            </w:r>
          </w:p>
          <w:p w:rsidR="00413028" w:rsidRPr="00B511C8" w:rsidRDefault="00413028" w:rsidP="00413028">
            <w:pPr>
              <w:rPr>
                <w:rFonts w:asciiTheme="majorEastAsia" w:eastAsiaTheme="majorEastAsia" w:hAnsiTheme="majorEastAsia"/>
                <w:szCs w:val="21"/>
              </w:rPr>
            </w:pPr>
            <w:r w:rsidRPr="00B511C8">
              <w:rPr>
                <w:rFonts w:asciiTheme="majorEastAsia" w:eastAsiaTheme="majorEastAsia" w:hAnsiTheme="majorEastAsia" w:hint="eastAsia"/>
                <w:szCs w:val="21"/>
              </w:rPr>
              <w:t>社会性について、話し合いを通じてさまざまな人と楽しむための工夫をし、</w:t>
            </w:r>
            <w:r w:rsidRPr="00CF19C6">
              <w:rPr>
                <w:rFonts w:asciiTheme="majorEastAsia" w:eastAsiaTheme="majorEastAsia" w:hAnsiTheme="majorEastAsia" w:hint="eastAsia"/>
                <w:color w:val="0070C0"/>
                <w:szCs w:val="21"/>
              </w:rPr>
              <w:t>協力や協調ができる人間関係</w:t>
            </w:r>
            <w:r w:rsidRPr="00B511C8">
              <w:rPr>
                <w:rFonts w:asciiTheme="majorEastAsia" w:eastAsiaTheme="majorEastAsia" w:hAnsiTheme="majorEastAsia" w:hint="eastAsia"/>
                <w:szCs w:val="21"/>
              </w:rPr>
              <w:t>を築けるようにしている。</w:t>
            </w:r>
          </w:p>
          <w:p w:rsidR="00831383" w:rsidRPr="00B511C8" w:rsidRDefault="00413028" w:rsidP="00413028">
            <w:pPr>
              <w:rPr>
                <w:rFonts w:asciiTheme="majorEastAsia" w:eastAsiaTheme="majorEastAsia" w:hAnsiTheme="majorEastAsia"/>
                <w:szCs w:val="21"/>
              </w:rPr>
            </w:pPr>
            <w:r w:rsidRPr="00CF19C6">
              <w:rPr>
                <w:rFonts w:asciiTheme="majorEastAsia" w:eastAsiaTheme="majorEastAsia" w:hAnsiTheme="majorEastAsia" w:hint="eastAsia"/>
                <w:color w:val="0070C0"/>
                <w:szCs w:val="21"/>
              </w:rPr>
              <w:t>異性に対する理解と尊重</w:t>
            </w:r>
            <w:r w:rsidRPr="00B511C8">
              <w:rPr>
                <w:rFonts w:asciiTheme="majorEastAsia" w:eastAsiaTheme="majorEastAsia" w:hAnsiTheme="majorEastAsia" w:hint="eastAsia"/>
                <w:szCs w:val="21"/>
              </w:rPr>
              <w:t>を取り上げ、男女の平等と協力についての理解を深めるようにし、社会性の形成の観点から</w:t>
            </w:r>
            <w:r w:rsidRPr="00CF19C6">
              <w:rPr>
                <w:rFonts w:asciiTheme="majorEastAsia" w:eastAsiaTheme="majorEastAsia" w:hAnsiTheme="majorEastAsia" w:hint="eastAsia"/>
                <w:color w:val="0070C0"/>
                <w:szCs w:val="21"/>
              </w:rPr>
              <w:t>自他の敬愛について思考できる</w:t>
            </w:r>
            <w:r w:rsidRPr="00B511C8">
              <w:rPr>
                <w:rFonts w:asciiTheme="majorEastAsia" w:eastAsiaTheme="majorEastAsia" w:hAnsiTheme="majorEastAsia" w:hint="eastAsia"/>
                <w:szCs w:val="21"/>
              </w:rPr>
              <w:t>ようにしている。</w:t>
            </w:r>
          </w:p>
        </w:tc>
        <w:tc>
          <w:tcPr>
            <w:tcW w:w="1417" w:type="dxa"/>
            <w:tcBorders>
              <w:bottom w:val="dotted" w:sz="4" w:space="0" w:color="auto"/>
            </w:tcBorders>
          </w:tcPr>
          <w:p w:rsidR="0002148A" w:rsidRDefault="0002148A" w:rsidP="000640B4">
            <w:pPr>
              <w:rPr>
                <w:rFonts w:asciiTheme="majorEastAsia" w:eastAsiaTheme="majorEastAsia" w:hAnsiTheme="majorEastAsia"/>
                <w:szCs w:val="21"/>
              </w:rPr>
            </w:pPr>
          </w:p>
          <w:p w:rsidR="000640B4" w:rsidRPr="00B511C8" w:rsidRDefault="000640B4" w:rsidP="000640B4">
            <w:pPr>
              <w:rPr>
                <w:rFonts w:asciiTheme="majorEastAsia" w:eastAsiaTheme="majorEastAsia" w:hAnsiTheme="majorEastAsia"/>
                <w:szCs w:val="21"/>
              </w:rPr>
            </w:pPr>
            <w:r w:rsidRPr="00B511C8">
              <w:rPr>
                <w:rFonts w:asciiTheme="majorEastAsia" w:eastAsiaTheme="majorEastAsia" w:hAnsiTheme="majorEastAsia" w:hint="eastAsia"/>
                <w:szCs w:val="21"/>
              </w:rPr>
              <w:t>口絵5～6、p.6～7</w:t>
            </w:r>
          </w:p>
          <w:p w:rsidR="0002148A" w:rsidRDefault="0002148A" w:rsidP="000640B4">
            <w:pPr>
              <w:rPr>
                <w:rFonts w:asciiTheme="majorEastAsia" w:eastAsiaTheme="majorEastAsia" w:hAnsiTheme="majorEastAsia"/>
                <w:szCs w:val="21"/>
              </w:rPr>
            </w:pPr>
          </w:p>
          <w:p w:rsidR="000640B4" w:rsidRPr="00B511C8" w:rsidRDefault="000640B4" w:rsidP="000640B4">
            <w:pPr>
              <w:rPr>
                <w:rFonts w:asciiTheme="majorEastAsia" w:eastAsiaTheme="majorEastAsia" w:hAnsiTheme="majorEastAsia"/>
                <w:szCs w:val="21"/>
              </w:rPr>
            </w:pPr>
            <w:r w:rsidRPr="00B511C8">
              <w:rPr>
                <w:rFonts w:asciiTheme="majorEastAsia" w:eastAsiaTheme="majorEastAsia" w:hAnsiTheme="majorEastAsia" w:hint="eastAsia"/>
                <w:szCs w:val="21"/>
              </w:rPr>
              <w:t>p.42～43、56～</w:t>
            </w:r>
            <w:r w:rsidRPr="00B511C8">
              <w:rPr>
                <w:rFonts w:asciiTheme="majorEastAsia" w:eastAsiaTheme="majorEastAsia" w:hAnsiTheme="majorEastAsia"/>
                <w:szCs w:val="21"/>
              </w:rPr>
              <w:t>57</w:t>
            </w:r>
          </w:p>
          <w:p w:rsidR="00831383" w:rsidRPr="00B511C8" w:rsidRDefault="000640B4" w:rsidP="000640B4">
            <w:pPr>
              <w:rPr>
                <w:rFonts w:asciiTheme="majorEastAsia" w:eastAsiaTheme="majorEastAsia" w:hAnsiTheme="majorEastAsia"/>
                <w:szCs w:val="21"/>
              </w:rPr>
            </w:pPr>
            <w:r w:rsidRPr="00B511C8">
              <w:rPr>
                <w:rFonts w:asciiTheme="majorEastAsia" w:eastAsiaTheme="majorEastAsia" w:hAnsiTheme="majorEastAsia"/>
                <w:szCs w:val="21"/>
              </w:rPr>
              <w:t>p.34</w:t>
            </w:r>
            <w:r w:rsidRPr="00B511C8">
              <w:rPr>
                <w:rFonts w:asciiTheme="majorEastAsia" w:eastAsiaTheme="majorEastAsia" w:hAnsiTheme="majorEastAsia" w:hint="eastAsia"/>
                <w:szCs w:val="21"/>
              </w:rPr>
              <w:t>～</w:t>
            </w:r>
            <w:r w:rsidRPr="00B511C8">
              <w:rPr>
                <w:rFonts w:asciiTheme="majorEastAsia" w:eastAsiaTheme="majorEastAsia" w:hAnsiTheme="majorEastAsia"/>
                <w:szCs w:val="21"/>
              </w:rPr>
              <w:t>39</w:t>
            </w:r>
            <w:r w:rsidRPr="00B511C8">
              <w:rPr>
                <w:rFonts w:asciiTheme="majorEastAsia" w:eastAsiaTheme="majorEastAsia" w:hAnsiTheme="majorEastAsia" w:hint="eastAsia"/>
                <w:szCs w:val="21"/>
              </w:rPr>
              <w:t>、</w:t>
            </w:r>
            <w:r w:rsidRPr="00B511C8">
              <w:rPr>
                <w:rFonts w:asciiTheme="majorEastAsia" w:eastAsiaTheme="majorEastAsia" w:hAnsiTheme="majorEastAsia"/>
                <w:szCs w:val="21"/>
              </w:rPr>
              <w:t>40</w:t>
            </w:r>
            <w:r w:rsidRPr="00B511C8">
              <w:rPr>
                <w:rFonts w:asciiTheme="majorEastAsia" w:eastAsiaTheme="majorEastAsia" w:hAnsiTheme="majorEastAsia" w:hint="eastAsia"/>
                <w:szCs w:val="21"/>
              </w:rPr>
              <w:t>～</w:t>
            </w:r>
            <w:r w:rsidRPr="00B511C8">
              <w:rPr>
                <w:rFonts w:asciiTheme="majorEastAsia" w:eastAsiaTheme="majorEastAsia" w:hAnsiTheme="majorEastAsia"/>
                <w:szCs w:val="21"/>
              </w:rPr>
              <w:t>41</w:t>
            </w:r>
            <w:r w:rsidRPr="00B511C8">
              <w:rPr>
                <w:rFonts w:asciiTheme="majorEastAsia" w:eastAsiaTheme="majorEastAsia" w:hAnsiTheme="majorEastAsia" w:hint="eastAsia"/>
                <w:szCs w:val="21"/>
              </w:rPr>
              <w:t>、</w:t>
            </w:r>
            <w:r w:rsidRPr="00B511C8">
              <w:rPr>
                <w:rFonts w:asciiTheme="majorEastAsia" w:eastAsiaTheme="majorEastAsia" w:hAnsiTheme="majorEastAsia"/>
                <w:szCs w:val="21"/>
              </w:rPr>
              <w:t>42</w:t>
            </w:r>
            <w:r w:rsidRPr="00B511C8">
              <w:rPr>
                <w:rFonts w:asciiTheme="majorEastAsia" w:eastAsiaTheme="majorEastAsia" w:hAnsiTheme="majorEastAsia" w:hint="eastAsia"/>
                <w:szCs w:val="21"/>
              </w:rPr>
              <w:t>～</w:t>
            </w:r>
            <w:r w:rsidRPr="00B511C8">
              <w:rPr>
                <w:rFonts w:asciiTheme="majorEastAsia" w:eastAsiaTheme="majorEastAsia" w:hAnsiTheme="majorEastAsia"/>
                <w:szCs w:val="21"/>
              </w:rPr>
              <w:t>43</w:t>
            </w:r>
          </w:p>
        </w:tc>
      </w:tr>
      <w:tr w:rsidR="00831383" w:rsidRPr="001903D3" w:rsidTr="00413028">
        <w:trPr>
          <w:cantSplit/>
          <w:trHeight w:val="1515"/>
        </w:trPr>
        <w:tc>
          <w:tcPr>
            <w:tcW w:w="2263" w:type="dxa"/>
            <w:vMerge/>
          </w:tcPr>
          <w:p w:rsidR="00831383" w:rsidRPr="00B511C8" w:rsidRDefault="00831383" w:rsidP="009C30B7">
            <w:pPr>
              <w:rPr>
                <w:rFonts w:asciiTheme="majorEastAsia" w:eastAsiaTheme="majorEastAsia" w:hAnsiTheme="majorEastAsia"/>
                <w:szCs w:val="21"/>
              </w:rPr>
            </w:pPr>
          </w:p>
        </w:tc>
        <w:tc>
          <w:tcPr>
            <w:tcW w:w="6521" w:type="dxa"/>
            <w:tcBorders>
              <w:top w:val="dotted" w:sz="4" w:space="0" w:color="auto"/>
            </w:tcBorders>
          </w:tcPr>
          <w:p w:rsidR="00413028" w:rsidRPr="00BD1A9C" w:rsidRDefault="00413028" w:rsidP="00413028">
            <w:pPr>
              <w:rPr>
                <w:rFonts w:asciiTheme="majorEastAsia" w:eastAsiaTheme="majorEastAsia" w:hAnsiTheme="majorEastAsia"/>
                <w:b/>
                <w:szCs w:val="21"/>
              </w:rPr>
            </w:pPr>
            <w:r w:rsidRPr="00BD1A9C">
              <w:rPr>
                <w:rFonts w:asciiTheme="majorEastAsia" w:eastAsiaTheme="majorEastAsia" w:hAnsiTheme="majorEastAsia" w:hint="eastAsia"/>
                <w:b/>
                <w:szCs w:val="21"/>
              </w:rPr>
              <w:t>公共の精神に基づき、主体的に社会の形成に参画し、その発展に寄与する態度を養うために</w:t>
            </w:r>
          </w:p>
          <w:p w:rsidR="00831383" w:rsidRPr="00B511C8" w:rsidRDefault="00413028" w:rsidP="00413028">
            <w:pPr>
              <w:rPr>
                <w:rFonts w:asciiTheme="majorEastAsia" w:eastAsiaTheme="majorEastAsia" w:hAnsiTheme="majorEastAsia"/>
                <w:szCs w:val="21"/>
              </w:rPr>
            </w:pPr>
            <w:r w:rsidRPr="00B511C8">
              <w:rPr>
                <w:rFonts w:asciiTheme="majorEastAsia" w:eastAsiaTheme="majorEastAsia" w:hAnsiTheme="majorEastAsia" w:hint="eastAsia"/>
                <w:szCs w:val="21"/>
              </w:rPr>
              <w:t>環境保全や公衆衛生活動について学習することを通じて、健康な社会に主体的に参画するための</w:t>
            </w:r>
            <w:r w:rsidRPr="00CF19C6">
              <w:rPr>
                <w:rFonts w:asciiTheme="majorEastAsia" w:eastAsiaTheme="majorEastAsia" w:hAnsiTheme="majorEastAsia" w:hint="eastAsia"/>
                <w:color w:val="0070C0"/>
                <w:szCs w:val="21"/>
              </w:rPr>
              <w:t>公共的な視点を身に付ける</w:t>
            </w:r>
            <w:r w:rsidRPr="00B511C8">
              <w:rPr>
                <w:rFonts w:asciiTheme="majorEastAsia" w:eastAsiaTheme="majorEastAsia" w:hAnsiTheme="majorEastAsia" w:hint="eastAsia"/>
                <w:szCs w:val="21"/>
              </w:rPr>
              <w:t>ことができるように工夫している。</w:t>
            </w:r>
          </w:p>
        </w:tc>
        <w:tc>
          <w:tcPr>
            <w:tcW w:w="1417" w:type="dxa"/>
            <w:tcBorders>
              <w:top w:val="dotted" w:sz="4" w:space="0" w:color="auto"/>
            </w:tcBorders>
          </w:tcPr>
          <w:p w:rsidR="0002148A" w:rsidRDefault="0002148A" w:rsidP="00E17BF1">
            <w:pPr>
              <w:rPr>
                <w:rFonts w:asciiTheme="majorEastAsia" w:eastAsiaTheme="majorEastAsia" w:hAnsiTheme="majorEastAsia"/>
                <w:szCs w:val="21"/>
              </w:rPr>
            </w:pPr>
          </w:p>
          <w:p w:rsidR="0002148A" w:rsidRDefault="0002148A" w:rsidP="00E17BF1">
            <w:pPr>
              <w:rPr>
                <w:rFonts w:asciiTheme="majorEastAsia" w:eastAsiaTheme="majorEastAsia" w:hAnsiTheme="majorEastAsia"/>
                <w:szCs w:val="21"/>
              </w:rPr>
            </w:pPr>
          </w:p>
          <w:p w:rsidR="00831383" w:rsidRPr="00B511C8" w:rsidRDefault="00E17BF1" w:rsidP="00E17BF1">
            <w:pPr>
              <w:rPr>
                <w:rFonts w:asciiTheme="majorEastAsia" w:eastAsiaTheme="majorEastAsia" w:hAnsiTheme="majorEastAsia"/>
                <w:szCs w:val="21"/>
              </w:rPr>
            </w:pPr>
            <w:r w:rsidRPr="00B511C8">
              <w:rPr>
                <w:rFonts w:asciiTheme="majorEastAsia" w:eastAsiaTheme="majorEastAsia" w:hAnsiTheme="majorEastAsia" w:hint="eastAsia"/>
                <w:szCs w:val="21"/>
              </w:rPr>
              <w:t>p.140～141、145～146、156～163</w:t>
            </w:r>
          </w:p>
        </w:tc>
      </w:tr>
      <w:tr w:rsidR="00380EBD" w:rsidRPr="001903D3" w:rsidTr="00380EBD">
        <w:trPr>
          <w:cantSplit/>
          <w:trHeight w:val="960"/>
        </w:trPr>
        <w:tc>
          <w:tcPr>
            <w:tcW w:w="2263" w:type="dxa"/>
            <w:vMerge w:val="restart"/>
          </w:tcPr>
          <w:p w:rsidR="00380EBD" w:rsidRPr="00BD1A9C" w:rsidRDefault="00380EBD" w:rsidP="00AA6403">
            <w:pPr>
              <w:rPr>
                <w:rFonts w:asciiTheme="majorEastAsia" w:eastAsiaTheme="majorEastAsia" w:hAnsiTheme="majorEastAsia"/>
                <w:b/>
                <w:szCs w:val="21"/>
              </w:rPr>
            </w:pPr>
            <w:r w:rsidRPr="00BD1A9C">
              <w:rPr>
                <w:rFonts w:asciiTheme="majorEastAsia" w:eastAsiaTheme="majorEastAsia" w:hAnsiTheme="majorEastAsia" w:hint="eastAsia"/>
                <w:b/>
                <w:szCs w:val="21"/>
              </w:rPr>
              <w:t>第４号</w:t>
            </w:r>
          </w:p>
          <w:p w:rsidR="00380EBD" w:rsidRPr="001903D3" w:rsidRDefault="00380EBD" w:rsidP="00AA6403">
            <w:pPr>
              <w:rPr>
                <w:rFonts w:asciiTheme="majorEastAsia" w:eastAsiaTheme="majorEastAsia" w:hAnsiTheme="majorEastAsia"/>
              </w:rPr>
            </w:pPr>
            <w:r w:rsidRPr="00AA6403">
              <w:rPr>
                <w:rFonts w:asciiTheme="majorEastAsia" w:eastAsiaTheme="majorEastAsia" w:hAnsiTheme="majorEastAsia" w:hint="eastAsia"/>
              </w:rPr>
              <w:t>生命を尊び、自然を大切にし、環境の保全に寄与する態度を養うこと。</w:t>
            </w:r>
          </w:p>
        </w:tc>
        <w:tc>
          <w:tcPr>
            <w:tcW w:w="6521" w:type="dxa"/>
            <w:tcBorders>
              <w:bottom w:val="dotted" w:sz="4" w:space="0" w:color="auto"/>
            </w:tcBorders>
          </w:tcPr>
          <w:p w:rsidR="00ED355D" w:rsidRPr="00BD1A9C" w:rsidRDefault="00ED355D" w:rsidP="00ED355D">
            <w:pPr>
              <w:rPr>
                <w:rFonts w:asciiTheme="majorEastAsia" w:eastAsiaTheme="majorEastAsia" w:hAnsiTheme="majorEastAsia"/>
                <w:b/>
                <w:szCs w:val="21"/>
              </w:rPr>
            </w:pPr>
            <w:r w:rsidRPr="00BD1A9C">
              <w:rPr>
                <w:rFonts w:asciiTheme="majorEastAsia" w:eastAsiaTheme="majorEastAsia" w:hAnsiTheme="majorEastAsia" w:hint="eastAsia"/>
                <w:b/>
                <w:szCs w:val="21"/>
              </w:rPr>
              <w:t>生命を尊ぶ態度を養うために</w:t>
            </w:r>
          </w:p>
          <w:p w:rsidR="00ED355D" w:rsidRPr="00ED355D" w:rsidRDefault="00ED355D" w:rsidP="00ED355D">
            <w:pPr>
              <w:rPr>
                <w:rFonts w:asciiTheme="majorEastAsia" w:eastAsiaTheme="majorEastAsia" w:hAnsiTheme="majorEastAsia"/>
              </w:rPr>
            </w:pPr>
            <w:r w:rsidRPr="00ED355D">
              <w:rPr>
                <w:rFonts w:asciiTheme="majorEastAsia" w:eastAsiaTheme="majorEastAsia" w:hAnsiTheme="majorEastAsia" w:hint="eastAsia"/>
              </w:rPr>
              <w:t>運動やスポーツを安全に行うための体調管理や、運動中に発生した傷害や事故への対処のしかたなどについて身に付け、</w:t>
            </w:r>
            <w:r w:rsidRPr="00CF19C6">
              <w:rPr>
                <w:rFonts w:asciiTheme="majorEastAsia" w:eastAsiaTheme="majorEastAsia" w:hAnsiTheme="majorEastAsia" w:hint="eastAsia"/>
                <w:color w:val="0070C0"/>
                <w:szCs w:val="21"/>
              </w:rPr>
              <w:t>安全な運動の行い方を理解できる</w:t>
            </w:r>
            <w:r w:rsidRPr="00ED355D">
              <w:rPr>
                <w:rFonts w:asciiTheme="majorEastAsia" w:eastAsiaTheme="majorEastAsia" w:hAnsiTheme="majorEastAsia" w:hint="eastAsia"/>
              </w:rPr>
              <w:t>ようにしている。</w:t>
            </w:r>
          </w:p>
          <w:p w:rsidR="00ED355D" w:rsidRPr="00ED355D" w:rsidRDefault="00ED355D" w:rsidP="00ED355D">
            <w:pPr>
              <w:rPr>
                <w:rFonts w:asciiTheme="majorEastAsia" w:eastAsiaTheme="majorEastAsia" w:hAnsiTheme="majorEastAsia"/>
              </w:rPr>
            </w:pPr>
            <w:r w:rsidRPr="00ED355D">
              <w:rPr>
                <w:rFonts w:asciiTheme="majorEastAsia" w:eastAsiaTheme="majorEastAsia" w:hAnsiTheme="majorEastAsia" w:hint="eastAsia"/>
              </w:rPr>
              <w:t>人間の生殖の仕組みを取り上げ、体の成熟と生命の誕生を時系列で理解できるようにするとともに、これから生まれてくる</w:t>
            </w:r>
            <w:r w:rsidRPr="00505109">
              <w:rPr>
                <w:rFonts w:asciiTheme="majorEastAsia" w:eastAsiaTheme="majorEastAsia" w:hAnsiTheme="majorEastAsia" w:hint="eastAsia"/>
                <w:color w:val="0070C0"/>
                <w:szCs w:val="21"/>
              </w:rPr>
              <w:t>命を尊ぶ心を育める</w:t>
            </w:r>
            <w:r w:rsidRPr="00ED355D">
              <w:rPr>
                <w:rFonts w:asciiTheme="majorEastAsia" w:eastAsiaTheme="majorEastAsia" w:hAnsiTheme="majorEastAsia" w:hint="eastAsia"/>
              </w:rPr>
              <w:t>ようにしている。</w:t>
            </w:r>
          </w:p>
          <w:p w:rsidR="00380EBD" w:rsidRPr="001903D3" w:rsidRDefault="00ED355D" w:rsidP="00ED355D">
            <w:pPr>
              <w:rPr>
                <w:rFonts w:asciiTheme="majorEastAsia" w:eastAsiaTheme="majorEastAsia" w:hAnsiTheme="majorEastAsia"/>
              </w:rPr>
            </w:pPr>
            <w:r w:rsidRPr="00ED355D">
              <w:rPr>
                <w:rFonts w:asciiTheme="majorEastAsia" w:eastAsiaTheme="majorEastAsia" w:hAnsiTheme="majorEastAsia" w:hint="eastAsia"/>
              </w:rPr>
              <w:t>交通事故や自然災害による傷害の防止に努め、応急手当の意義と方法、疾病の予防について理解させ、かけがえのない</w:t>
            </w:r>
            <w:r w:rsidRPr="00505109">
              <w:rPr>
                <w:rFonts w:asciiTheme="majorEastAsia" w:eastAsiaTheme="majorEastAsia" w:hAnsiTheme="majorEastAsia" w:hint="eastAsia"/>
                <w:color w:val="0070C0"/>
                <w:szCs w:val="21"/>
              </w:rPr>
              <w:t>自他の生命を尊重できる</w:t>
            </w:r>
            <w:r w:rsidRPr="00ED355D">
              <w:rPr>
                <w:rFonts w:asciiTheme="majorEastAsia" w:eastAsiaTheme="majorEastAsia" w:hAnsiTheme="majorEastAsia" w:hint="eastAsia"/>
              </w:rPr>
              <w:t>ようにしている。</w:t>
            </w:r>
          </w:p>
        </w:tc>
        <w:tc>
          <w:tcPr>
            <w:tcW w:w="1417" w:type="dxa"/>
            <w:tcBorders>
              <w:bottom w:val="dotted" w:sz="4" w:space="0" w:color="auto"/>
            </w:tcBorders>
          </w:tcPr>
          <w:p w:rsidR="0002148A" w:rsidRDefault="0002148A" w:rsidP="00ED355D">
            <w:pPr>
              <w:rPr>
                <w:rFonts w:asciiTheme="majorEastAsia" w:eastAsiaTheme="majorEastAsia" w:hAnsiTheme="majorEastAsia"/>
              </w:rPr>
            </w:pPr>
          </w:p>
          <w:p w:rsidR="00ED355D" w:rsidRPr="00ED355D" w:rsidRDefault="00CB13A9" w:rsidP="00ED355D">
            <w:pPr>
              <w:rPr>
                <w:rFonts w:asciiTheme="majorEastAsia" w:eastAsiaTheme="majorEastAsia" w:hAnsiTheme="majorEastAsia"/>
              </w:rPr>
            </w:pPr>
            <w:r>
              <w:rPr>
                <w:rFonts w:asciiTheme="majorEastAsia" w:eastAsiaTheme="majorEastAsia" w:hAnsiTheme="majorEastAsia" w:hint="eastAsia"/>
              </w:rPr>
              <w:t>p.60</w:t>
            </w:r>
            <w:r w:rsidR="00ED355D" w:rsidRPr="00ED355D">
              <w:rPr>
                <w:rFonts w:asciiTheme="majorEastAsia" w:eastAsiaTheme="majorEastAsia" w:hAnsiTheme="majorEastAsia" w:hint="eastAsia"/>
              </w:rPr>
              <w:t>～61、</w:t>
            </w:r>
            <w:r>
              <w:rPr>
                <w:rFonts w:asciiTheme="majorEastAsia" w:eastAsiaTheme="majorEastAsia" w:hAnsiTheme="majorEastAsia" w:hint="eastAsia"/>
              </w:rPr>
              <w:t>104</w:t>
            </w:r>
            <w:r w:rsidR="00ED355D" w:rsidRPr="00ED355D">
              <w:rPr>
                <w:rFonts w:asciiTheme="majorEastAsia" w:eastAsiaTheme="majorEastAsia" w:hAnsiTheme="majorEastAsia" w:hint="eastAsia"/>
              </w:rPr>
              <w:t>～115</w:t>
            </w:r>
          </w:p>
          <w:p w:rsidR="0002148A" w:rsidRDefault="0002148A" w:rsidP="00ED355D">
            <w:pPr>
              <w:rPr>
                <w:rFonts w:asciiTheme="majorEastAsia" w:eastAsiaTheme="majorEastAsia" w:hAnsiTheme="majorEastAsia"/>
              </w:rPr>
            </w:pPr>
          </w:p>
          <w:p w:rsidR="00ED355D" w:rsidRPr="00ED355D" w:rsidRDefault="00CB13A9" w:rsidP="00ED355D">
            <w:pPr>
              <w:rPr>
                <w:rFonts w:asciiTheme="majorEastAsia" w:eastAsiaTheme="majorEastAsia" w:hAnsiTheme="majorEastAsia"/>
              </w:rPr>
            </w:pPr>
            <w:r>
              <w:rPr>
                <w:rFonts w:asciiTheme="majorEastAsia" w:eastAsiaTheme="majorEastAsia" w:hAnsiTheme="majorEastAsia" w:hint="eastAsia"/>
              </w:rPr>
              <w:t>p.34</w:t>
            </w:r>
            <w:r w:rsidR="00ED355D" w:rsidRPr="00ED355D">
              <w:rPr>
                <w:rFonts w:asciiTheme="majorEastAsia" w:eastAsiaTheme="majorEastAsia" w:hAnsiTheme="majorEastAsia" w:hint="eastAsia"/>
              </w:rPr>
              <w:t>～37</w:t>
            </w:r>
          </w:p>
          <w:p w:rsidR="0002148A" w:rsidRDefault="0002148A" w:rsidP="00ED355D">
            <w:pPr>
              <w:rPr>
                <w:rFonts w:asciiTheme="majorEastAsia" w:eastAsiaTheme="majorEastAsia" w:hAnsiTheme="majorEastAsia"/>
              </w:rPr>
            </w:pPr>
          </w:p>
          <w:p w:rsidR="0002148A" w:rsidRDefault="0002148A" w:rsidP="00ED355D">
            <w:pPr>
              <w:rPr>
                <w:rFonts w:asciiTheme="majorEastAsia" w:eastAsiaTheme="majorEastAsia" w:hAnsiTheme="majorEastAsia"/>
              </w:rPr>
            </w:pPr>
          </w:p>
          <w:p w:rsidR="00380EBD" w:rsidRPr="001903D3" w:rsidRDefault="00CB13A9" w:rsidP="00ED355D">
            <w:pPr>
              <w:rPr>
                <w:rFonts w:asciiTheme="majorEastAsia" w:eastAsiaTheme="majorEastAsia" w:hAnsiTheme="majorEastAsia"/>
              </w:rPr>
            </w:pPr>
            <w:r>
              <w:rPr>
                <w:rFonts w:asciiTheme="majorEastAsia" w:eastAsiaTheme="majorEastAsia" w:hAnsiTheme="majorEastAsia" w:hint="eastAsia"/>
              </w:rPr>
              <w:t>p.90</w:t>
            </w:r>
            <w:r w:rsidR="00ED355D" w:rsidRPr="00ED355D">
              <w:rPr>
                <w:rFonts w:asciiTheme="majorEastAsia" w:eastAsiaTheme="majorEastAsia" w:hAnsiTheme="majorEastAsia" w:hint="eastAsia"/>
              </w:rPr>
              <w:t>～117</w:t>
            </w:r>
          </w:p>
        </w:tc>
      </w:tr>
      <w:tr w:rsidR="00380EBD" w:rsidRPr="001903D3" w:rsidTr="009B577C">
        <w:trPr>
          <w:cantSplit/>
          <w:trHeight w:val="967"/>
        </w:trPr>
        <w:tc>
          <w:tcPr>
            <w:tcW w:w="2263" w:type="dxa"/>
            <w:vMerge/>
            <w:tcBorders>
              <w:bottom w:val="single" w:sz="4" w:space="0" w:color="auto"/>
            </w:tcBorders>
          </w:tcPr>
          <w:p w:rsidR="00380EBD" w:rsidRPr="00AA6403" w:rsidRDefault="00380EBD" w:rsidP="00AA6403">
            <w:pPr>
              <w:rPr>
                <w:rFonts w:asciiTheme="majorEastAsia" w:eastAsiaTheme="majorEastAsia" w:hAnsiTheme="majorEastAsia"/>
              </w:rPr>
            </w:pPr>
          </w:p>
        </w:tc>
        <w:tc>
          <w:tcPr>
            <w:tcW w:w="6521" w:type="dxa"/>
            <w:tcBorders>
              <w:top w:val="dotted" w:sz="4" w:space="0" w:color="auto"/>
              <w:bottom w:val="single" w:sz="4" w:space="0" w:color="auto"/>
            </w:tcBorders>
          </w:tcPr>
          <w:p w:rsidR="00ED355D" w:rsidRPr="00BD1A9C" w:rsidRDefault="00ED355D" w:rsidP="00ED355D">
            <w:pPr>
              <w:rPr>
                <w:rFonts w:asciiTheme="majorEastAsia" w:eastAsiaTheme="majorEastAsia" w:hAnsiTheme="majorEastAsia"/>
                <w:b/>
                <w:szCs w:val="21"/>
              </w:rPr>
            </w:pPr>
            <w:r w:rsidRPr="00BD1A9C">
              <w:rPr>
                <w:rFonts w:asciiTheme="majorEastAsia" w:eastAsiaTheme="majorEastAsia" w:hAnsiTheme="majorEastAsia" w:hint="eastAsia"/>
                <w:b/>
                <w:szCs w:val="21"/>
              </w:rPr>
              <w:t>自然を大切にし、環境の保全に寄与する態度を養うために</w:t>
            </w:r>
          </w:p>
          <w:p w:rsidR="00380EBD" w:rsidRPr="001903D3" w:rsidRDefault="00ED355D" w:rsidP="00ED355D">
            <w:pPr>
              <w:rPr>
                <w:rFonts w:asciiTheme="majorEastAsia" w:eastAsiaTheme="majorEastAsia" w:hAnsiTheme="majorEastAsia"/>
              </w:rPr>
            </w:pPr>
            <w:r w:rsidRPr="00ED355D">
              <w:rPr>
                <w:rFonts w:asciiTheme="majorEastAsia" w:eastAsiaTheme="majorEastAsia" w:hAnsiTheme="majorEastAsia" w:hint="eastAsia"/>
              </w:rPr>
              <w:t>環境汚染についての理解と対策のあり方を知ることにより、</w:t>
            </w:r>
            <w:r w:rsidRPr="00505109">
              <w:rPr>
                <w:rFonts w:asciiTheme="majorEastAsia" w:eastAsiaTheme="majorEastAsia" w:hAnsiTheme="majorEastAsia" w:hint="eastAsia"/>
                <w:color w:val="0070C0"/>
                <w:szCs w:val="21"/>
              </w:rPr>
              <w:t>環境を保全する態度を養える</w:t>
            </w:r>
            <w:r w:rsidRPr="00ED355D">
              <w:rPr>
                <w:rFonts w:asciiTheme="majorEastAsia" w:eastAsiaTheme="majorEastAsia" w:hAnsiTheme="majorEastAsia" w:hint="eastAsia"/>
              </w:rPr>
              <w:t>ようにしている。</w:t>
            </w:r>
          </w:p>
        </w:tc>
        <w:tc>
          <w:tcPr>
            <w:tcW w:w="1417" w:type="dxa"/>
            <w:tcBorders>
              <w:top w:val="dotted" w:sz="4" w:space="0" w:color="auto"/>
              <w:bottom w:val="single" w:sz="4" w:space="0" w:color="auto"/>
            </w:tcBorders>
          </w:tcPr>
          <w:p w:rsidR="0002148A" w:rsidRDefault="0002148A">
            <w:pPr>
              <w:rPr>
                <w:rFonts w:asciiTheme="majorEastAsia" w:eastAsiaTheme="majorEastAsia" w:hAnsiTheme="majorEastAsia"/>
              </w:rPr>
            </w:pPr>
          </w:p>
          <w:p w:rsidR="00380EBD" w:rsidRPr="001903D3" w:rsidRDefault="00CB13A9">
            <w:pPr>
              <w:rPr>
                <w:rFonts w:asciiTheme="majorEastAsia" w:eastAsiaTheme="majorEastAsia" w:hAnsiTheme="majorEastAsia"/>
              </w:rPr>
            </w:pPr>
            <w:r>
              <w:rPr>
                <w:rFonts w:asciiTheme="majorEastAsia" w:eastAsiaTheme="majorEastAsia" w:hAnsiTheme="majorEastAsia" w:hint="eastAsia"/>
              </w:rPr>
              <w:t>p.160</w:t>
            </w:r>
            <w:r w:rsidR="00ED355D" w:rsidRPr="00ED355D">
              <w:rPr>
                <w:rFonts w:asciiTheme="majorEastAsia" w:eastAsiaTheme="majorEastAsia" w:hAnsiTheme="majorEastAsia" w:hint="eastAsia"/>
              </w:rPr>
              <w:t>～165</w:t>
            </w:r>
          </w:p>
        </w:tc>
      </w:tr>
      <w:tr w:rsidR="00D53D46" w:rsidRPr="001903D3" w:rsidTr="00F36706">
        <w:trPr>
          <w:cantSplit/>
          <w:trHeight w:val="427"/>
        </w:trPr>
        <w:tc>
          <w:tcPr>
            <w:tcW w:w="2263" w:type="dxa"/>
            <w:vMerge w:val="restart"/>
            <w:tcBorders>
              <w:top w:val="single" w:sz="4" w:space="0" w:color="auto"/>
            </w:tcBorders>
          </w:tcPr>
          <w:p w:rsidR="008E775C" w:rsidRPr="00BD1A9C" w:rsidRDefault="008E775C" w:rsidP="008E775C">
            <w:pPr>
              <w:rPr>
                <w:rFonts w:asciiTheme="majorEastAsia" w:eastAsiaTheme="majorEastAsia" w:hAnsiTheme="majorEastAsia"/>
                <w:b/>
                <w:szCs w:val="21"/>
              </w:rPr>
            </w:pPr>
            <w:r w:rsidRPr="00BD1A9C">
              <w:rPr>
                <w:rFonts w:asciiTheme="majorEastAsia" w:eastAsiaTheme="majorEastAsia" w:hAnsiTheme="majorEastAsia" w:hint="eastAsia"/>
                <w:b/>
                <w:szCs w:val="21"/>
              </w:rPr>
              <w:t>第５号</w:t>
            </w:r>
          </w:p>
          <w:p w:rsidR="00D53D46" w:rsidRPr="00AA6403" w:rsidRDefault="008E775C" w:rsidP="008E775C">
            <w:pPr>
              <w:rPr>
                <w:rFonts w:asciiTheme="majorEastAsia" w:eastAsiaTheme="majorEastAsia" w:hAnsiTheme="majorEastAsia"/>
              </w:rPr>
            </w:pPr>
            <w:r w:rsidRPr="008E775C">
              <w:rPr>
                <w:rFonts w:asciiTheme="majorEastAsia" w:eastAsiaTheme="majorEastAsia" w:hAnsiTheme="majorEastAsia" w:hint="eastAsia"/>
              </w:rPr>
              <w:t>伝統と文化を尊重し、それらをはぐくんできた我が国と郷土を愛するとともに、他国を尊重し、国際社会の平和と発展に寄与する態度を養うこと。</w:t>
            </w:r>
          </w:p>
        </w:tc>
        <w:tc>
          <w:tcPr>
            <w:tcW w:w="6521" w:type="dxa"/>
            <w:tcBorders>
              <w:top w:val="single" w:sz="4" w:space="0" w:color="auto"/>
              <w:bottom w:val="dotted" w:sz="4" w:space="0" w:color="auto"/>
            </w:tcBorders>
          </w:tcPr>
          <w:p w:rsidR="008E775C" w:rsidRPr="00BD1A9C" w:rsidRDefault="008E775C" w:rsidP="008E775C">
            <w:pPr>
              <w:rPr>
                <w:rFonts w:asciiTheme="majorEastAsia" w:eastAsiaTheme="majorEastAsia" w:hAnsiTheme="majorEastAsia"/>
                <w:b/>
                <w:szCs w:val="21"/>
              </w:rPr>
            </w:pPr>
            <w:r w:rsidRPr="00BD1A9C">
              <w:rPr>
                <w:rFonts w:asciiTheme="majorEastAsia" w:eastAsiaTheme="majorEastAsia" w:hAnsiTheme="majorEastAsia" w:hint="eastAsia"/>
                <w:b/>
                <w:szCs w:val="21"/>
              </w:rPr>
              <w:t>伝統と文化を尊重し、それらを育んできた我が国と郷土を愛するために</w:t>
            </w:r>
          </w:p>
          <w:p w:rsidR="00D53D46" w:rsidRPr="00ED355D" w:rsidRDefault="008E775C" w:rsidP="008E775C">
            <w:pPr>
              <w:rPr>
                <w:rFonts w:asciiTheme="majorEastAsia" w:eastAsiaTheme="majorEastAsia" w:hAnsiTheme="majorEastAsia"/>
              </w:rPr>
            </w:pPr>
            <w:r w:rsidRPr="008E775C">
              <w:rPr>
                <w:rFonts w:asciiTheme="majorEastAsia" w:eastAsiaTheme="majorEastAsia" w:hAnsiTheme="majorEastAsia" w:hint="eastAsia"/>
              </w:rPr>
              <w:t>日本の伝統的な健康思想である「養生訓」を、受け継ぐべき健康づくりの思想として取り上げるとともに、</w:t>
            </w:r>
            <w:r w:rsidRPr="00505109">
              <w:rPr>
                <w:rFonts w:asciiTheme="majorEastAsia" w:eastAsiaTheme="majorEastAsia" w:hAnsiTheme="majorEastAsia" w:hint="eastAsia"/>
                <w:color w:val="0070C0"/>
                <w:szCs w:val="21"/>
              </w:rPr>
              <w:t>国際社会で活躍する日本人</w:t>
            </w:r>
            <w:r w:rsidRPr="008E775C">
              <w:rPr>
                <w:rFonts w:asciiTheme="majorEastAsia" w:eastAsiaTheme="majorEastAsia" w:hAnsiTheme="majorEastAsia" w:hint="eastAsia"/>
              </w:rPr>
              <w:t>の活動を取り上げている。</w:t>
            </w:r>
          </w:p>
        </w:tc>
        <w:tc>
          <w:tcPr>
            <w:tcW w:w="1417" w:type="dxa"/>
            <w:tcBorders>
              <w:top w:val="single" w:sz="4" w:space="0" w:color="auto"/>
              <w:bottom w:val="dotted" w:sz="4" w:space="0" w:color="auto"/>
            </w:tcBorders>
          </w:tcPr>
          <w:p w:rsidR="0002148A" w:rsidRDefault="0002148A" w:rsidP="008E775C">
            <w:pPr>
              <w:rPr>
                <w:rFonts w:asciiTheme="majorEastAsia" w:eastAsiaTheme="majorEastAsia" w:hAnsiTheme="majorEastAsia"/>
              </w:rPr>
            </w:pPr>
          </w:p>
          <w:p w:rsidR="0002148A" w:rsidRDefault="0002148A" w:rsidP="008E775C">
            <w:pPr>
              <w:rPr>
                <w:rFonts w:asciiTheme="majorEastAsia" w:eastAsiaTheme="majorEastAsia" w:hAnsiTheme="majorEastAsia"/>
              </w:rPr>
            </w:pPr>
          </w:p>
          <w:p w:rsidR="008E775C" w:rsidRPr="008E775C" w:rsidRDefault="008E775C" w:rsidP="008E775C">
            <w:pPr>
              <w:rPr>
                <w:rFonts w:asciiTheme="majorEastAsia" w:eastAsiaTheme="majorEastAsia" w:hAnsiTheme="majorEastAsia"/>
              </w:rPr>
            </w:pPr>
            <w:r w:rsidRPr="008E775C">
              <w:rPr>
                <w:rFonts w:asciiTheme="majorEastAsia" w:eastAsiaTheme="majorEastAsia" w:hAnsiTheme="majorEastAsia" w:hint="eastAsia"/>
              </w:rPr>
              <w:t>p.17、146、</w:t>
            </w:r>
          </w:p>
          <w:p w:rsidR="008E775C" w:rsidRPr="008E775C" w:rsidRDefault="008E775C" w:rsidP="008E775C">
            <w:pPr>
              <w:rPr>
                <w:rFonts w:asciiTheme="majorEastAsia" w:eastAsiaTheme="majorEastAsia" w:hAnsiTheme="majorEastAsia"/>
              </w:rPr>
            </w:pPr>
            <w:r w:rsidRPr="008E775C">
              <w:rPr>
                <w:rFonts w:asciiTheme="majorEastAsia" w:eastAsiaTheme="majorEastAsia" w:hAnsiTheme="majorEastAsia" w:hint="eastAsia"/>
              </w:rPr>
              <w:t>中学校保健体育</w:t>
            </w:r>
          </w:p>
          <w:p w:rsidR="00D53D46" w:rsidRDefault="008E775C" w:rsidP="008E775C">
            <w:pPr>
              <w:rPr>
                <w:rFonts w:asciiTheme="majorEastAsia" w:eastAsiaTheme="majorEastAsia" w:hAnsiTheme="majorEastAsia"/>
              </w:rPr>
            </w:pPr>
            <w:r w:rsidRPr="008E775C">
              <w:rPr>
                <w:rFonts w:asciiTheme="majorEastAsia" w:eastAsiaTheme="majorEastAsia" w:hAnsiTheme="majorEastAsia" w:hint="eastAsia"/>
              </w:rPr>
              <w:t>WEB プラス</w:t>
            </w:r>
          </w:p>
        </w:tc>
      </w:tr>
      <w:tr w:rsidR="00D53D46" w:rsidRPr="001903D3" w:rsidTr="00F36706">
        <w:trPr>
          <w:cantSplit/>
          <w:trHeight w:val="525"/>
        </w:trPr>
        <w:tc>
          <w:tcPr>
            <w:tcW w:w="2263" w:type="dxa"/>
            <w:vMerge/>
          </w:tcPr>
          <w:p w:rsidR="00D53D46" w:rsidRPr="00AA6403" w:rsidRDefault="00D53D46" w:rsidP="00AA6403">
            <w:pPr>
              <w:rPr>
                <w:rFonts w:asciiTheme="majorEastAsia" w:eastAsiaTheme="majorEastAsia" w:hAnsiTheme="majorEastAsia"/>
              </w:rPr>
            </w:pPr>
          </w:p>
        </w:tc>
        <w:tc>
          <w:tcPr>
            <w:tcW w:w="6521" w:type="dxa"/>
            <w:tcBorders>
              <w:top w:val="dotted" w:sz="4" w:space="0" w:color="auto"/>
            </w:tcBorders>
          </w:tcPr>
          <w:p w:rsidR="008E775C" w:rsidRPr="00BD1A9C" w:rsidRDefault="008E775C" w:rsidP="008E775C">
            <w:pPr>
              <w:rPr>
                <w:rFonts w:asciiTheme="majorEastAsia" w:eastAsiaTheme="majorEastAsia" w:hAnsiTheme="majorEastAsia"/>
                <w:b/>
                <w:szCs w:val="21"/>
              </w:rPr>
            </w:pPr>
            <w:r w:rsidRPr="00BD1A9C">
              <w:rPr>
                <w:rFonts w:asciiTheme="majorEastAsia" w:eastAsiaTheme="majorEastAsia" w:hAnsiTheme="majorEastAsia" w:hint="eastAsia"/>
                <w:b/>
                <w:szCs w:val="21"/>
              </w:rPr>
              <w:t>他国を尊重し、国際社会の平和と発展に寄与する態度を養うために</w:t>
            </w:r>
          </w:p>
          <w:p w:rsidR="008E775C" w:rsidRPr="008E775C" w:rsidRDefault="008E775C" w:rsidP="008E775C">
            <w:pPr>
              <w:rPr>
                <w:rFonts w:asciiTheme="majorEastAsia" w:eastAsiaTheme="majorEastAsia" w:hAnsiTheme="majorEastAsia"/>
              </w:rPr>
            </w:pPr>
            <w:r w:rsidRPr="008E775C">
              <w:rPr>
                <w:rFonts w:asciiTheme="majorEastAsia" w:eastAsiaTheme="majorEastAsia" w:hAnsiTheme="majorEastAsia" w:hint="eastAsia"/>
              </w:rPr>
              <w:t>運動やスポーツの移り変わり、技術や戦術の変遷を取り上げ、ルーツやルールの変更の歴史を学ぶことで</w:t>
            </w:r>
            <w:r w:rsidRPr="00505109">
              <w:rPr>
                <w:rFonts w:asciiTheme="majorEastAsia" w:eastAsiaTheme="majorEastAsia" w:hAnsiTheme="majorEastAsia" w:hint="eastAsia"/>
                <w:color w:val="0070C0"/>
                <w:szCs w:val="21"/>
              </w:rPr>
              <w:t>他国の文化に触れる</w:t>
            </w:r>
            <w:r w:rsidRPr="008E775C">
              <w:rPr>
                <w:rFonts w:asciiTheme="majorEastAsia" w:eastAsiaTheme="majorEastAsia" w:hAnsiTheme="majorEastAsia" w:hint="eastAsia"/>
              </w:rPr>
              <w:t>ことができるようにしている。</w:t>
            </w:r>
          </w:p>
          <w:p w:rsidR="00D53D46" w:rsidRPr="008E775C" w:rsidRDefault="008E775C" w:rsidP="008E775C">
            <w:pPr>
              <w:rPr>
                <w:rFonts w:asciiTheme="majorEastAsia" w:eastAsiaTheme="majorEastAsia" w:hAnsiTheme="majorEastAsia"/>
              </w:rPr>
            </w:pPr>
            <w:r w:rsidRPr="008E775C">
              <w:rPr>
                <w:rFonts w:asciiTheme="majorEastAsia" w:eastAsiaTheme="majorEastAsia" w:hAnsiTheme="majorEastAsia" w:hint="eastAsia"/>
              </w:rPr>
              <w:t>オリンピック・パラリンピックや国際的なスポーツ大会が国際親善や世界平和に大きな役割を果たしていることを理解させることで、</w:t>
            </w:r>
            <w:r w:rsidRPr="00505109">
              <w:rPr>
                <w:rFonts w:asciiTheme="majorEastAsia" w:eastAsiaTheme="majorEastAsia" w:hAnsiTheme="majorEastAsia" w:hint="eastAsia"/>
                <w:color w:val="0070C0"/>
                <w:szCs w:val="21"/>
              </w:rPr>
              <w:t>自らの国や文化を愛することと同様に他国の文化や国際社会を尊重する意識を形成できる</w:t>
            </w:r>
            <w:r w:rsidRPr="008E775C">
              <w:rPr>
                <w:rFonts w:asciiTheme="majorEastAsia" w:eastAsiaTheme="majorEastAsia" w:hAnsiTheme="majorEastAsia" w:hint="eastAsia"/>
              </w:rPr>
              <w:t>ようにしている。</w:t>
            </w:r>
          </w:p>
        </w:tc>
        <w:tc>
          <w:tcPr>
            <w:tcW w:w="1417" w:type="dxa"/>
            <w:tcBorders>
              <w:top w:val="dotted" w:sz="4" w:space="0" w:color="auto"/>
            </w:tcBorders>
          </w:tcPr>
          <w:p w:rsidR="0002148A" w:rsidRDefault="0002148A" w:rsidP="008E775C">
            <w:pPr>
              <w:rPr>
                <w:rFonts w:asciiTheme="majorEastAsia" w:eastAsiaTheme="majorEastAsia" w:hAnsiTheme="majorEastAsia"/>
              </w:rPr>
            </w:pPr>
          </w:p>
          <w:p w:rsidR="008E775C" w:rsidRPr="008E775C" w:rsidRDefault="008E775C" w:rsidP="008E775C">
            <w:pPr>
              <w:rPr>
                <w:rFonts w:asciiTheme="majorEastAsia" w:eastAsiaTheme="majorEastAsia" w:hAnsiTheme="majorEastAsia"/>
              </w:rPr>
            </w:pPr>
            <w:r>
              <w:rPr>
                <w:rFonts w:asciiTheme="majorEastAsia" w:eastAsiaTheme="majorEastAsia" w:hAnsiTheme="majorEastAsia" w:hint="eastAsia"/>
              </w:rPr>
              <w:t>p.10</w:t>
            </w:r>
            <w:r w:rsidRPr="008E775C">
              <w:rPr>
                <w:rFonts w:asciiTheme="majorEastAsia" w:eastAsiaTheme="majorEastAsia" w:hAnsiTheme="majorEastAsia" w:hint="eastAsia"/>
              </w:rPr>
              <w:t>～12</w:t>
            </w:r>
          </w:p>
          <w:p w:rsidR="0002148A" w:rsidRDefault="0002148A" w:rsidP="008E775C">
            <w:pPr>
              <w:rPr>
                <w:rFonts w:asciiTheme="majorEastAsia" w:eastAsiaTheme="majorEastAsia" w:hAnsiTheme="majorEastAsia"/>
              </w:rPr>
            </w:pPr>
          </w:p>
          <w:p w:rsidR="0002148A" w:rsidRDefault="0002148A" w:rsidP="008E775C">
            <w:pPr>
              <w:rPr>
                <w:rFonts w:asciiTheme="majorEastAsia" w:eastAsiaTheme="majorEastAsia" w:hAnsiTheme="majorEastAsia"/>
              </w:rPr>
            </w:pPr>
          </w:p>
          <w:p w:rsidR="008E775C" w:rsidRPr="008E775C" w:rsidRDefault="008E775C" w:rsidP="008E775C">
            <w:pPr>
              <w:rPr>
                <w:rFonts w:asciiTheme="majorEastAsia" w:eastAsiaTheme="majorEastAsia" w:hAnsiTheme="majorEastAsia"/>
              </w:rPr>
            </w:pPr>
            <w:r w:rsidRPr="008E775C">
              <w:rPr>
                <w:rFonts w:asciiTheme="majorEastAsia" w:eastAsiaTheme="majorEastAsia" w:hAnsiTheme="majorEastAsia" w:hint="eastAsia"/>
              </w:rPr>
              <w:t>口絵</w:t>
            </w:r>
            <w:r>
              <w:rPr>
                <w:rFonts w:asciiTheme="majorEastAsia" w:eastAsiaTheme="majorEastAsia" w:hAnsiTheme="majorEastAsia" w:hint="eastAsia"/>
              </w:rPr>
              <w:t>7</w:t>
            </w:r>
            <w:r w:rsidRPr="008E775C">
              <w:rPr>
                <w:rFonts w:asciiTheme="majorEastAsia" w:eastAsiaTheme="majorEastAsia" w:hAnsiTheme="majorEastAsia" w:hint="eastAsia"/>
              </w:rPr>
              <w:t>～8、</w:t>
            </w:r>
          </w:p>
          <w:p w:rsidR="00D53D46" w:rsidRDefault="008E775C" w:rsidP="008E775C">
            <w:pPr>
              <w:rPr>
                <w:rFonts w:asciiTheme="majorEastAsia" w:eastAsiaTheme="majorEastAsia" w:hAnsiTheme="majorEastAsia"/>
              </w:rPr>
            </w:pPr>
            <w:r>
              <w:rPr>
                <w:rFonts w:asciiTheme="majorEastAsia" w:eastAsiaTheme="majorEastAsia" w:hAnsiTheme="majorEastAsia" w:hint="eastAsia"/>
              </w:rPr>
              <w:t>p.122</w:t>
            </w:r>
            <w:r w:rsidRPr="008E775C">
              <w:rPr>
                <w:rFonts w:asciiTheme="majorEastAsia" w:eastAsiaTheme="majorEastAsia" w:hAnsiTheme="majorEastAsia" w:hint="eastAsia"/>
              </w:rPr>
              <w:t>～127、</w:t>
            </w:r>
            <w:r w:rsidRPr="008E775C">
              <w:rPr>
                <w:rFonts w:asciiTheme="majorEastAsia" w:eastAsiaTheme="majorEastAsia" w:hAnsiTheme="majorEastAsia"/>
              </w:rPr>
              <w:t>130</w:t>
            </w:r>
          </w:p>
        </w:tc>
      </w:tr>
    </w:tbl>
    <w:p w:rsidR="00176D55" w:rsidRDefault="00176D55" w:rsidP="00A13E59">
      <w:pPr>
        <w:rPr>
          <w:rFonts w:asciiTheme="majorEastAsia" w:eastAsiaTheme="majorEastAsia" w:hAnsiTheme="majorEastAsia"/>
        </w:rPr>
      </w:pPr>
    </w:p>
    <w:p w:rsidR="00176D55" w:rsidRDefault="00176D55">
      <w:pPr>
        <w:widowControl/>
        <w:jc w:val="left"/>
        <w:rPr>
          <w:rFonts w:asciiTheme="majorEastAsia" w:eastAsiaTheme="majorEastAsia" w:hAnsiTheme="majorEastAsia"/>
        </w:rPr>
      </w:pPr>
      <w:r>
        <w:rPr>
          <w:rFonts w:asciiTheme="majorEastAsia" w:eastAsiaTheme="majorEastAsia" w:hAnsiTheme="majorEastAsia"/>
        </w:rPr>
        <w:br w:type="page"/>
      </w:r>
    </w:p>
    <w:p w:rsidR="008E775C" w:rsidRPr="001903D3" w:rsidRDefault="008E775C" w:rsidP="008E775C">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２</w:t>
      </w:r>
      <w:r w:rsidRPr="008D0FEB">
        <w:rPr>
          <w:rFonts w:asciiTheme="majorEastAsia" w:eastAsiaTheme="majorEastAsia" w:hAnsiTheme="majorEastAsia" w:hint="eastAsia"/>
          <w:sz w:val="24"/>
          <w:szCs w:val="24"/>
        </w:rPr>
        <w:t xml:space="preserve"> </w:t>
      </w:r>
      <w:r w:rsidRPr="008E775C">
        <w:rPr>
          <w:rFonts w:asciiTheme="majorEastAsia" w:eastAsiaTheme="majorEastAsia" w:hAnsiTheme="majorEastAsia" w:hint="eastAsia"/>
          <w:sz w:val="24"/>
          <w:szCs w:val="24"/>
        </w:rPr>
        <w:t>学習指導要領との関連</w:t>
      </w:r>
    </w:p>
    <w:tbl>
      <w:tblPr>
        <w:tblStyle w:val="a3"/>
        <w:tblW w:w="10201" w:type="dxa"/>
        <w:tblLook w:val="04A0" w:firstRow="1" w:lastRow="0" w:firstColumn="1" w:lastColumn="0" w:noHBand="0" w:noVBand="1"/>
      </w:tblPr>
      <w:tblGrid>
        <w:gridCol w:w="2263"/>
        <w:gridCol w:w="6521"/>
        <w:gridCol w:w="1417"/>
      </w:tblGrid>
      <w:tr w:rsidR="008E775C" w:rsidRPr="001903D3" w:rsidTr="005D6E43">
        <w:trPr>
          <w:cantSplit/>
          <w:trHeight w:val="255"/>
          <w:tblHeader/>
        </w:trPr>
        <w:tc>
          <w:tcPr>
            <w:tcW w:w="2263" w:type="dxa"/>
            <w:shd w:val="clear" w:color="auto" w:fill="D9D9D9" w:themeFill="background1" w:themeFillShade="D9"/>
          </w:tcPr>
          <w:p w:rsidR="008E775C" w:rsidRPr="001903D3" w:rsidRDefault="008E775C" w:rsidP="00474615">
            <w:pPr>
              <w:jc w:val="center"/>
              <w:rPr>
                <w:rFonts w:asciiTheme="majorEastAsia" w:eastAsiaTheme="majorEastAsia" w:hAnsiTheme="majorEastAsia"/>
              </w:rPr>
            </w:pPr>
            <w:r w:rsidRPr="001903D3">
              <w:rPr>
                <w:rFonts w:asciiTheme="majorEastAsia" w:eastAsiaTheme="majorEastAsia" w:hAnsiTheme="majorEastAsia" w:hint="eastAsia"/>
              </w:rPr>
              <w:t>観点</w:t>
            </w:r>
          </w:p>
        </w:tc>
        <w:tc>
          <w:tcPr>
            <w:tcW w:w="6521" w:type="dxa"/>
            <w:shd w:val="clear" w:color="auto" w:fill="D9D9D9" w:themeFill="background1" w:themeFillShade="D9"/>
          </w:tcPr>
          <w:p w:rsidR="008E775C" w:rsidRPr="001903D3" w:rsidRDefault="008E775C" w:rsidP="00474615">
            <w:pPr>
              <w:jc w:val="center"/>
              <w:rPr>
                <w:rFonts w:asciiTheme="majorEastAsia" w:eastAsiaTheme="majorEastAsia" w:hAnsiTheme="majorEastAsia"/>
              </w:rPr>
            </w:pPr>
            <w:r w:rsidRPr="001903D3">
              <w:rPr>
                <w:rFonts w:asciiTheme="majorEastAsia" w:eastAsiaTheme="majorEastAsia" w:hAnsiTheme="majorEastAsia" w:hint="eastAsia"/>
              </w:rPr>
              <w:t>特色</w:t>
            </w:r>
          </w:p>
        </w:tc>
        <w:tc>
          <w:tcPr>
            <w:tcW w:w="1417" w:type="dxa"/>
            <w:shd w:val="clear" w:color="auto" w:fill="D9D9D9" w:themeFill="background1" w:themeFillShade="D9"/>
          </w:tcPr>
          <w:p w:rsidR="008E775C" w:rsidRPr="001903D3" w:rsidRDefault="008E775C" w:rsidP="00474615">
            <w:pPr>
              <w:jc w:val="center"/>
              <w:rPr>
                <w:rFonts w:asciiTheme="majorEastAsia" w:eastAsiaTheme="majorEastAsia" w:hAnsiTheme="majorEastAsia"/>
              </w:rPr>
            </w:pPr>
            <w:r w:rsidRPr="001903D3">
              <w:rPr>
                <w:rFonts w:asciiTheme="majorEastAsia" w:eastAsiaTheme="majorEastAsia" w:hAnsiTheme="majorEastAsia" w:hint="eastAsia"/>
              </w:rPr>
              <w:t>具体例</w:t>
            </w:r>
          </w:p>
        </w:tc>
      </w:tr>
      <w:tr w:rsidR="008E775C" w:rsidRPr="001903D3" w:rsidTr="004E596F">
        <w:trPr>
          <w:cantSplit/>
          <w:trHeight w:val="303"/>
        </w:trPr>
        <w:tc>
          <w:tcPr>
            <w:tcW w:w="2263" w:type="dxa"/>
            <w:vMerge w:val="restart"/>
          </w:tcPr>
          <w:p w:rsidR="008E775C" w:rsidRPr="00B511C8" w:rsidRDefault="000044D0" w:rsidP="000044D0">
            <w:pPr>
              <w:rPr>
                <w:rFonts w:asciiTheme="majorEastAsia" w:eastAsiaTheme="majorEastAsia" w:hAnsiTheme="majorEastAsia"/>
                <w:szCs w:val="21"/>
              </w:rPr>
            </w:pPr>
            <w:r w:rsidRPr="000044D0">
              <w:rPr>
                <w:rFonts w:asciiTheme="majorEastAsia" w:eastAsiaTheme="majorEastAsia" w:hAnsiTheme="majorEastAsia" w:hint="eastAsia"/>
                <w:szCs w:val="21"/>
              </w:rPr>
              <w:t>学習指導要領の目標や内容との関連が十分図られているか。</w:t>
            </w:r>
          </w:p>
        </w:tc>
        <w:tc>
          <w:tcPr>
            <w:tcW w:w="6521" w:type="dxa"/>
            <w:tcBorders>
              <w:bottom w:val="dotted" w:sz="4" w:space="0" w:color="auto"/>
            </w:tcBorders>
          </w:tcPr>
          <w:p w:rsidR="008E775C" w:rsidRPr="000044D0" w:rsidRDefault="000044D0" w:rsidP="000044D0">
            <w:pPr>
              <w:rPr>
                <w:rFonts w:asciiTheme="majorEastAsia" w:eastAsiaTheme="majorEastAsia" w:hAnsiTheme="majorEastAsia"/>
                <w:szCs w:val="21"/>
              </w:rPr>
            </w:pPr>
            <w:r w:rsidRPr="000044D0">
              <w:rPr>
                <w:rFonts w:asciiTheme="majorEastAsia" w:eastAsiaTheme="majorEastAsia" w:hAnsiTheme="majorEastAsia" w:hint="eastAsia"/>
                <w:szCs w:val="21"/>
              </w:rPr>
              <w:t>学習すべき章全体の目標を明確にするとともに、各小単元の冒頭にそこで学習する課題を明示している。</w:t>
            </w:r>
          </w:p>
        </w:tc>
        <w:tc>
          <w:tcPr>
            <w:tcW w:w="1417" w:type="dxa"/>
            <w:tcBorders>
              <w:bottom w:val="dotted" w:sz="4" w:space="0" w:color="auto"/>
            </w:tcBorders>
          </w:tcPr>
          <w:p w:rsidR="008E775C" w:rsidRPr="00B511C8" w:rsidRDefault="000044D0" w:rsidP="00474615">
            <w:pPr>
              <w:rPr>
                <w:rFonts w:asciiTheme="majorEastAsia" w:eastAsiaTheme="majorEastAsia" w:hAnsiTheme="majorEastAsia"/>
                <w:szCs w:val="21"/>
              </w:rPr>
            </w:pPr>
            <w:r w:rsidRPr="000044D0">
              <w:rPr>
                <w:rFonts w:asciiTheme="majorEastAsia" w:eastAsiaTheme="majorEastAsia" w:hAnsiTheme="majorEastAsia" w:hint="eastAsia"/>
                <w:szCs w:val="21"/>
              </w:rPr>
              <w:t>各小単元</w:t>
            </w:r>
          </w:p>
        </w:tc>
      </w:tr>
      <w:tr w:rsidR="00F54404" w:rsidRPr="001903D3" w:rsidTr="00F71E0D">
        <w:trPr>
          <w:cantSplit/>
          <w:trHeight w:val="379"/>
        </w:trPr>
        <w:tc>
          <w:tcPr>
            <w:tcW w:w="2263" w:type="dxa"/>
            <w:vMerge/>
            <w:tcBorders>
              <w:bottom w:val="single" w:sz="4" w:space="0" w:color="auto"/>
            </w:tcBorders>
          </w:tcPr>
          <w:p w:rsidR="00F54404" w:rsidRPr="00B511C8" w:rsidRDefault="00F54404" w:rsidP="00474615">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F54404" w:rsidRPr="000044D0" w:rsidRDefault="000044D0" w:rsidP="000044D0">
            <w:pPr>
              <w:rPr>
                <w:rFonts w:asciiTheme="majorEastAsia" w:eastAsiaTheme="majorEastAsia" w:hAnsiTheme="majorEastAsia"/>
                <w:szCs w:val="21"/>
              </w:rPr>
            </w:pPr>
            <w:r w:rsidRPr="000044D0">
              <w:rPr>
                <w:rFonts w:asciiTheme="majorEastAsia" w:eastAsiaTheme="majorEastAsia" w:hAnsiTheme="majorEastAsia" w:hint="eastAsia"/>
                <w:szCs w:val="21"/>
              </w:rPr>
              <w:t>学習指導要領に示されている内容のすべてについて、</w:t>
            </w:r>
            <w:r w:rsidRPr="009A4F71">
              <w:rPr>
                <w:rFonts w:asciiTheme="majorEastAsia" w:eastAsiaTheme="majorEastAsia" w:hAnsiTheme="majorEastAsia" w:hint="eastAsia"/>
                <w:color w:val="0070C0"/>
                <w:szCs w:val="21"/>
              </w:rPr>
              <w:t>教科及び各小単元の目標が十分達成できる</w:t>
            </w:r>
            <w:r w:rsidRPr="000044D0">
              <w:rPr>
                <w:rFonts w:asciiTheme="majorEastAsia" w:eastAsiaTheme="majorEastAsia" w:hAnsiTheme="majorEastAsia" w:hint="eastAsia"/>
                <w:szCs w:val="21"/>
              </w:rPr>
              <w:t>よう教材に工夫をこらしている。</w:t>
            </w:r>
          </w:p>
        </w:tc>
        <w:tc>
          <w:tcPr>
            <w:tcW w:w="1417" w:type="dxa"/>
            <w:tcBorders>
              <w:top w:val="dotted" w:sz="4" w:space="0" w:color="auto"/>
              <w:bottom w:val="single" w:sz="4" w:space="0" w:color="auto"/>
            </w:tcBorders>
          </w:tcPr>
          <w:p w:rsidR="00F54404" w:rsidRPr="00B511C8" w:rsidRDefault="000044D0" w:rsidP="00474615">
            <w:pPr>
              <w:rPr>
                <w:rFonts w:asciiTheme="majorEastAsia" w:eastAsiaTheme="majorEastAsia" w:hAnsiTheme="majorEastAsia"/>
                <w:szCs w:val="21"/>
              </w:rPr>
            </w:pPr>
            <w:r w:rsidRPr="000044D0">
              <w:rPr>
                <w:rFonts w:asciiTheme="majorEastAsia" w:eastAsiaTheme="majorEastAsia" w:hAnsiTheme="majorEastAsia" w:hint="eastAsia"/>
                <w:szCs w:val="21"/>
              </w:rPr>
              <w:t>各小単元</w:t>
            </w:r>
          </w:p>
        </w:tc>
      </w:tr>
      <w:tr w:rsidR="000477AE" w:rsidRPr="001903D3" w:rsidTr="00153466">
        <w:trPr>
          <w:cantSplit/>
          <w:trHeight w:val="379"/>
        </w:trPr>
        <w:tc>
          <w:tcPr>
            <w:tcW w:w="2263" w:type="dxa"/>
            <w:vMerge w:val="restart"/>
          </w:tcPr>
          <w:p w:rsidR="000477AE" w:rsidRPr="00B511C8" w:rsidRDefault="005D6E43" w:rsidP="00474615">
            <w:pPr>
              <w:rPr>
                <w:rFonts w:asciiTheme="majorEastAsia" w:eastAsiaTheme="majorEastAsia" w:hAnsiTheme="majorEastAsia"/>
                <w:szCs w:val="21"/>
              </w:rPr>
            </w:pPr>
            <w:r w:rsidRPr="005D6E43">
              <w:rPr>
                <w:rFonts w:asciiTheme="majorEastAsia" w:eastAsiaTheme="majorEastAsia" w:hAnsiTheme="majorEastAsia" w:hint="eastAsia"/>
                <w:szCs w:val="21"/>
              </w:rPr>
              <w:t>基礎的・基本的知識や技能の習得が図れるように配慮されているか。</w:t>
            </w:r>
          </w:p>
        </w:tc>
        <w:tc>
          <w:tcPr>
            <w:tcW w:w="6521" w:type="dxa"/>
            <w:tcBorders>
              <w:top w:val="dotted" w:sz="4" w:space="0" w:color="auto"/>
              <w:bottom w:val="dotted" w:sz="4" w:space="0" w:color="auto"/>
            </w:tcBorders>
          </w:tcPr>
          <w:p w:rsidR="000477AE" w:rsidRPr="000044D0" w:rsidRDefault="005D6E43" w:rsidP="005D6E43">
            <w:pPr>
              <w:rPr>
                <w:rFonts w:asciiTheme="majorEastAsia" w:eastAsiaTheme="majorEastAsia" w:hAnsiTheme="majorEastAsia"/>
                <w:szCs w:val="21"/>
              </w:rPr>
            </w:pPr>
            <w:r w:rsidRPr="005D6E43">
              <w:rPr>
                <w:rFonts w:asciiTheme="majorEastAsia" w:eastAsiaTheme="majorEastAsia" w:hAnsiTheme="majorEastAsia" w:hint="eastAsia"/>
                <w:szCs w:val="21"/>
              </w:rPr>
              <w:t>各小単元の本文で</w:t>
            </w:r>
            <w:r w:rsidRPr="009A4F71">
              <w:rPr>
                <w:rFonts w:asciiTheme="majorEastAsia" w:eastAsiaTheme="majorEastAsia" w:hAnsiTheme="majorEastAsia" w:hint="eastAsia"/>
                <w:color w:val="0070C0"/>
                <w:szCs w:val="21"/>
              </w:rPr>
              <w:t>基礎的・基本的な学習内容をわかりやすい言葉で明示</w:t>
            </w:r>
            <w:r w:rsidRPr="005D6E43">
              <w:rPr>
                <w:rFonts w:asciiTheme="majorEastAsia" w:eastAsiaTheme="majorEastAsia" w:hAnsiTheme="majorEastAsia" w:hint="eastAsia"/>
                <w:szCs w:val="21"/>
              </w:rPr>
              <w:t>し、学習すべき内容の確実な習得が図れるように配慮している。</w:t>
            </w:r>
          </w:p>
        </w:tc>
        <w:tc>
          <w:tcPr>
            <w:tcW w:w="1417" w:type="dxa"/>
            <w:tcBorders>
              <w:top w:val="dotted" w:sz="4" w:space="0" w:color="auto"/>
              <w:bottom w:val="dotted" w:sz="4" w:space="0" w:color="auto"/>
            </w:tcBorders>
          </w:tcPr>
          <w:p w:rsidR="000477AE" w:rsidRPr="005D6E43" w:rsidRDefault="005D6E43" w:rsidP="00474615">
            <w:pPr>
              <w:rPr>
                <w:rFonts w:asciiTheme="majorEastAsia" w:eastAsiaTheme="majorEastAsia" w:hAnsiTheme="majorEastAsia"/>
                <w:szCs w:val="21"/>
              </w:rPr>
            </w:pPr>
            <w:r w:rsidRPr="005D6E43">
              <w:rPr>
                <w:rFonts w:asciiTheme="majorEastAsia" w:eastAsiaTheme="majorEastAsia" w:hAnsiTheme="majorEastAsia" w:hint="eastAsia"/>
                <w:szCs w:val="21"/>
              </w:rPr>
              <w:t>各小単元</w:t>
            </w:r>
          </w:p>
        </w:tc>
      </w:tr>
      <w:tr w:rsidR="000477AE" w:rsidRPr="001903D3" w:rsidTr="00153466">
        <w:trPr>
          <w:cantSplit/>
          <w:trHeight w:val="379"/>
        </w:trPr>
        <w:tc>
          <w:tcPr>
            <w:tcW w:w="2263" w:type="dxa"/>
            <w:vMerge/>
          </w:tcPr>
          <w:p w:rsidR="000477AE" w:rsidRPr="00B511C8" w:rsidRDefault="000477AE" w:rsidP="00474615">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0477AE" w:rsidRPr="000044D0" w:rsidRDefault="005D6E43" w:rsidP="005D6E43">
            <w:pPr>
              <w:rPr>
                <w:rFonts w:asciiTheme="majorEastAsia" w:eastAsiaTheme="majorEastAsia" w:hAnsiTheme="majorEastAsia"/>
                <w:szCs w:val="21"/>
              </w:rPr>
            </w:pPr>
            <w:r w:rsidRPr="005D6E43">
              <w:rPr>
                <w:rFonts w:asciiTheme="majorEastAsia" w:eastAsiaTheme="majorEastAsia" w:hAnsiTheme="majorEastAsia" w:hint="eastAsia"/>
                <w:szCs w:val="21"/>
              </w:rPr>
              <w:t>まとまりのある本文・資料により、</w:t>
            </w:r>
            <w:r w:rsidRPr="009A4F71">
              <w:rPr>
                <w:rFonts w:asciiTheme="majorEastAsia" w:eastAsiaTheme="majorEastAsia" w:hAnsiTheme="majorEastAsia" w:hint="eastAsia"/>
                <w:color w:val="0070C0"/>
                <w:szCs w:val="21"/>
              </w:rPr>
              <w:t>生徒が授業前や授業後に自学自習を行いやすく</w:t>
            </w:r>
            <w:r w:rsidRPr="005D6E43">
              <w:rPr>
                <w:rFonts w:asciiTheme="majorEastAsia" w:eastAsiaTheme="majorEastAsia" w:hAnsiTheme="majorEastAsia" w:hint="eastAsia"/>
                <w:szCs w:val="21"/>
              </w:rPr>
              <w:t>なっている。</w:t>
            </w:r>
          </w:p>
        </w:tc>
        <w:tc>
          <w:tcPr>
            <w:tcW w:w="1417" w:type="dxa"/>
            <w:tcBorders>
              <w:top w:val="dotted" w:sz="4" w:space="0" w:color="auto"/>
              <w:bottom w:val="dotted" w:sz="4" w:space="0" w:color="auto"/>
            </w:tcBorders>
          </w:tcPr>
          <w:p w:rsidR="000477AE" w:rsidRPr="000044D0" w:rsidRDefault="005D6E43" w:rsidP="00474615">
            <w:pPr>
              <w:rPr>
                <w:rFonts w:asciiTheme="majorEastAsia" w:eastAsiaTheme="majorEastAsia" w:hAnsiTheme="majorEastAsia"/>
                <w:szCs w:val="21"/>
              </w:rPr>
            </w:pPr>
            <w:r w:rsidRPr="005D6E43">
              <w:rPr>
                <w:rFonts w:asciiTheme="majorEastAsia" w:eastAsiaTheme="majorEastAsia" w:hAnsiTheme="majorEastAsia" w:hint="eastAsia"/>
                <w:szCs w:val="21"/>
              </w:rPr>
              <w:t>各小単元</w:t>
            </w:r>
          </w:p>
        </w:tc>
      </w:tr>
      <w:tr w:rsidR="000477AE" w:rsidRPr="001903D3" w:rsidTr="00153466">
        <w:trPr>
          <w:cantSplit/>
          <w:trHeight w:val="379"/>
        </w:trPr>
        <w:tc>
          <w:tcPr>
            <w:tcW w:w="2263" w:type="dxa"/>
            <w:vMerge/>
          </w:tcPr>
          <w:p w:rsidR="000477AE" w:rsidRPr="00B511C8" w:rsidRDefault="000477AE" w:rsidP="00474615">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0477AE" w:rsidRPr="005D6E43" w:rsidRDefault="005D6E43" w:rsidP="005D6E43">
            <w:pPr>
              <w:rPr>
                <w:rFonts w:asciiTheme="majorEastAsia" w:eastAsiaTheme="majorEastAsia" w:hAnsiTheme="majorEastAsia"/>
                <w:szCs w:val="21"/>
              </w:rPr>
            </w:pPr>
            <w:r w:rsidRPr="005D6E43">
              <w:rPr>
                <w:rFonts w:asciiTheme="majorEastAsia" w:eastAsiaTheme="majorEastAsia" w:hAnsiTheme="majorEastAsia" w:hint="eastAsia"/>
                <w:szCs w:val="21"/>
              </w:rPr>
              <w:t>知識の定着を図るため、各小単元において</w:t>
            </w:r>
            <w:r w:rsidRPr="009A4F71">
              <w:rPr>
                <w:rFonts w:asciiTheme="majorEastAsia" w:eastAsiaTheme="majorEastAsia" w:hAnsiTheme="majorEastAsia" w:hint="eastAsia"/>
                <w:color w:val="0070C0"/>
                <w:szCs w:val="21"/>
              </w:rPr>
              <w:t>キーワードで学習内容の振り返り</w:t>
            </w:r>
            <w:r w:rsidRPr="005D6E43">
              <w:rPr>
                <w:rFonts w:asciiTheme="majorEastAsia" w:eastAsiaTheme="majorEastAsia" w:hAnsiTheme="majorEastAsia" w:hint="eastAsia"/>
                <w:szCs w:val="21"/>
              </w:rPr>
              <w:t>をし、各章末では重要語句の再確認ができるようにしている。</w:t>
            </w:r>
          </w:p>
        </w:tc>
        <w:tc>
          <w:tcPr>
            <w:tcW w:w="1417" w:type="dxa"/>
            <w:tcBorders>
              <w:top w:val="dotted" w:sz="4" w:space="0" w:color="auto"/>
              <w:bottom w:val="dotted" w:sz="4" w:space="0" w:color="auto"/>
            </w:tcBorders>
          </w:tcPr>
          <w:p w:rsidR="000477AE" w:rsidRPr="005D6E43" w:rsidRDefault="005D6E43" w:rsidP="005D6E43">
            <w:pPr>
              <w:rPr>
                <w:rFonts w:asciiTheme="majorEastAsia" w:eastAsiaTheme="majorEastAsia" w:hAnsiTheme="majorEastAsia"/>
                <w:szCs w:val="21"/>
              </w:rPr>
            </w:pPr>
            <w:r w:rsidRPr="005D6E43">
              <w:rPr>
                <w:rFonts w:asciiTheme="majorEastAsia" w:eastAsiaTheme="majorEastAsia" w:hAnsiTheme="majorEastAsia" w:hint="eastAsia"/>
                <w:szCs w:val="21"/>
              </w:rPr>
              <w:t>p.14、28、53、70、88、117、129、148、166</w:t>
            </w:r>
          </w:p>
        </w:tc>
      </w:tr>
      <w:tr w:rsidR="000477AE" w:rsidRPr="005D6E43" w:rsidTr="005D6E43">
        <w:trPr>
          <w:cantSplit/>
          <w:trHeight w:val="379"/>
        </w:trPr>
        <w:tc>
          <w:tcPr>
            <w:tcW w:w="2263" w:type="dxa"/>
            <w:vMerge/>
          </w:tcPr>
          <w:p w:rsidR="000477AE" w:rsidRPr="00B511C8" w:rsidRDefault="000477AE" w:rsidP="00474615">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0477AE" w:rsidRPr="000044D0" w:rsidRDefault="005D6E43" w:rsidP="005D6E43">
            <w:pPr>
              <w:rPr>
                <w:rFonts w:asciiTheme="majorEastAsia" w:eastAsiaTheme="majorEastAsia" w:hAnsiTheme="majorEastAsia"/>
                <w:szCs w:val="21"/>
              </w:rPr>
            </w:pPr>
            <w:r w:rsidRPr="009A4F71">
              <w:rPr>
                <w:rFonts w:asciiTheme="majorEastAsia" w:eastAsiaTheme="majorEastAsia" w:hAnsiTheme="majorEastAsia" w:hint="eastAsia"/>
                <w:color w:val="0070C0"/>
                <w:szCs w:val="21"/>
              </w:rPr>
              <w:t>中学校保健体育WEBには、各章の学習内容を振り返ることができる確認問題「まとめの問題」を用意</w:t>
            </w:r>
            <w:r w:rsidRPr="005D6E43">
              <w:rPr>
                <w:rFonts w:asciiTheme="majorEastAsia" w:eastAsiaTheme="majorEastAsia" w:hAnsiTheme="majorEastAsia" w:hint="eastAsia"/>
                <w:szCs w:val="21"/>
              </w:rPr>
              <w:t>し、確実に知識を定着させることができるようにしている。さらに、</w:t>
            </w:r>
            <w:r>
              <w:rPr>
                <w:rFonts w:asciiTheme="majorEastAsia" w:eastAsiaTheme="majorEastAsia" w:hAnsiTheme="majorEastAsia" w:hint="eastAsia"/>
                <w:szCs w:val="21"/>
              </w:rPr>
              <w:t>WEB</w:t>
            </w:r>
            <w:r w:rsidRPr="005D6E43">
              <w:rPr>
                <w:rFonts w:asciiTheme="majorEastAsia" w:eastAsiaTheme="majorEastAsia" w:hAnsiTheme="majorEastAsia" w:hint="eastAsia"/>
                <w:szCs w:val="21"/>
              </w:rPr>
              <w:t>プラスでは「まとめの問題」にCBT（</w:t>
            </w:r>
            <w:r>
              <w:rPr>
                <w:rFonts w:asciiTheme="majorEastAsia" w:eastAsiaTheme="majorEastAsia" w:hAnsiTheme="majorEastAsia" w:hint="eastAsia"/>
                <w:szCs w:val="21"/>
              </w:rPr>
              <w:t>WEB</w:t>
            </w:r>
            <w:r w:rsidRPr="005D6E43">
              <w:rPr>
                <w:rFonts w:asciiTheme="majorEastAsia" w:eastAsiaTheme="majorEastAsia" w:hAnsiTheme="majorEastAsia" w:hint="eastAsia"/>
                <w:szCs w:val="21"/>
              </w:rPr>
              <w:t>テスト）形式を採用し、効率的に知識の定着を図れるようにしている。</w:t>
            </w:r>
          </w:p>
        </w:tc>
        <w:tc>
          <w:tcPr>
            <w:tcW w:w="1417" w:type="dxa"/>
            <w:tcBorders>
              <w:top w:val="dotted" w:sz="4" w:space="0" w:color="auto"/>
              <w:bottom w:val="dotted" w:sz="4" w:space="0" w:color="auto"/>
            </w:tcBorders>
          </w:tcPr>
          <w:p w:rsidR="000477AE" w:rsidRPr="005D6E43" w:rsidRDefault="005D6E43" w:rsidP="005D6E43">
            <w:pPr>
              <w:rPr>
                <w:rFonts w:asciiTheme="majorEastAsia" w:eastAsiaTheme="majorEastAsia" w:hAnsiTheme="majorEastAsia"/>
                <w:szCs w:val="21"/>
              </w:rPr>
            </w:pPr>
            <w:r w:rsidRPr="005D6E43">
              <w:rPr>
                <w:rFonts w:asciiTheme="majorEastAsia" w:eastAsiaTheme="majorEastAsia" w:hAnsiTheme="majorEastAsia" w:hint="eastAsia"/>
                <w:szCs w:val="21"/>
              </w:rPr>
              <w:t>中学校保健体育WEB・WEB プラス</w:t>
            </w:r>
          </w:p>
        </w:tc>
      </w:tr>
      <w:tr w:rsidR="00AD1F6D" w:rsidRPr="005D6E43" w:rsidTr="00AD1F6D">
        <w:trPr>
          <w:cantSplit/>
          <w:trHeight w:val="510"/>
        </w:trPr>
        <w:tc>
          <w:tcPr>
            <w:tcW w:w="2263" w:type="dxa"/>
            <w:vMerge w:val="restart"/>
          </w:tcPr>
          <w:p w:rsidR="00AD1F6D" w:rsidRPr="00B511C8" w:rsidRDefault="00AD1F6D" w:rsidP="005D6E43">
            <w:pPr>
              <w:rPr>
                <w:rFonts w:asciiTheme="majorEastAsia" w:eastAsiaTheme="majorEastAsia" w:hAnsiTheme="majorEastAsia"/>
                <w:szCs w:val="21"/>
              </w:rPr>
            </w:pPr>
            <w:r w:rsidRPr="005D6E43">
              <w:rPr>
                <w:rFonts w:asciiTheme="majorEastAsia" w:eastAsiaTheme="majorEastAsia" w:hAnsiTheme="majorEastAsia" w:hint="eastAsia"/>
                <w:szCs w:val="21"/>
              </w:rPr>
              <w:t>思考力、判断力、表現力等の育成が図れるように配慮されているか。</w:t>
            </w:r>
          </w:p>
        </w:tc>
        <w:tc>
          <w:tcPr>
            <w:tcW w:w="6521" w:type="dxa"/>
            <w:tcBorders>
              <w:top w:val="single" w:sz="4" w:space="0" w:color="auto"/>
              <w:bottom w:val="dotted" w:sz="4" w:space="0" w:color="auto"/>
            </w:tcBorders>
          </w:tcPr>
          <w:p w:rsidR="00AD1F6D" w:rsidRPr="00AD1F6D" w:rsidRDefault="00BE5560" w:rsidP="00BE5560">
            <w:pPr>
              <w:rPr>
                <w:rFonts w:asciiTheme="majorEastAsia" w:eastAsiaTheme="majorEastAsia" w:hAnsiTheme="majorEastAsia"/>
                <w:szCs w:val="21"/>
              </w:rPr>
            </w:pPr>
            <w:r w:rsidRPr="00BE5560">
              <w:rPr>
                <w:rFonts w:asciiTheme="majorEastAsia" w:eastAsiaTheme="majorEastAsia" w:hAnsiTheme="majorEastAsia" w:hint="eastAsia"/>
                <w:szCs w:val="21"/>
              </w:rPr>
              <w:t>教科書全体で、</w:t>
            </w:r>
            <w:r w:rsidRPr="009A4F71">
              <w:rPr>
                <w:rFonts w:asciiTheme="majorEastAsia" w:eastAsiaTheme="majorEastAsia" w:hAnsiTheme="majorEastAsia" w:hint="eastAsia"/>
                <w:color w:val="0070C0"/>
                <w:szCs w:val="21"/>
              </w:rPr>
              <w:t>課題解決学習を通して、思考力、判断力、表現力等が育成される</w:t>
            </w:r>
            <w:r w:rsidRPr="00BE5560">
              <w:rPr>
                <w:rFonts w:asciiTheme="majorEastAsia" w:eastAsiaTheme="majorEastAsia" w:hAnsiTheme="majorEastAsia" w:hint="eastAsia"/>
                <w:szCs w:val="21"/>
              </w:rPr>
              <w:t>ように配慮している。</w:t>
            </w:r>
          </w:p>
        </w:tc>
        <w:tc>
          <w:tcPr>
            <w:tcW w:w="1417" w:type="dxa"/>
            <w:tcBorders>
              <w:top w:val="single" w:sz="4" w:space="0" w:color="auto"/>
              <w:bottom w:val="dotted" w:sz="4" w:space="0" w:color="auto"/>
            </w:tcBorders>
          </w:tcPr>
          <w:p w:rsidR="00AD1F6D" w:rsidRPr="005D6E43" w:rsidRDefault="00BE5560" w:rsidP="005D6E43">
            <w:pPr>
              <w:rPr>
                <w:rFonts w:asciiTheme="majorEastAsia" w:eastAsiaTheme="majorEastAsia" w:hAnsiTheme="majorEastAsia"/>
                <w:szCs w:val="21"/>
              </w:rPr>
            </w:pPr>
            <w:r w:rsidRPr="00BE5560">
              <w:rPr>
                <w:rFonts w:asciiTheme="majorEastAsia" w:eastAsiaTheme="majorEastAsia" w:hAnsiTheme="majorEastAsia" w:hint="eastAsia"/>
                <w:szCs w:val="21"/>
              </w:rPr>
              <w:t>各章</w:t>
            </w:r>
          </w:p>
        </w:tc>
      </w:tr>
      <w:tr w:rsidR="00AD1F6D" w:rsidRPr="005D6E43" w:rsidTr="00AD1F6D">
        <w:trPr>
          <w:cantSplit/>
          <w:trHeight w:val="435"/>
        </w:trPr>
        <w:tc>
          <w:tcPr>
            <w:tcW w:w="2263" w:type="dxa"/>
            <w:vMerge/>
          </w:tcPr>
          <w:p w:rsidR="00AD1F6D" w:rsidRPr="005D6E43" w:rsidRDefault="00AD1F6D" w:rsidP="005D6E43">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AD1F6D" w:rsidRPr="00BE5560" w:rsidRDefault="00BE5560" w:rsidP="00BE5560">
            <w:pPr>
              <w:rPr>
                <w:rFonts w:asciiTheme="majorEastAsia" w:eastAsiaTheme="majorEastAsia" w:hAnsiTheme="majorEastAsia"/>
                <w:szCs w:val="21"/>
              </w:rPr>
            </w:pPr>
            <w:r w:rsidRPr="00BE5560">
              <w:rPr>
                <w:rFonts w:asciiTheme="majorEastAsia" w:eastAsiaTheme="majorEastAsia" w:hAnsiTheme="majorEastAsia" w:hint="eastAsia"/>
                <w:szCs w:val="21"/>
              </w:rPr>
              <w:t>各小単元の、課題を発見する活動「つかもう」、課題を解決する活動「やってみよう」、「話し合ってみよう」、「調べてみよう」、学習したことを活かす活動「活用して深めよう」などのさまざまな活動により、</w:t>
            </w:r>
            <w:r w:rsidRPr="009A4F71">
              <w:rPr>
                <w:rFonts w:asciiTheme="majorEastAsia" w:eastAsiaTheme="majorEastAsia" w:hAnsiTheme="majorEastAsia" w:hint="eastAsia"/>
                <w:color w:val="0070C0"/>
                <w:szCs w:val="21"/>
              </w:rPr>
              <w:t>思考力、判断力、表現力等が総合的に育成される</w:t>
            </w:r>
            <w:r w:rsidRPr="00BE5560">
              <w:rPr>
                <w:rFonts w:asciiTheme="majorEastAsia" w:eastAsiaTheme="majorEastAsia" w:hAnsiTheme="majorEastAsia" w:hint="eastAsia"/>
                <w:szCs w:val="21"/>
              </w:rPr>
              <w:t>ように配慮している。</w:t>
            </w:r>
          </w:p>
        </w:tc>
        <w:tc>
          <w:tcPr>
            <w:tcW w:w="1417" w:type="dxa"/>
            <w:tcBorders>
              <w:top w:val="dotted" w:sz="4" w:space="0" w:color="auto"/>
              <w:bottom w:val="dotted" w:sz="4" w:space="0" w:color="auto"/>
            </w:tcBorders>
          </w:tcPr>
          <w:p w:rsidR="00AD1F6D" w:rsidRPr="005D6E43" w:rsidRDefault="00BE5560" w:rsidP="005D6E43">
            <w:pPr>
              <w:rPr>
                <w:rFonts w:asciiTheme="majorEastAsia" w:eastAsiaTheme="majorEastAsia" w:hAnsiTheme="majorEastAsia"/>
                <w:szCs w:val="21"/>
              </w:rPr>
            </w:pPr>
            <w:r w:rsidRPr="00BE5560">
              <w:rPr>
                <w:rFonts w:asciiTheme="majorEastAsia" w:eastAsiaTheme="majorEastAsia" w:hAnsiTheme="majorEastAsia" w:hint="eastAsia"/>
                <w:szCs w:val="21"/>
              </w:rPr>
              <w:t>各小単元</w:t>
            </w:r>
          </w:p>
        </w:tc>
      </w:tr>
      <w:tr w:rsidR="00AD1F6D" w:rsidRPr="005D6E43" w:rsidTr="0091180E">
        <w:trPr>
          <w:cantSplit/>
          <w:trHeight w:val="465"/>
        </w:trPr>
        <w:tc>
          <w:tcPr>
            <w:tcW w:w="2263" w:type="dxa"/>
            <w:vMerge/>
            <w:tcBorders>
              <w:bottom w:val="single" w:sz="4" w:space="0" w:color="auto"/>
            </w:tcBorders>
          </w:tcPr>
          <w:p w:rsidR="00AD1F6D" w:rsidRPr="005D6E43" w:rsidRDefault="00AD1F6D" w:rsidP="005D6E43">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AD1F6D" w:rsidRPr="00BE5560" w:rsidRDefault="00BE5560" w:rsidP="00BE5560">
            <w:pPr>
              <w:rPr>
                <w:rFonts w:asciiTheme="majorEastAsia" w:eastAsiaTheme="majorEastAsia" w:hAnsiTheme="majorEastAsia"/>
                <w:szCs w:val="21"/>
              </w:rPr>
            </w:pPr>
            <w:r w:rsidRPr="00BE5560">
              <w:rPr>
                <w:rFonts w:asciiTheme="majorEastAsia" w:eastAsiaTheme="majorEastAsia" w:hAnsiTheme="majorEastAsia" w:hint="eastAsia"/>
                <w:szCs w:val="21"/>
              </w:rPr>
              <w:t>各章末の「学びを活かそう」では、その章で学習したことをより深く理解し、</w:t>
            </w:r>
            <w:r w:rsidRPr="009A4F71">
              <w:rPr>
                <w:rFonts w:asciiTheme="majorEastAsia" w:eastAsiaTheme="majorEastAsia" w:hAnsiTheme="majorEastAsia" w:hint="eastAsia"/>
                <w:color w:val="0070C0"/>
                <w:szCs w:val="21"/>
              </w:rPr>
              <w:t>生活に活かすための課題を設定</w:t>
            </w:r>
            <w:r w:rsidRPr="00BE5560">
              <w:rPr>
                <w:rFonts w:asciiTheme="majorEastAsia" w:eastAsiaTheme="majorEastAsia" w:hAnsiTheme="majorEastAsia" w:hint="eastAsia"/>
                <w:szCs w:val="21"/>
              </w:rPr>
              <w:t>し、思考力、判断力、表現力等が育成されるように配慮している。</w:t>
            </w:r>
          </w:p>
        </w:tc>
        <w:tc>
          <w:tcPr>
            <w:tcW w:w="1417" w:type="dxa"/>
            <w:tcBorders>
              <w:top w:val="dotted" w:sz="4" w:space="0" w:color="auto"/>
              <w:bottom w:val="single" w:sz="4" w:space="0" w:color="auto"/>
            </w:tcBorders>
          </w:tcPr>
          <w:p w:rsidR="00AD1F6D" w:rsidRPr="005D6E43" w:rsidRDefault="00BE5560" w:rsidP="00BE5560">
            <w:pPr>
              <w:rPr>
                <w:rFonts w:asciiTheme="majorEastAsia" w:eastAsiaTheme="majorEastAsia" w:hAnsiTheme="majorEastAsia"/>
                <w:szCs w:val="21"/>
              </w:rPr>
            </w:pPr>
            <w:r w:rsidRPr="00BE5560">
              <w:rPr>
                <w:rFonts w:asciiTheme="majorEastAsia" w:eastAsiaTheme="majorEastAsia" w:hAnsiTheme="majorEastAsia" w:hint="eastAsia"/>
                <w:szCs w:val="21"/>
              </w:rPr>
              <w:t>p.13、27、52、69、87、116、128、147、165</w:t>
            </w:r>
          </w:p>
        </w:tc>
      </w:tr>
      <w:tr w:rsidR="00E35A65" w:rsidRPr="005D6E43" w:rsidTr="00DB3B13">
        <w:trPr>
          <w:cantSplit/>
          <w:trHeight w:val="690"/>
        </w:trPr>
        <w:tc>
          <w:tcPr>
            <w:tcW w:w="2263" w:type="dxa"/>
            <w:vMerge w:val="restart"/>
            <w:tcBorders>
              <w:top w:val="single" w:sz="4" w:space="0" w:color="auto"/>
            </w:tcBorders>
          </w:tcPr>
          <w:p w:rsidR="00E35A65" w:rsidRPr="005D6E43" w:rsidRDefault="00E35A65" w:rsidP="00CE53D9">
            <w:pPr>
              <w:rPr>
                <w:rFonts w:asciiTheme="majorEastAsia" w:eastAsiaTheme="majorEastAsia" w:hAnsiTheme="majorEastAsia"/>
                <w:szCs w:val="21"/>
              </w:rPr>
            </w:pPr>
            <w:r w:rsidRPr="00CE53D9">
              <w:rPr>
                <w:rFonts w:asciiTheme="majorEastAsia" w:eastAsiaTheme="majorEastAsia" w:hAnsiTheme="majorEastAsia" w:hint="eastAsia"/>
                <w:szCs w:val="21"/>
              </w:rPr>
              <w:t>学びに向かう力、人間性等の涵養が図れるように配慮されているか。</w:t>
            </w:r>
          </w:p>
        </w:tc>
        <w:tc>
          <w:tcPr>
            <w:tcW w:w="6521" w:type="dxa"/>
            <w:tcBorders>
              <w:top w:val="single" w:sz="4" w:space="0" w:color="auto"/>
              <w:bottom w:val="dotted" w:sz="4" w:space="0" w:color="auto"/>
            </w:tcBorders>
          </w:tcPr>
          <w:p w:rsidR="00E35A65" w:rsidRPr="00E35A65" w:rsidRDefault="00865C60" w:rsidP="00865C60">
            <w:pPr>
              <w:rPr>
                <w:rFonts w:asciiTheme="majorEastAsia" w:eastAsiaTheme="majorEastAsia" w:hAnsiTheme="majorEastAsia"/>
                <w:szCs w:val="21"/>
              </w:rPr>
            </w:pPr>
            <w:r w:rsidRPr="009A4F71">
              <w:rPr>
                <w:rFonts w:asciiTheme="majorEastAsia" w:eastAsiaTheme="majorEastAsia" w:hAnsiTheme="majorEastAsia" w:hint="eastAsia"/>
                <w:color w:val="0070C0"/>
                <w:szCs w:val="21"/>
              </w:rPr>
              <w:t>口絵</w:t>
            </w:r>
            <w:r w:rsidRPr="00865C60">
              <w:rPr>
                <w:rFonts w:asciiTheme="majorEastAsia" w:eastAsiaTheme="majorEastAsia" w:hAnsiTheme="majorEastAsia" w:hint="eastAsia"/>
                <w:szCs w:val="21"/>
              </w:rPr>
              <w:t>では、生徒が保健体育を学習する重要性を理解し、自分のこととして捉え、主体的に学習に取り組む態度が養われるようにしている。</w:t>
            </w:r>
          </w:p>
        </w:tc>
        <w:tc>
          <w:tcPr>
            <w:tcW w:w="1417" w:type="dxa"/>
            <w:tcBorders>
              <w:top w:val="single" w:sz="4" w:space="0" w:color="auto"/>
              <w:bottom w:val="dotted" w:sz="4" w:space="0" w:color="auto"/>
            </w:tcBorders>
          </w:tcPr>
          <w:p w:rsidR="00E35A65" w:rsidRPr="00865C60" w:rsidRDefault="00865C60" w:rsidP="00BE5560">
            <w:pPr>
              <w:rPr>
                <w:rFonts w:asciiTheme="majorEastAsia" w:eastAsiaTheme="majorEastAsia" w:hAnsiTheme="majorEastAsia"/>
                <w:szCs w:val="21"/>
              </w:rPr>
            </w:pPr>
            <w:r w:rsidRPr="00865C60">
              <w:rPr>
                <w:rFonts w:asciiTheme="majorEastAsia" w:eastAsiaTheme="majorEastAsia" w:hAnsiTheme="majorEastAsia" w:hint="eastAsia"/>
                <w:szCs w:val="21"/>
              </w:rPr>
              <w:t>口絵</w:t>
            </w:r>
            <w:r>
              <w:rPr>
                <w:rFonts w:asciiTheme="majorEastAsia" w:eastAsiaTheme="majorEastAsia" w:hAnsiTheme="majorEastAsia" w:hint="eastAsia"/>
                <w:szCs w:val="21"/>
              </w:rPr>
              <w:t>1</w:t>
            </w:r>
            <w:r w:rsidRPr="00865C60">
              <w:rPr>
                <w:rFonts w:asciiTheme="majorEastAsia" w:eastAsiaTheme="majorEastAsia" w:hAnsiTheme="majorEastAsia" w:hint="eastAsia"/>
                <w:szCs w:val="21"/>
              </w:rPr>
              <w:t>～20</w:t>
            </w:r>
          </w:p>
        </w:tc>
      </w:tr>
      <w:tr w:rsidR="00E35A65" w:rsidRPr="005D6E43" w:rsidTr="00865C60">
        <w:trPr>
          <w:cantSplit/>
          <w:trHeight w:val="735"/>
        </w:trPr>
        <w:tc>
          <w:tcPr>
            <w:tcW w:w="2263" w:type="dxa"/>
            <w:vMerge/>
            <w:tcBorders>
              <w:bottom w:val="single" w:sz="4" w:space="0" w:color="auto"/>
            </w:tcBorders>
          </w:tcPr>
          <w:p w:rsidR="00E35A65" w:rsidRPr="00CE53D9" w:rsidRDefault="00E35A65" w:rsidP="00CE53D9">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E35A65" w:rsidRPr="00CE53D9" w:rsidRDefault="00865C60" w:rsidP="00865C60">
            <w:pPr>
              <w:rPr>
                <w:rFonts w:asciiTheme="majorEastAsia" w:eastAsiaTheme="majorEastAsia" w:hAnsiTheme="majorEastAsia"/>
                <w:szCs w:val="21"/>
              </w:rPr>
            </w:pPr>
            <w:r w:rsidRPr="00865C60">
              <w:rPr>
                <w:rFonts w:asciiTheme="majorEastAsia" w:eastAsiaTheme="majorEastAsia" w:hAnsiTheme="majorEastAsia" w:hint="eastAsia"/>
                <w:szCs w:val="21"/>
              </w:rPr>
              <w:t>導入の活動「つかもう」では、</w:t>
            </w:r>
            <w:r w:rsidRPr="009A4F71">
              <w:rPr>
                <w:rFonts w:asciiTheme="majorEastAsia" w:eastAsiaTheme="majorEastAsia" w:hAnsiTheme="majorEastAsia" w:hint="eastAsia"/>
                <w:color w:val="0070C0"/>
                <w:szCs w:val="21"/>
              </w:rPr>
              <w:t>生徒に身近な題材や自分の生活について取り上げ</w:t>
            </w:r>
            <w:r w:rsidRPr="00865C60">
              <w:rPr>
                <w:rFonts w:asciiTheme="majorEastAsia" w:eastAsiaTheme="majorEastAsia" w:hAnsiTheme="majorEastAsia" w:hint="eastAsia"/>
                <w:szCs w:val="21"/>
              </w:rPr>
              <w:t>ることで、主体的に学習に取り組む態度を育むことができるようにしている。</w:t>
            </w:r>
          </w:p>
        </w:tc>
        <w:tc>
          <w:tcPr>
            <w:tcW w:w="1417" w:type="dxa"/>
            <w:tcBorders>
              <w:top w:val="dotted" w:sz="4" w:space="0" w:color="auto"/>
              <w:bottom w:val="single" w:sz="4" w:space="0" w:color="auto"/>
            </w:tcBorders>
          </w:tcPr>
          <w:p w:rsidR="00E35A65" w:rsidRPr="00865C60" w:rsidRDefault="00865C60" w:rsidP="00865C60">
            <w:pPr>
              <w:rPr>
                <w:rFonts w:asciiTheme="majorEastAsia" w:eastAsiaTheme="majorEastAsia" w:hAnsiTheme="majorEastAsia"/>
                <w:szCs w:val="21"/>
              </w:rPr>
            </w:pPr>
            <w:r w:rsidRPr="00865C60">
              <w:rPr>
                <w:rFonts w:asciiTheme="majorEastAsia" w:eastAsiaTheme="majorEastAsia" w:hAnsiTheme="majorEastAsia" w:hint="eastAsia"/>
                <w:szCs w:val="21"/>
              </w:rPr>
              <w:t>p.4、16、</w:t>
            </w:r>
            <w:r>
              <w:rPr>
                <w:rFonts w:asciiTheme="majorEastAsia" w:eastAsiaTheme="majorEastAsia" w:hAnsiTheme="majorEastAsia" w:hint="eastAsia"/>
                <w:szCs w:val="21"/>
              </w:rPr>
              <w:t>30</w:t>
            </w:r>
            <w:r w:rsidRPr="00865C60">
              <w:rPr>
                <w:rFonts w:asciiTheme="majorEastAsia" w:eastAsiaTheme="majorEastAsia" w:hAnsiTheme="majorEastAsia" w:hint="eastAsia"/>
                <w:szCs w:val="21"/>
              </w:rPr>
              <w:t>ほか</w:t>
            </w:r>
          </w:p>
        </w:tc>
      </w:tr>
      <w:tr w:rsidR="006B15A8" w:rsidRPr="005D6E43" w:rsidTr="006B15A8">
        <w:trPr>
          <w:cantSplit/>
          <w:trHeight w:val="315"/>
        </w:trPr>
        <w:tc>
          <w:tcPr>
            <w:tcW w:w="2263" w:type="dxa"/>
            <w:vMerge w:val="restart"/>
          </w:tcPr>
          <w:p w:rsidR="006B15A8" w:rsidRPr="00CE53D9" w:rsidRDefault="00295BC9" w:rsidP="00295BC9">
            <w:pPr>
              <w:rPr>
                <w:rFonts w:asciiTheme="majorEastAsia" w:eastAsiaTheme="majorEastAsia" w:hAnsiTheme="majorEastAsia"/>
                <w:szCs w:val="21"/>
              </w:rPr>
            </w:pPr>
            <w:r w:rsidRPr="00295BC9">
              <w:rPr>
                <w:rFonts w:asciiTheme="majorEastAsia" w:eastAsiaTheme="majorEastAsia" w:hAnsiTheme="majorEastAsia" w:hint="eastAsia"/>
                <w:szCs w:val="21"/>
              </w:rPr>
              <w:t>言語能力の育成が図れるように配慮されているか。</w:t>
            </w:r>
          </w:p>
        </w:tc>
        <w:tc>
          <w:tcPr>
            <w:tcW w:w="6521" w:type="dxa"/>
            <w:tcBorders>
              <w:top w:val="dotted" w:sz="4" w:space="0" w:color="auto"/>
              <w:bottom w:val="dotted" w:sz="4" w:space="0" w:color="auto"/>
            </w:tcBorders>
          </w:tcPr>
          <w:p w:rsidR="006B15A8" w:rsidRPr="00295BC9" w:rsidRDefault="00295BC9" w:rsidP="00295BC9">
            <w:pPr>
              <w:rPr>
                <w:rFonts w:asciiTheme="majorEastAsia" w:eastAsiaTheme="majorEastAsia" w:hAnsiTheme="majorEastAsia"/>
                <w:szCs w:val="21"/>
              </w:rPr>
            </w:pPr>
            <w:r w:rsidRPr="00295BC9">
              <w:rPr>
                <w:rFonts w:asciiTheme="majorEastAsia" w:eastAsiaTheme="majorEastAsia" w:hAnsiTheme="majorEastAsia" w:hint="eastAsia"/>
                <w:szCs w:val="21"/>
              </w:rPr>
              <w:t>教科書全体で活動を通して、</w:t>
            </w:r>
            <w:r w:rsidRPr="009A4F71">
              <w:rPr>
                <w:rFonts w:asciiTheme="majorEastAsia" w:eastAsiaTheme="majorEastAsia" w:hAnsiTheme="majorEastAsia" w:hint="eastAsia"/>
                <w:color w:val="0070C0"/>
                <w:szCs w:val="21"/>
              </w:rPr>
              <w:t>思考したことを記述し、対話や発表をして他者に伝える</w:t>
            </w:r>
            <w:r w:rsidRPr="00295BC9">
              <w:rPr>
                <w:rFonts w:asciiTheme="majorEastAsia" w:eastAsiaTheme="majorEastAsia" w:hAnsiTheme="majorEastAsia" w:hint="eastAsia"/>
                <w:szCs w:val="21"/>
              </w:rPr>
              <w:t>ことで、コミュニケーション能力や論理的思考力が育成されるように配慮している。</w:t>
            </w:r>
          </w:p>
        </w:tc>
        <w:tc>
          <w:tcPr>
            <w:tcW w:w="1417" w:type="dxa"/>
            <w:tcBorders>
              <w:top w:val="dotted" w:sz="4" w:space="0" w:color="auto"/>
              <w:bottom w:val="dotted" w:sz="4" w:space="0" w:color="auto"/>
            </w:tcBorders>
          </w:tcPr>
          <w:p w:rsidR="006B15A8" w:rsidRPr="00865C60" w:rsidRDefault="00295BC9" w:rsidP="00865C60">
            <w:pPr>
              <w:rPr>
                <w:rFonts w:asciiTheme="majorEastAsia" w:eastAsiaTheme="majorEastAsia" w:hAnsiTheme="majorEastAsia"/>
                <w:szCs w:val="21"/>
              </w:rPr>
            </w:pPr>
            <w:r w:rsidRPr="00295BC9">
              <w:rPr>
                <w:rFonts w:asciiTheme="majorEastAsia" w:eastAsiaTheme="majorEastAsia" w:hAnsiTheme="majorEastAsia" w:hint="eastAsia"/>
                <w:szCs w:val="21"/>
              </w:rPr>
              <w:t>各小単元</w:t>
            </w:r>
          </w:p>
        </w:tc>
      </w:tr>
      <w:tr w:rsidR="006B15A8" w:rsidRPr="005D6E43" w:rsidTr="00295BC9">
        <w:trPr>
          <w:cantSplit/>
          <w:trHeight w:val="405"/>
        </w:trPr>
        <w:tc>
          <w:tcPr>
            <w:tcW w:w="2263" w:type="dxa"/>
            <w:vMerge/>
            <w:tcBorders>
              <w:bottom w:val="single" w:sz="4" w:space="0" w:color="auto"/>
            </w:tcBorders>
          </w:tcPr>
          <w:p w:rsidR="006B15A8" w:rsidRPr="00CE53D9" w:rsidRDefault="006B15A8" w:rsidP="00CE53D9">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6B15A8" w:rsidRPr="00865C60" w:rsidRDefault="00295BC9" w:rsidP="00295BC9">
            <w:pPr>
              <w:rPr>
                <w:rFonts w:asciiTheme="majorEastAsia" w:eastAsiaTheme="majorEastAsia" w:hAnsiTheme="majorEastAsia"/>
                <w:szCs w:val="21"/>
              </w:rPr>
            </w:pPr>
            <w:r w:rsidRPr="00295BC9">
              <w:rPr>
                <w:rFonts w:asciiTheme="majorEastAsia" w:eastAsiaTheme="majorEastAsia" w:hAnsiTheme="majorEastAsia" w:hint="eastAsia"/>
                <w:szCs w:val="21"/>
              </w:rPr>
              <w:t>第２学年の「喫煙，飲酒，薬物乱用のきっかけ」では、誘われたときの断り方を思考し、</w:t>
            </w:r>
            <w:r w:rsidRPr="009A4F71">
              <w:rPr>
                <w:rFonts w:asciiTheme="majorEastAsia" w:eastAsiaTheme="majorEastAsia" w:hAnsiTheme="majorEastAsia" w:hint="eastAsia"/>
                <w:color w:val="0070C0"/>
                <w:szCs w:val="21"/>
              </w:rPr>
              <w:t>ロールプレイング</w:t>
            </w:r>
            <w:r w:rsidRPr="00295BC9">
              <w:rPr>
                <w:rFonts w:asciiTheme="majorEastAsia" w:eastAsiaTheme="majorEastAsia" w:hAnsiTheme="majorEastAsia" w:hint="eastAsia"/>
                <w:szCs w:val="21"/>
              </w:rPr>
              <w:t>を行うことで、言語活動を通して他者とのかかわりについて学べるように工夫している。また、危険な行動を避けるための明確な断り方を自ら考えさせることで、</w:t>
            </w:r>
            <w:r w:rsidRPr="009A4F71">
              <w:rPr>
                <w:rFonts w:asciiTheme="majorEastAsia" w:eastAsiaTheme="majorEastAsia" w:hAnsiTheme="majorEastAsia" w:hint="eastAsia"/>
                <w:color w:val="0070C0"/>
                <w:szCs w:val="21"/>
              </w:rPr>
              <w:t>コミュニケーションスキル</w:t>
            </w:r>
            <w:r w:rsidRPr="00295BC9">
              <w:rPr>
                <w:rFonts w:asciiTheme="majorEastAsia" w:eastAsiaTheme="majorEastAsia" w:hAnsiTheme="majorEastAsia" w:hint="eastAsia"/>
                <w:szCs w:val="21"/>
              </w:rPr>
              <w:t>を養えるようにしている。</w:t>
            </w:r>
          </w:p>
        </w:tc>
        <w:tc>
          <w:tcPr>
            <w:tcW w:w="1417" w:type="dxa"/>
            <w:tcBorders>
              <w:top w:val="dotted" w:sz="4" w:space="0" w:color="auto"/>
              <w:bottom w:val="single" w:sz="4" w:space="0" w:color="auto"/>
            </w:tcBorders>
          </w:tcPr>
          <w:p w:rsidR="006B15A8" w:rsidRPr="00865C60" w:rsidRDefault="00295BC9" w:rsidP="00865C60">
            <w:pPr>
              <w:rPr>
                <w:rFonts w:asciiTheme="majorEastAsia" w:eastAsiaTheme="majorEastAsia" w:hAnsiTheme="majorEastAsia"/>
                <w:szCs w:val="21"/>
              </w:rPr>
            </w:pPr>
            <w:r w:rsidRPr="00295BC9">
              <w:rPr>
                <w:rFonts w:asciiTheme="majorEastAsia" w:eastAsiaTheme="majorEastAsia" w:hAnsiTheme="majorEastAsia"/>
                <w:szCs w:val="21"/>
              </w:rPr>
              <w:t>p.83</w:t>
            </w:r>
          </w:p>
        </w:tc>
      </w:tr>
      <w:tr w:rsidR="001F77BA" w:rsidRPr="005D6E43" w:rsidTr="006A6EEC">
        <w:trPr>
          <w:cantSplit/>
          <w:trHeight w:val="405"/>
        </w:trPr>
        <w:tc>
          <w:tcPr>
            <w:tcW w:w="2263" w:type="dxa"/>
            <w:vMerge w:val="restart"/>
            <w:tcBorders>
              <w:top w:val="single" w:sz="4" w:space="0" w:color="auto"/>
            </w:tcBorders>
          </w:tcPr>
          <w:p w:rsidR="001F77BA" w:rsidRPr="00CE53D9" w:rsidRDefault="00B30819" w:rsidP="00B30819">
            <w:pPr>
              <w:rPr>
                <w:rFonts w:asciiTheme="majorEastAsia" w:eastAsiaTheme="majorEastAsia" w:hAnsiTheme="majorEastAsia"/>
                <w:szCs w:val="21"/>
              </w:rPr>
            </w:pPr>
            <w:r w:rsidRPr="00B30819">
              <w:rPr>
                <w:rFonts w:asciiTheme="majorEastAsia" w:eastAsiaTheme="majorEastAsia" w:hAnsiTheme="majorEastAsia" w:hint="eastAsia"/>
                <w:szCs w:val="21"/>
              </w:rPr>
              <w:t>道徳教育との関連が図られているか。</w:t>
            </w:r>
          </w:p>
        </w:tc>
        <w:tc>
          <w:tcPr>
            <w:tcW w:w="6521" w:type="dxa"/>
            <w:tcBorders>
              <w:top w:val="single" w:sz="4" w:space="0" w:color="auto"/>
              <w:bottom w:val="dotted" w:sz="4" w:space="0" w:color="auto"/>
            </w:tcBorders>
          </w:tcPr>
          <w:p w:rsidR="001F77BA" w:rsidRPr="00295BC9" w:rsidRDefault="00B30819" w:rsidP="00B30819">
            <w:pPr>
              <w:rPr>
                <w:rFonts w:asciiTheme="majorEastAsia" w:eastAsiaTheme="majorEastAsia" w:hAnsiTheme="majorEastAsia"/>
                <w:szCs w:val="21"/>
              </w:rPr>
            </w:pPr>
            <w:r w:rsidRPr="00B30819">
              <w:rPr>
                <w:rFonts w:asciiTheme="majorEastAsia" w:eastAsiaTheme="majorEastAsia" w:hAnsiTheme="majorEastAsia" w:hint="eastAsia"/>
                <w:szCs w:val="21"/>
              </w:rPr>
              <w:t>さまざまな人々が生きている社会のなかで、</w:t>
            </w:r>
            <w:r w:rsidRPr="009A4F71">
              <w:rPr>
                <w:rFonts w:asciiTheme="majorEastAsia" w:eastAsiaTheme="majorEastAsia" w:hAnsiTheme="majorEastAsia" w:hint="eastAsia"/>
                <w:color w:val="0070C0"/>
                <w:szCs w:val="21"/>
              </w:rPr>
              <w:t>お互いに認め合い、尊重し合うことの大切さ</w:t>
            </w:r>
            <w:r w:rsidRPr="00B30819">
              <w:rPr>
                <w:rFonts w:asciiTheme="majorEastAsia" w:eastAsiaTheme="majorEastAsia" w:hAnsiTheme="majorEastAsia" w:hint="eastAsia"/>
                <w:szCs w:val="21"/>
              </w:rPr>
              <w:t>を実感することができるようにしている。</w:t>
            </w:r>
          </w:p>
        </w:tc>
        <w:tc>
          <w:tcPr>
            <w:tcW w:w="1417" w:type="dxa"/>
            <w:tcBorders>
              <w:top w:val="single" w:sz="4" w:space="0" w:color="auto"/>
              <w:bottom w:val="dotted" w:sz="4" w:space="0" w:color="auto"/>
            </w:tcBorders>
          </w:tcPr>
          <w:p w:rsidR="001F77BA" w:rsidRPr="00295BC9" w:rsidRDefault="00B30819" w:rsidP="00B30819">
            <w:pPr>
              <w:rPr>
                <w:rFonts w:asciiTheme="majorEastAsia" w:eastAsiaTheme="majorEastAsia" w:hAnsiTheme="majorEastAsia"/>
                <w:szCs w:val="21"/>
              </w:rPr>
            </w:pPr>
            <w:r w:rsidRPr="00B30819">
              <w:rPr>
                <w:rFonts w:asciiTheme="majorEastAsia" w:eastAsiaTheme="majorEastAsia" w:hAnsiTheme="majorEastAsia" w:hint="eastAsia"/>
                <w:szCs w:val="21"/>
              </w:rPr>
              <w:t>p.43、130、</w:t>
            </w:r>
            <w:r>
              <w:rPr>
                <w:rFonts w:asciiTheme="majorEastAsia" w:eastAsiaTheme="majorEastAsia" w:hAnsiTheme="majorEastAsia" w:hint="eastAsia"/>
                <w:szCs w:val="21"/>
              </w:rPr>
              <w:t>144</w:t>
            </w:r>
            <w:r w:rsidRPr="00B30819">
              <w:rPr>
                <w:rFonts w:asciiTheme="majorEastAsia" w:eastAsiaTheme="majorEastAsia" w:hAnsiTheme="majorEastAsia" w:hint="eastAsia"/>
                <w:szCs w:val="21"/>
              </w:rPr>
              <w:t>など</w:t>
            </w:r>
          </w:p>
        </w:tc>
      </w:tr>
      <w:tr w:rsidR="001F77BA" w:rsidRPr="005D6E43" w:rsidTr="006A6EEC">
        <w:trPr>
          <w:cantSplit/>
          <w:trHeight w:val="405"/>
        </w:trPr>
        <w:tc>
          <w:tcPr>
            <w:tcW w:w="2263" w:type="dxa"/>
            <w:vMerge/>
          </w:tcPr>
          <w:p w:rsidR="001F77BA" w:rsidRPr="00CE53D9" w:rsidRDefault="001F77BA" w:rsidP="00CE53D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1F77BA" w:rsidRPr="00B30819" w:rsidRDefault="00B30819" w:rsidP="00B30819">
            <w:pPr>
              <w:rPr>
                <w:rFonts w:asciiTheme="majorEastAsia" w:eastAsiaTheme="majorEastAsia" w:hAnsiTheme="majorEastAsia"/>
                <w:szCs w:val="21"/>
              </w:rPr>
            </w:pPr>
            <w:r w:rsidRPr="009A4F71">
              <w:rPr>
                <w:rFonts w:asciiTheme="majorEastAsia" w:eastAsiaTheme="majorEastAsia" w:hAnsiTheme="majorEastAsia" w:hint="eastAsia"/>
                <w:color w:val="0070C0"/>
                <w:szCs w:val="21"/>
              </w:rPr>
              <w:t>生命尊重</w:t>
            </w:r>
            <w:r w:rsidRPr="00B30819">
              <w:rPr>
                <w:rFonts w:asciiTheme="majorEastAsia" w:eastAsiaTheme="majorEastAsia" w:hAnsiTheme="majorEastAsia" w:hint="eastAsia"/>
                <w:szCs w:val="21"/>
              </w:rPr>
              <w:t>について、中学生期が生命を生み出す体へと成熟しつつあるということを写真やイラストで理解を深められるようにし、</w:t>
            </w:r>
            <w:r w:rsidRPr="009A4F71">
              <w:rPr>
                <w:rFonts w:asciiTheme="majorEastAsia" w:eastAsiaTheme="majorEastAsia" w:hAnsiTheme="majorEastAsia" w:hint="eastAsia"/>
                <w:color w:val="0070C0"/>
                <w:szCs w:val="21"/>
              </w:rPr>
              <w:t>自他の生命を大切にする気持ちを育む</w:t>
            </w:r>
            <w:r w:rsidRPr="00B30819">
              <w:rPr>
                <w:rFonts w:asciiTheme="majorEastAsia" w:eastAsiaTheme="majorEastAsia" w:hAnsiTheme="majorEastAsia" w:hint="eastAsia"/>
                <w:szCs w:val="21"/>
              </w:rPr>
              <w:t>学習を深められるようにしている。</w:t>
            </w:r>
          </w:p>
        </w:tc>
        <w:tc>
          <w:tcPr>
            <w:tcW w:w="1417" w:type="dxa"/>
            <w:tcBorders>
              <w:top w:val="dotted" w:sz="4" w:space="0" w:color="auto"/>
              <w:bottom w:val="dotted" w:sz="4" w:space="0" w:color="auto"/>
            </w:tcBorders>
          </w:tcPr>
          <w:p w:rsidR="001F77BA" w:rsidRPr="00B30819" w:rsidRDefault="00B30819" w:rsidP="00865C60">
            <w:pPr>
              <w:rPr>
                <w:rFonts w:asciiTheme="majorEastAsia" w:eastAsiaTheme="majorEastAsia" w:hAnsiTheme="majorEastAsia"/>
                <w:szCs w:val="21"/>
              </w:rPr>
            </w:pPr>
            <w:r>
              <w:rPr>
                <w:rFonts w:asciiTheme="majorEastAsia" w:eastAsiaTheme="majorEastAsia" w:hAnsiTheme="majorEastAsia" w:hint="eastAsia"/>
                <w:szCs w:val="21"/>
              </w:rPr>
              <w:t>p.34</w:t>
            </w:r>
            <w:r w:rsidRPr="00B30819">
              <w:rPr>
                <w:rFonts w:asciiTheme="majorEastAsia" w:eastAsiaTheme="majorEastAsia" w:hAnsiTheme="majorEastAsia" w:hint="eastAsia"/>
                <w:szCs w:val="21"/>
              </w:rPr>
              <w:t>～</w:t>
            </w:r>
            <w:r>
              <w:rPr>
                <w:rFonts w:asciiTheme="majorEastAsia" w:eastAsiaTheme="majorEastAsia" w:hAnsiTheme="majorEastAsia" w:hint="eastAsia"/>
                <w:szCs w:val="21"/>
              </w:rPr>
              <w:t>37</w:t>
            </w:r>
            <w:r w:rsidRPr="00B30819">
              <w:rPr>
                <w:rFonts w:asciiTheme="majorEastAsia" w:eastAsiaTheme="majorEastAsia" w:hAnsiTheme="majorEastAsia" w:hint="eastAsia"/>
                <w:szCs w:val="21"/>
              </w:rPr>
              <w:t>など</w:t>
            </w:r>
          </w:p>
        </w:tc>
      </w:tr>
      <w:tr w:rsidR="00B30819" w:rsidRPr="005D6E43" w:rsidTr="006A6EEC">
        <w:trPr>
          <w:cantSplit/>
          <w:trHeight w:val="405"/>
        </w:trPr>
        <w:tc>
          <w:tcPr>
            <w:tcW w:w="2263" w:type="dxa"/>
            <w:vMerge/>
          </w:tcPr>
          <w:p w:rsidR="00B30819" w:rsidRPr="00CE53D9" w:rsidRDefault="00B30819" w:rsidP="00CE53D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B30819" w:rsidRPr="00B30819" w:rsidRDefault="00B30819" w:rsidP="00B30819">
            <w:pPr>
              <w:rPr>
                <w:rFonts w:asciiTheme="majorEastAsia" w:eastAsiaTheme="majorEastAsia" w:hAnsiTheme="majorEastAsia"/>
                <w:szCs w:val="21"/>
              </w:rPr>
            </w:pPr>
            <w:r w:rsidRPr="00B30819">
              <w:rPr>
                <w:rFonts w:asciiTheme="majorEastAsia" w:eastAsiaTheme="majorEastAsia" w:hAnsiTheme="majorEastAsia" w:hint="eastAsia"/>
                <w:szCs w:val="21"/>
              </w:rPr>
              <w:t>第１学年「思春期の心の変化への対応」では、心の変化について、小学生の頃の自分と比べる活動を行うことで、</w:t>
            </w:r>
            <w:r w:rsidRPr="009A4F71">
              <w:rPr>
                <w:rFonts w:asciiTheme="majorEastAsia" w:eastAsiaTheme="majorEastAsia" w:hAnsiTheme="majorEastAsia" w:hint="eastAsia"/>
                <w:color w:val="0070C0"/>
                <w:szCs w:val="21"/>
              </w:rPr>
              <w:t>自分の成長に気づく</w:t>
            </w:r>
            <w:r w:rsidRPr="00B30819">
              <w:rPr>
                <w:rFonts w:asciiTheme="majorEastAsia" w:eastAsiaTheme="majorEastAsia" w:hAnsiTheme="majorEastAsia" w:hint="eastAsia"/>
                <w:szCs w:val="21"/>
              </w:rPr>
              <w:t>とともに、自分の成長を支えてくれた人々の存在に意識を向けることができるよう工夫している。</w:t>
            </w:r>
          </w:p>
        </w:tc>
        <w:tc>
          <w:tcPr>
            <w:tcW w:w="1417" w:type="dxa"/>
            <w:tcBorders>
              <w:top w:val="dotted" w:sz="4" w:space="0" w:color="auto"/>
              <w:bottom w:val="dotted" w:sz="4" w:space="0" w:color="auto"/>
            </w:tcBorders>
          </w:tcPr>
          <w:p w:rsidR="00B30819" w:rsidRPr="00295BC9" w:rsidRDefault="00B30819" w:rsidP="00865C60">
            <w:pPr>
              <w:rPr>
                <w:rFonts w:asciiTheme="majorEastAsia" w:eastAsiaTheme="majorEastAsia" w:hAnsiTheme="majorEastAsia"/>
                <w:szCs w:val="21"/>
              </w:rPr>
            </w:pPr>
            <w:r>
              <w:rPr>
                <w:rFonts w:asciiTheme="majorEastAsia" w:eastAsiaTheme="majorEastAsia" w:hAnsiTheme="majorEastAsia" w:hint="eastAsia"/>
                <w:szCs w:val="21"/>
              </w:rPr>
              <w:t>p.38</w:t>
            </w:r>
            <w:r w:rsidRPr="00B30819">
              <w:rPr>
                <w:rFonts w:asciiTheme="majorEastAsia" w:eastAsiaTheme="majorEastAsia" w:hAnsiTheme="majorEastAsia" w:hint="eastAsia"/>
                <w:szCs w:val="21"/>
              </w:rPr>
              <w:t>～39</w:t>
            </w:r>
          </w:p>
        </w:tc>
      </w:tr>
      <w:tr w:rsidR="001F77BA" w:rsidRPr="005D6E43" w:rsidTr="006A6EEC">
        <w:trPr>
          <w:cantSplit/>
          <w:trHeight w:val="405"/>
        </w:trPr>
        <w:tc>
          <w:tcPr>
            <w:tcW w:w="2263" w:type="dxa"/>
            <w:vMerge/>
          </w:tcPr>
          <w:p w:rsidR="001F77BA" w:rsidRPr="00CE53D9" w:rsidRDefault="001F77BA" w:rsidP="00CE53D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1F77BA" w:rsidRPr="00B30819" w:rsidRDefault="00B30819" w:rsidP="00B30819">
            <w:pPr>
              <w:rPr>
                <w:rFonts w:asciiTheme="majorEastAsia" w:eastAsiaTheme="majorEastAsia" w:hAnsiTheme="majorEastAsia"/>
                <w:szCs w:val="21"/>
              </w:rPr>
            </w:pPr>
            <w:r w:rsidRPr="00B30819">
              <w:rPr>
                <w:rFonts w:asciiTheme="majorEastAsia" w:eastAsiaTheme="majorEastAsia" w:hAnsiTheme="majorEastAsia" w:hint="eastAsia"/>
                <w:szCs w:val="21"/>
              </w:rPr>
              <w:t>教科書全体として、</w:t>
            </w:r>
            <w:r w:rsidRPr="009A4F71">
              <w:rPr>
                <w:rFonts w:asciiTheme="majorEastAsia" w:eastAsiaTheme="majorEastAsia" w:hAnsiTheme="majorEastAsia" w:hint="eastAsia"/>
                <w:color w:val="0070C0"/>
                <w:szCs w:val="21"/>
              </w:rPr>
              <w:t>生徒が自分を肯定的に捉えられるような表現</w:t>
            </w:r>
            <w:r w:rsidRPr="00B30819">
              <w:rPr>
                <w:rFonts w:asciiTheme="majorEastAsia" w:eastAsiaTheme="majorEastAsia" w:hAnsiTheme="majorEastAsia" w:hint="eastAsia"/>
                <w:szCs w:val="21"/>
              </w:rPr>
              <w:t>を用い、よいところを伸ばせるように工夫している。</w:t>
            </w:r>
          </w:p>
        </w:tc>
        <w:tc>
          <w:tcPr>
            <w:tcW w:w="1417" w:type="dxa"/>
            <w:tcBorders>
              <w:top w:val="dotted" w:sz="4" w:space="0" w:color="auto"/>
              <w:bottom w:val="dotted" w:sz="4" w:space="0" w:color="auto"/>
            </w:tcBorders>
          </w:tcPr>
          <w:p w:rsidR="001F77BA" w:rsidRPr="00295BC9" w:rsidRDefault="00B30819" w:rsidP="00865C60">
            <w:pPr>
              <w:rPr>
                <w:rFonts w:asciiTheme="majorEastAsia" w:eastAsiaTheme="majorEastAsia" w:hAnsiTheme="majorEastAsia"/>
                <w:szCs w:val="21"/>
              </w:rPr>
            </w:pPr>
            <w:r w:rsidRPr="00B30819">
              <w:rPr>
                <w:rFonts w:asciiTheme="majorEastAsia" w:eastAsiaTheme="majorEastAsia" w:hAnsiTheme="majorEastAsia" w:hint="eastAsia"/>
                <w:szCs w:val="21"/>
              </w:rPr>
              <w:t>各小単元</w:t>
            </w:r>
          </w:p>
        </w:tc>
      </w:tr>
      <w:tr w:rsidR="001F77BA" w:rsidRPr="005D6E43" w:rsidTr="00B30819">
        <w:trPr>
          <w:cantSplit/>
          <w:trHeight w:val="405"/>
        </w:trPr>
        <w:tc>
          <w:tcPr>
            <w:tcW w:w="2263" w:type="dxa"/>
            <w:vMerge/>
          </w:tcPr>
          <w:p w:rsidR="001F77BA" w:rsidRPr="00CE53D9" w:rsidRDefault="001F77BA" w:rsidP="00CE53D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1F77BA" w:rsidRPr="00B30819" w:rsidRDefault="00B30819" w:rsidP="00B30819">
            <w:pPr>
              <w:rPr>
                <w:rFonts w:asciiTheme="majorEastAsia" w:eastAsiaTheme="majorEastAsia" w:hAnsiTheme="majorEastAsia"/>
                <w:szCs w:val="21"/>
              </w:rPr>
            </w:pPr>
            <w:r w:rsidRPr="00B30819">
              <w:rPr>
                <w:rFonts w:asciiTheme="majorEastAsia" w:eastAsiaTheme="majorEastAsia" w:hAnsiTheme="majorEastAsia" w:hint="eastAsia"/>
                <w:szCs w:val="21"/>
              </w:rPr>
              <w:t>活動では</w:t>
            </w:r>
            <w:r w:rsidRPr="009A4F71">
              <w:rPr>
                <w:rFonts w:asciiTheme="majorEastAsia" w:eastAsiaTheme="majorEastAsia" w:hAnsiTheme="majorEastAsia" w:hint="eastAsia"/>
                <w:color w:val="0070C0"/>
                <w:szCs w:val="21"/>
              </w:rPr>
              <w:t>「話し合ってみよう」</w:t>
            </w:r>
            <w:r w:rsidRPr="00B30819">
              <w:rPr>
                <w:rFonts w:asciiTheme="majorEastAsia" w:eastAsiaTheme="majorEastAsia" w:hAnsiTheme="majorEastAsia" w:hint="eastAsia"/>
                <w:szCs w:val="21"/>
              </w:rPr>
              <w:t>など</w:t>
            </w:r>
            <w:r w:rsidRPr="009A4F71">
              <w:rPr>
                <w:rFonts w:asciiTheme="majorEastAsia" w:eastAsiaTheme="majorEastAsia" w:hAnsiTheme="majorEastAsia" w:hint="eastAsia"/>
                <w:color w:val="0070C0"/>
                <w:szCs w:val="21"/>
              </w:rPr>
              <w:t>グループで行うものを多く配置</w:t>
            </w:r>
            <w:r w:rsidRPr="00B30819">
              <w:rPr>
                <w:rFonts w:asciiTheme="majorEastAsia" w:eastAsiaTheme="majorEastAsia" w:hAnsiTheme="majorEastAsia" w:hint="eastAsia"/>
                <w:szCs w:val="21"/>
              </w:rPr>
              <w:t>し、友達の意見を聞いたり、認めたりすることができるように配慮している。</w:t>
            </w:r>
          </w:p>
        </w:tc>
        <w:tc>
          <w:tcPr>
            <w:tcW w:w="1417" w:type="dxa"/>
            <w:tcBorders>
              <w:top w:val="dotted" w:sz="4" w:space="0" w:color="auto"/>
              <w:bottom w:val="dotted" w:sz="4" w:space="0" w:color="auto"/>
            </w:tcBorders>
          </w:tcPr>
          <w:p w:rsidR="001F77BA" w:rsidRPr="00B30819" w:rsidRDefault="00B30819" w:rsidP="00865C60">
            <w:pPr>
              <w:rPr>
                <w:rFonts w:asciiTheme="majorEastAsia" w:eastAsiaTheme="majorEastAsia" w:hAnsiTheme="majorEastAsia"/>
                <w:szCs w:val="21"/>
              </w:rPr>
            </w:pPr>
            <w:r w:rsidRPr="00B30819">
              <w:rPr>
                <w:rFonts w:asciiTheme="majorEastAsia" w:eastAsiaTheme="majorEastAsia" w:hAnsiTheme="majorEastAsia" w:hint="eastAsia"/>
                <w:szCs w:val="21"/>
              </w:rPr>
              <w:t>各小単元</w:t>
            </w:r>
          </w:p>
        </w:tc>
      </w:tr>
      <w:tr w:rsidR="00B30819" w:rsidRPr="005D6E43" w:rsidTr="0082494D">
        <w:trPr>
          <w:cantSplit/>
          <w:trHeight w:val="405"/>
        </w:trPr>
        <w:tc>
          <w:tcPr>
            <w:tcW w:w="2263" w:type="dxa"/>
            <w:tcBorders>
              <w:top w:val="single" w:sz="4" w:space="0" w:color="auto"/>
              <w:bottom w:val="single" w:sz="4" w:space="0" w:color="auto"/>
            </w:tcBorders>
          </w:tcPr>
          <w:p w:rsidR="00B30819" w:rsidRPr="00CE53D9" w:rsidRDefault="0082494D" w:rsidP="0082494D">
            <w:pPr>
              <w:rPr>
                <w:rFonts w:asciiTheme="majorEastAsia" w:eastAsiaTheme="majorEastAsia" w:hAnsiTheme="majorEastAsia"/>
                <w:szCs w:val="21"/>
              </w:rPr>
            </w:pPr>
            <w:r w:rsidRPr="0082494D">
              <w:rPr>
                <w:rFonts w:asciiTheme="majorEastAsia" w:eastAsiaTheme="majorEastAsia" w:hAnsiTheme="majorEastAsia" w:hint="eastAsia"/>
                <w:szCs w:val="21"/>
              </w:rPr>
              <w:t>体験活動の充実が図れるように配慮されているか。</w:t>
            </w:r>
          </w:p>
        </w:tc>
        <w:tc>
          <w:tcPr>
            <w:tcW w:w="6521" w:type="dxa"/>
            <w:tcBorders>
              <w:top w:val="single" w:sz="4" w:space="0" w:color="auto"/>
              <w:bottom w:val="single" w:sz="4" w:space="0" w:color="auto"/>
            </w:tcBorders>
          </w:tcPr>
          <w:p w:rsidR="00B30819" w:rsidRPr="0082494D" w:rsidRDefault="0082494D" w:rsidP="0082494D">
            <w:pPr>
              <w:rPr>
                <w:rFonts w:asciiTheme="majorEastAsia" w:eastAsiaTheme="majorEastAsia" w:hAnsiTheme="majorEastAsia"/>
                <w:szCs w:val="21"/>
              </w:rPr>
            </w:pPr>
            <w:r w:rsidRPr="0082494D">
              <w:rPr>
                <w:rFonts w:asciiTheme="majorEastAsia" w:eastAsiaTheme="majorEastAsia" w:hAnsiTheme="majorEastAsia" w:hint="eastAsia"/>
                <w:szCs w:val="21"/>
              </w:rPr>
              <w:t>照度計やガス採取器を用いた</w:t>
            </w:r>
            <w:r w:rsidRPr="009A4F71">
              <w:rPr>
                <w:rFonts w:asciiTheme="majorEastAsia" w:eastAsiaTheme="majorEastAsia" w:hAnsiTheme="majorEastAsia" w:hint="eastAsia"/>
                <w:color w:val="0070C0"/>
                <w:szCs w:val="21"/>
              </w:rPr>
              <w:t>実験</w:t>
            </w:r>
            <w:r w:rsidRPr="0082494D">
              <w:rPr>
                <w:rFonts w:asciiTheme="majorEastAsia" w:eastAsiaTheme="majorEastAsia" w:hAnsiTheme="majorEastAsia" w:hint="eastAsia"/>
                <w:szCs w:val="21"/>
              </w:rPr>
              <w:t>や、ストレスへの対処のしかた、心肺蘇生法などの</w:t>
            </w:r>
            <w:r w:rsidRPr="009A4F71">
              <w:rPr>
                <w:rFonts w:asciiTheme="majorEastAsia" w:eastAsiaTheme="majorEastAsia" w:hAnsiTheme="majorEastAsia" w:hint="eastAsia"/>
                <w:color w:val="0070C0"/>
                <w:szCs w:val="21"/>
              </w:rPr>
              <w:t>実習</w:t>
            </w:r>
            <w:r w:rsidRPr="0082494D">
              <w:rPr>
                <w:rFonts w:asciiTheme="majorEastAsia" w:eastAsiaTheme="majorEastAsia" w:hAnsiTheme="majorEastAsia" w:hint="eastAsia"/>
                <w:szCs w:val="21"/>
              </w:rPr>
              <w:t>などを数多く取り入れている。</w:t>
            </w:r>
          </w:p>
        </w:tc>
        <w:tc>
          <w:tcPr>
            <w:tcW w:w="1417" w:type="dxa"/>
            <w:tcBorders>
              <w:top w:val="single" w:sz="4" w:space="0" w:color="auto"/>
              <w:bottom w:val="single" w:sz="4" w:space="0" w:color="auto"/>
            </w:tcBorders>
          </w:tcPr>
          <w:p w:rsidR="00B30819" w:rsidRPr="0082494D" w:rsidRDefault="0082494D" w:rsidP="0082494D">
            <w:pPr>
              <w:rPr>
                <w:rFonts w:asciiTheme="majorEastAsia" w:eastAsiaTheme="majorEastAsia" w:hAnsiTheme="majorEastAsia"/>
                <w:szCs w:val="21"/>
              </w:rPr>
            </w:pPr>
            <w:r w:rsidRPr="0082494D">
              <w:rPr>
                <w:rFonts w:asciiTheme="majorEastAsia" w:eastAsiaTheme="majorEastAsia" w:hAnsiTheme="majorEastAsia" w:hint="eastAsia"/>
                <w:szCs w:val="21"/>
              </w:rPr>
              <w:t>p.47、51、</w:t>
            </w:r>
            <w:r>
              <w:rPr>
                <w:rFonts w:asciiTheme="majorEastAsia" w:eastAsiaTheme="majorEastAsia" w:hAnsiTheme="majorEastAsia" w:hint="eastAsia"/>
                <w:szCs w:val="21"/>
              </w:rPr>
              <w:t>106</w:t>
            </w:r>
            <w:r w:rsidRPr="0082494D">
              <w:rPr>
                <w:rFonts w:asciiTheme="majorEastAsia" w:eastAsiaTheme="majorEastAsia" w:hAnsiTheme="majorEastAsia" w:hint="eastAsia"/>
                <w:szCs w:val="21"/>
              </w:rPr>
              <w:t>～113、151、153、</w:t>
            </w:r>
            <w:r>
              <w:rPr>
                <w:rFonts w:asciiTheme="majorEastAsia" w:eastAsiaTheme="majorEastAsia" w:hAnsiTheme="majorEastAsia" w:hint="eastAsia"/>
                <w:szCs w:val="21"/>
              </w:rPr>
              <w:t>155</w:t>
            </w:r>
            <w:r w:rsidRPr="0082494D">
              <w:rPr>
                <w:rFonts w:asciiTheme="majorEastAsia" w:eastAsiaTheme="majorEastAsia" w:hAnsiTheme="majorEastAsia" w:hint="eastAsia"/>
                <w:szCs w:val="21"/>
              </w:rPr>
              <w:t>など</w:t>
            </w:r>
          </w:p>
        </w:tc>
      </w:tr>
      <w:tr w:rsidR="00A22474" w:rsidRPr="005D6E43" w:rsidTr="000817D3">
        <w:trPr>
          <w:cantSplit/>
          <w:trHeight w:val="407"/>
        </w:trPr>
        <w:tc>
          <w:tcPr>
            <w:tcW w:w="2263" w:type="dxa"/>
            <w:vMerge w:val="restart"/>
            <w:tcBorders>
              <w:top w:val="single" w:sz="4" w:space="0" w:color="auto"/>
            </w:tcBorders>
          </w:tcPr>
          <w:p w:rsidR="00A22474" w:rsidRPr="0082494D" w:rsidRDefault="000817D3" w:rsidP="0082494D">
            <w:pPr>
              <w:rPr>
                <w:rFonts w:asciiTheme="majorEastAsia" w:eastAsiaTheme="majorEastAsia" w:hAnsiTheme="majorEastAsia"/>
                <w:szCs w:val="21"/>
              </w:rPr>
            </w:pPr>
            <w:r w:rsidRPr="000817D3">
              <w:rPr>
                <w:rFonts w:asciiTheme="majorEastAsia" w:eastAsiaTheme="majorEastAsia" w:hAnsiTheme="majorEastAsia" w:hint="eastAsia"/>
                <w:szCs w:val="21"/>
              </w:rPr>
              <w:t>情報活用能力・情報モラルの育成が図れるように配慮されているか。</w:t>
            </w:r>
          </w:p>
        </w:tc>
        <w:tc>
          <w:tcPr>
            <w:tcW w:w="6521" w:type="dxa"/>
            <w:tcBorders>
              <w:top w:val="single" w:sz="4" w:space="0" w:color="auto"/>
              <w:bottom w:val="dotted" w:sz="4" w:space="0" w:color="auto"/>
            </w:tcBorders>
          </w:tcPr>
          <w:p w:rsidR="00A22474" w:rsidRPr="0082494D" w:rsidRDefault="000817D3" w:rsidP="000817D3">
            <w:pPr>
              <w:rPr>
                <w:rFonts w:asciiTheme="majorEastAsia" w:eastAsiaTheme="majorEastAsia" w:hAnsiTheme="majorEastAsia"/>
                <w:szCs w:val="21"/>
              </w:rPr>
            </w:pPr>
            <w:r w:rsidRPr="000817D3">
              <w:rPr>
                <w:rFonts w:asciiTheme="majorEastAsia" w:eastAsiaTheme="majorEastAsia" w:hAnsiTheme="majorEastAsia" w:hint="eastAsia"/>
                <w:szCs w:val="21"/>
              </w:rPr>
              <w:t>健康や安全に関する</w:t>
            </w:r>
            <w:r w:rsidRPr="009A4F71">
              <w:rPr>
                <w:rFonts w:asciiTheme="majorEastAsia" w:eastAsiaTheme="majorEastAsia" w:hAnsiTheme="majorEastAsia" w:hint="eastAsia"/>
                <w:color w:val="0070C0"/>
                <w:szCs w:val="21"/>
              </w:rPr>
              <w:t>情報を適切に収集</w:t>
            </w:r>
            <w:r w:rsidRPr="000817D3">
              <w:rPr>
                <w:rFonts w:asciiTheme="majorEastAsia" w:eastAsiaTheme="majorEastAsia" w:hAnsiTheme="majorEastAsia" w:hint="eastAsia"/>
                <w:szCs w:val="21"/>
              </w:rPr>
              <w:t>し、集めた</w:t>
            </w:r>
            <w:r w:rsidRPr="009A4F71">
              <w:rPr>
                <w:rFonts w:asciiTheme="majorEastAsia" w:eastAsiaTheme="majorEastAsia" w:hAnsiTheme="majorEastAsia" w:hint="eastAsia"/>
                <w:color w:val="0070C0"/>
                <w:szCs w:val="21"/>
              </w:rPr>
              <w:t>情報から意思決定・行動選択</w:t>
            </w:r>
            <w:r w:rsidRPr="000817D3">
              <w:rPr>
                <w:rFonts w:asciiTheme="majorEastAsia" w:eastAsiaTheme="majorEastAsia" w:hAnsiTheme="majorEastAsia" w:hint="eastAsia"/>
                <w:szCs w:val="21"/>
              </w:rPr>
              <w:t>するために必要な力を育むことができるように配慮している。</w:t>
            </w:r>
          </w:p>
        </w:tc>
        <w:tc>
          <w:tcPr>
            <w:tcW w:w="1417" w:type="dxa"/>
            <w:tcBorders>
              <w:top w:val="single" w:sz="4" w:space="0" w:color="auto"/>
              <w:bottom w:val="dotted" w:sz="4" w:space="0" w:color="auto"/>
            </w:tcBorders>
          </w:tcPr>
          <w:p w:rsidR="00A22474" w:rsidRPr="000817D3" w:rsidRDefault="000817D3" w:rsidP="000817D3">
            <w:pPr>
              <w:rPr>
                <w:rFonts w:asciiTheme="majorEastAsia" w:eastAsiaTheme="majorEastAsia" w:hAnsiTheme="majorEastAsia"/>
                <w:szCs w:val="21"/>
              </w:rPr>
            </w:pPr>
            <w:r w:rsidRPr="000817D3">
              <w:rPr>
                <w:rFonts w:asciiTheme="majorEastAsia" w:eastAsiaTheme="majorEastAsia" w:hAnsiTheme="majorEastAsia" w:hint="eastAsia"/>
                <w:szCs w:val="21"/>
              </w:rPr>
              <w:t>p.12、99、143、</w:t>
            </w:r>
            <w:r>
              <w:rPr>
                <w:rFonts w:asciiTheme="majorEastAsia" w:eastAsiaTheme="majorEastAsia" w:hAnsiTheme="majorEastAsia" w:hint="eastAsia"/>
                <w:szCs w:val="21"/>
              </w:rPr>
              <w:t>153</w:t>
            </w:r>
            <w:r w:rsidRPr="000817D3">
              <w:rPr>
                <w:rFonts w:asciiTheme="majorEastAsia" w:eastAsiaTheme="majorEastAsia" w:hAnsiTheme="majorEastAsia" w:hint="eastAsia"/>
                <w:szCs w:val="21"/>
              </w:rPr>
              <w:t>など</w:t>
            </w:r>
          </w:p>
        </w:tc>
      </w:tr>
      <w:tr w:rsidR="00A22474" w:rsidRPr="000817D3" w:rsidTr="00A22474">
        <w:trPr>
          <w:cantSplit/>
          <w:trHeight w:val="330"/>
        </w:trPr>
        <w:tc>
          <w:tcPr>
            <w:tcW w:w="2263" w:type="dxa"/>
            <w:vMerge/>
          </w:tcPr>
          <w:p w:rsidR="00A22474" w:rsidRDefault="00A22474" w:rsidP="0082494D">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A22474" w:rsidRPr="0082494D" w:rsidRDefault="000817D3" w:rsidP="000817D3">
            <w:pPr>
              <w:rPr>
                <w:rFonts w:asciiTheme="majorEastAsia" w:eastAsiaTheme="majorEastAsia" w:hAnsiTheme="majorEastAsia"/>
                <w:szCs w:val="21"/>
              </w:rPr>
            </w:pPr>
            <w:r w:rsidRPr="000817D3">
              <w:rPr>
                <w:rFonts w:asciiTheme="majorEastAsia" w:eastAsiaTheme="majorEastAsia" w:hAnsiTheme="majorEastAsia" w:hint="eastAsia"/>
                <w:szCs w:val="21"/>
              </w:rPr>
              <w:t>スマートフォンなどの普及で、より一層求められている</w:t>
            </w:r>
            <w:r w:rsidRPr="009A4F71">
              <w:rPr>
                <w:rFonts w:asciiTheme="majorEastAsia" w:eastAsiaTheme="majorEastAsia" w:hAnsiTheme="majorEastAsia" w:hint="eastAsia"/>
                <w:color w:val="0070C0"/>
                <w:szCs w:val="21"/>
              </w:rPr>
              <w:t>情報活用能力・情報モラル</w:t>
            </w:r>
            <w:r w:rsidRPr="000817D3">
              <w:rPr>
                <w:rFonts w:asciiTheme="majorEastAsia" w:eastAsiaTheme="majorEastAsia" w:hAnsiTheme="majorEastAsia" w:hint="eastAsia"/>
                <w:szCs w:val="21"/>
              </w:rPr>
              <w:t>について、保健体育科として効果的に学習できるような特設ページを設けている。</w:t>
            </w:r>
          </w:p>
        </w:tc>
        <w:tc>
          <w:tcPr>
            <w:tcW w:w="1417" w:type="dxa"/>
            <w:tcBorders>
              <w:top w:val="dotted" w:sz="4" w:space="0" w:color="auto"/>
              <w:bottom w:val="dotted" w:sz="4" w:space="0" w:color="auto"/>
            </w:tcBorders>
          </w:tcPr>
          <w:p w:rsidR="00A22474" w:rsidRPr="0082494D" w:rsidRDefault="000817D3" w:rsidP="000817D3">
            <w:pPr>
              <w:rPr>
                <w:rFonts w:asciiTheme="majorEastAsia" w:eastAsiaTheme="majorEastAsia" w:hAnsiTheme="majorEastAsia"/>
                <w:szCs w:val="21"/>
              </w:rPr>
            </w:pPr>
            <w:r w:rsidRPr="000817D3">
              <w:rPr>
                <w:rFonts w:asciiTheme="majorEastAsia" w:eastAsiaTheme="majorEastAsia" w:hAnsiTheme="majorEastAsia" w:hint="eastAsia"/>
                <w:szCs w:val="21"/>
              </w:rPr>
              <w:t>口絵</w:t>
            </w:r>
            <w:r>
              <w:rPr>
                <w:rFonts w:asciiTheme="majorEastAsia" w:eastAsiaTheme="majorEastAsia" w:hAnsiTheme="majorEastAsia" w:hint="eastAsia"/>
                <w:szCs w:val="21"/>
              </w:rPr>
              <w:t>13</w:t>
            </w:r>
            <w:r w:rsidRPr="000817D3">
              <w:rPr>
                <w:rFonts w:asciiTheme="majorEastAsia" w:eastAsiaTheme="majorEastAsia" w:hAnsiTheme="majorEastAsia" w:hint="eastAsia"/>
                <w:szCs w:val="21"/>
              </w:rPr>
              <w:t>～14、中学校保健体育</w:t>
            </w:r>
            <w:r>
              <w:rPr>
                <w:rFonts w:asciiTheme="majorEastAsia" w:eastAsiaTheme="majorEastAsia" w:hAnsiTheme="majorEastAsia" w:hint="eastAsia"/>
                <w:szCs w:val="21"/>
              </w:rPr>
              <w:t>WEB</w:t>
            </w:r>
            <w:r w:rsidRPr="000817D3">
              <w:rPr>
                <w:rFonts w:asciiTheme="majorEastAsia" w:eastAsiaTheme="majorEastAsia" w:hAnsiTheme="majorEastAsia" w:hint="eastAsia"/>
                <w:szCs w:val="21"/>
              </w:rPr>
              <w:t>プラス</w:t>
            </w:r>
          </w:p>
        </w:tc>
      </w:tr>
      <w:tr w:rsidR="00A22474" w:rsidRPr="005D6E43" w:rsidTr="000817D3">
        <w:trPr>
          <w:cantSplit/>
          <w:trHeight w:val="333"/>
        </w:trPr>
        <w:tc>
          <w:tcPr>
            <w:tcW w:w="2263" w:type="dxa"/>
            <w:vMerge/>
          </w:tcPr>
          <w:p w:rsidR="00A22474" w:rsidRDefault="00A22474" w:rsidP="0082494D">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A22474" w:rsidRPr="000817D3" w:rsidRDefault="000817D3" w:rsidP="000817D3">
            <w:pPr>
              <w:rPr>
                <w:rFonts w:asciiTheme="majorEastAsia" w:eastAsiaTheme="majorEastAsia" w:hAnsiTheme="majorEastAsia"/>
                <w:szCs w:val="21"/>
              </w:rPr>
            </w:pPr>
            <w:r w:rsidRPr="000817D3">
              <w:rPr>
                <w:rFonts w:asciiTheme="majorEastAsia" w:eastAsiaTheme="majorEastAsia" w:hAnsiTheme="majorEastAsia" w:hint="eastAsia"/>
                <w:szCs w:val="21"/>
              </w:rPr>
              <w:t>第１学年「思春期の心の変化への対応」、第２学年「犯罪被害の防止」では、</w:t>
            </w:r>
            <w:r w:rsidRPr="009A4F71">
              <w:rPr>
                <w:rFonts w:asciiTheme="majorEastAsia" w:eastAsiaTheme="majorEastAsia" w:hAnsiTheme="majorEastAsia" w:hint="eastAsia"/>
                <w:color w:val="0070C0"/>
                <w:szCs w:val="21"/>
              </w:rPr>
              <w:t>スマートフォンやSNS等を正しく利用</w:t>
            </w:r>
            <w:r w:rsidRPr="000817D3">
              <w:rPr>
                <w:rFonts w:asciiTheme="majorEastAsia" w:eastAsiaTheme="majorEastAsia" w:hAnsiTheme="majorEastAsia" w:hint="eastAsia"/>
                <w:szCs w:val="21"/>
              </w:rPr>
              <w:t>するために、行動のしかたや危険性などに触れた資料を掲載している。</w:t>
            </w:r>
          </w:p>
        </w:tc>
        <w:tc>
          <w:tcPr>
            <w:tcW w:w="1417" w:type="dxa"/>
            <w:tcBorders>
              <w:top w:val="dotted" w:sz="4" w:space="0" w:color="auto"/>
              <w:bottom w:val="dotted" w:sz="4" w:space="0" w:color="auto"/>
            </w:tcBorders>
          </w:tcPr>
          <w:p w:rsidR="00A22474" w:rsidRPr="0082494D" w:rsidRDefault="000817D3" w:rsidP="0082494D">
            <w:pPr>
              <w:rPr>
                <w:rFonts w:asciiTheme="majorEastAsia" w:eastAsiaTheme="majorEastAsia" w:hAnsiTheme="majorEastAsia"/>
                <w:szCs w:val="21"/>
              </w:rPr>
            </w:pPr>
            <w:r w:rsidRPr="000817D3">
              <w:rPr>
                <w:rFonts w:asciiTheme="majorEastAsia" w:eastAsiaTheme="majorEastAsia" w:hAnsiTheme="majorEastAsia" w:hint="eastAsia"/>
                <w:szCs w:val="21"/>
              </w:rPr>
              <w:t>p.39、</w:t>
            </w:r>
            <w:r>
              <w:rPr>
                <w:rFonts w:asciiTheme="majorEastAsia" w:eastAsiaTheme="majorEastAsia" w:hAnsiTheme="majorEastAsia" w:hint="eastAsia"/>
                <w:szCs w:val="21"/>
              </w:rPr>
              <w:t>97</w:t>
            </w:r>
            <w:r w:rsidRPr="000817D3">
              <w:rPr>
                <w:rFonts w:asciiTheme="majorEastAsia" w:eastAsiaTheme="majorEastAsia" w:hAnsiTheme="majorEastAsia" w:hint="eastAsia"/>
                <w:szCs w:val="21"/>
              </w:rPr>
              <w:t>など</w:t>
            </w:r>
          </w:p>
        </w:tc>
      </w:tr>
      <w:tr w:rsidR="00A22474" w:rsidRPr="005D6E43" w:rsidTr="00A22474">
        <w:trPr>
          <w:cantSplit/>
          <w:trHeight w:val="195"/>
        </w:trPr>
        <w:tc>
          <w:tcPr>
            <w:tcW w:w="2263" w:type="dxa"/>
            <w:vMerge/>
          </w:tcPr>
          <w:p w:rsidR="00A22474" w:rsidRDefault="00A22474" w:rsidP="0082494D">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A22474" w:rsidRPr="000817D3" w:rsidRDefault="000817D3" w:rsidP="000817D3">
            <w:pPr>
              <w:rPr>
                <w:rFonts w:asciiTheme="majorEastAsia" w:eastAsiaTheme="majorEastAsia" w:hAnsiTheme="majorEastAsia"/>
                <w:szCs w:val="21"/>
              </w:rPr>
            </w:pPr>
            <w:r w:rsidRPr="000817D3">
              <w:rPr>
                <w:rFonts w:asciiTheme="majorEastAsia" w:eastAsiaTheme="majorEastAsia" w:hAnsiTheme="majorEastAsia" w:hint="eastAsia"/>
                <w:szCs w:val="21"/>
              </w:rPr>
              <w:t>第１学年「休養・睡眠と健康」では、</w:t>
            </w:r>
            <w:r w:rsidRPr="009A4F71">
              <w:rPr>
                <w:rFonts w:asciiTheme="majorEastAsia" w:eastAsiaTheme="majorEastAsia" w:hAnsiTheme="majorEastAsia" w:hint="eastAsia"/>
                <w:color w:val="0070C0"/>
                <w:szCs w:val="21"/>
              </w:rPr>
              <w:t>コンピュータを使用する際の健康への影響</w:t>
            </w:r>
            <w:r w:rsidRPr="000817D3">
              <w:rPr>
                <w:rFonts w:asciiTheme="majorEastAsia" w:eastAsiaTheme="majorEastAsia" w:hAnsiTheme="majorEastAsia" w:hint="eastAsia"/>
                <w:szCs w:val="21"/>
              </w:rPr>
              <w:t>について触れた資料を掲載している。</w:t>
            </w:r>
          </w:p>
        </w:tc>
        <w:tc>
          <w:tcPr>
            <w:tcW w:w="1417" w:type="dxa"/>
            <w:tcBorders>
              <w:top w:val="dotted" w:sz="4" w:space="0" w:color="auto"/>
              <w:bottom w:val="dotted" w:sz="4" w:space="0" w:color="auto"/>
            </w:tcBorders>
          </w:tcPr>
          <w:p w:rsidR="00A22474" w:rsidRPr="0082494D" w:rsidRDefault="000817D3" w:rsidP="0082494D">
            <w:pPr>
              <w:rPr>
                <w:rFonts w:asciiTheme="majorEastAsia" w:eastAsiaTheme="majorEastAsia" w:hAnsiTheme="majorEastAsia"/>
                <w:szCs w:val="21"/>
              </w:rPr>
            </w:pPr>
            <w:r w:rsidRPr="000817D3">
              <w:rPr>
                <w:rFonts w:asciiTheme="majorEastAsia" w:eastAsiaTheme="majorEastAsia" w:hAnsiTheme="majorEastAsia" w:hint="eastAsia"/>
                <w:szCs w:val="21"/>
              </w:rPr>
              <w:t>p.23、26</w:t>
            </w:r>
          </w:p>
        </w:tc>
      </w:tr>
      <w:tr w:rsidR="00A22474" w:rsidRPr="005D6E43" w:rsidTr="00A22474">
        <w:trPr>
          <w:cantSplit/>
          <w:trHeight w:val="210"/>
        </w:trPr>
        <w:tc>
          <w:tcPr>
            <w:tcW w:w="2263" w:type="dxa"/>
            <w:vMerge/>
          </w:tcPr>
          <w:p w:rsidR="00A22474" w:rsidRDefault="00A22474" w:rsidP="0082494D">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A22474" w:rsidRPr="000817D3" w:rsidRDefault="000817D3" w:rsidP="000817D3">
            <w:pPr>
              <w:rPr>
                <w:rFonts w:asciiTheme="majorEastAsia" w:eastAsiaTheme="majorEastAsia" w:hAnsiTheme="majorEastAsia"/>
                <w:szCs w:val="21"/>
              </w:rPr>
            </w:pPr>
            <w:r>
              <w:rPr>
                <w:rFonts w:asciiTheme="majorEastAsia" w:eastAsiaTheme="majorEastAsia" w:hAnsiTheme="majorEastAsia" w:hint="eastAsia"/>
                <w:szCs w:val="21"/>
              </w:rPr>
              <w:t>SNS</w:t>
            </w:r>
            <w:r w:rsidRPr="000817D3">
              <w:rPr>
                <w:rFonts w:asciiTheme="majorEastAsia" w:eastAsiaTheme="majorEastAsia" w:hAnsiTheme="majorEastAsia" w:hint="eastAsia"/>
                <w:szCs w:val="21"/>
              </w:rPr>
              <w:t>などの</w:t>
            </w:r>
            <w:r w:rsidRPr="009A4F71">
              <w:rPr>
                <w:rFonts w:asciiTheme="majorEastAsia" w:eastAsiaTheme="majorEastAsia" w:hAnsiTheme="majorEastAsia" w:hint="eastAsia"/>
                <w:color w:val="0070C0"/>
                <w:szCs w:val="21"/>
              </w:rPr>
              <w:t>インターネットを安全に利用するために大切な情報リテラシーについて説明</w:t>
            </w:r>
            <w:r w:rsidRPr="000817D3">
              <w:rPr>
                <w:rFonts w:asciiTheme="majorEastAsia" w:eastAsiaTheme="majorEastAsia" w:hAnsiTheme="majorEastAsia" w:hint="eastAsia"/>
                <w:szCs w:val="21"/>
              </w:rPr>
              <w:t>している。</w:t>
            </w:r>
          </w:p>
        </w:tc>
        <w:tc>
          <w:tcPr>
            <w:tcW w:w="1417" w:type="dxa"/>
            <w:tcBorders>
              <w:top w:val="dotted" w:sz="4" w:space="0" w:color="auto"/>
              <w:bottom w:val="dotted" w:sz="4" w:space="0" w:color="auto"/>
            </w:tcBorders>
          </w:tcPr>
          <w:p w:rsidR="00A22474" w:rsidRPr="0082494D" w:rsidRDefault="000817D3" w:rsidP="0082494D">
            <w:pPr>
              <w:rPr>
                <w:rFonts w:asciiTheme="majorEastAsia" w:eastAsiaTheme="majorEastAsia" w:hAnsiTheme="majorEastAsia"/>
                <w:szCs w:val="21"/>
              </w:rPr>
            </w:pPr>
            <w:r w:rsidRPr="000817D3">
              <w:rPr>
                <w:rFonts w:asciiTheme="majorEastAsia" w:eastAsiaTheme="majorEastAsia" w:hAnsiTheme="majorEastAsia"/>
                <w:szCs w:val="21"/>
              </w:rPr>
              <w:t>p.40</w:t>
            </w:r>
          </w:p>
        </w:tc>
      </w:tr>
      <w:tr w:rsidR="00A22474" w:rsidRPr="000817D3" w:rsidTr="007723AC">
        <w:trPr>
          <w:cantSplit/>
          <w:trHeight w:val="207"/>
        </w:trPr>
        <w:tc>
          <w:tcPr>
            <w:tcW w:w="2263" w:type="dxa"/>
            <w:vMerge/>
            <w:tcBorders>
              <w:bottom w:val="single" w:sz="4" w:space="0" w:color="auto"/>
            </w:tcBorders>
          </w:tcPr>
          <w:p w:rsidR="00A22474" w:rsidRDefault="00A22474" w:rsidP="0082494D">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A22474" w:rsidRPr="000817D3" w:rsidRDefault="000817D3" w:rsidP="000817D3">
            <w:pPr>
              <w:rPr>
                <w:rFonts w:asciiTheme="majorEastAsia" w:eastAsiaTheme="majorEastAsia" w:hAnsiTheme="majorEastAsia"/>
                <w:szCs w:val="21"/>
              </w:rPr>
            </w:pPr>
            <w:r w:rsidRPr="000817D3">
              <w:rPr>
                <w:rFonts w:asciiTheme="majorEastAsia" w:eastAsiaTheme="majorEastAsia" w:hAnsiTheme="majorEastAsia" w:hint="eastAsia"/>
                <w:szCs w:val="21"/>
              </w:rPr>
              <w:t>日常生活へ悪影響を及ぼす</w:t>
            </w:r>
            <w:r w:rsidRPr="009A4F71">
              <w:rPr>
                <w:rFonts w:asciiTheme="majorEastAsia" w:eastAsiaTheme="majorEastAsia" w:hAnsiTheme="majorEastAsia" w:hint="eastAsia"/>
                <w:color w:val="0070C0"/>
                <w:szCs w:val="21"/>
              </w:rPr>
              <w:t>インターネット依存</w:t>
            </w:r>
            <w:r w:rsidRPr="000817D3">
              <w:rPr>
                <w:rFonts w:asciiTheme="majorEastAsia" w:eastAsiaTheme="majorEastAsia" w:hAnsiTheme="majorEastAsia" w:hint="eastAsia"/>
                <w:szCs w:val="21"/>
              </w:rPr>
              <w:t>に触れることで、インターネットの付き合い方について考えられるよう配慮している。</w:t>
            </w:r>
          </w:p>
        </w:tc>
        <w:tc>
          <w:tcPr>
            <w:tcW w:w="1417" w:type="dxa"/>
            <w:tcBorders>
              <w:top w:val="dotted" w:sz="4" w:space="0" w:color="auto"/>
              <w:bottom w:val="single" w:sz="4" w:space="0" w:color="auto"/>
            </w:tcBorders>
          </w:tcPr>
          <w:p w:rsidR="00A22474" w:rsidRPr="0082494D" w:rsidRDefault="000817D3" w:rsidP="000817D3">
            <w:pPr>
              <w:rPr>
                <w:rFonts w:asciiTheme="majorEastAsia" w:eastAsiaTheme="majorEastAsia" w:hAnsiTheme="majorEastAsia"/>
                <w:szCs w:val="21"/>
              </w:rPr>
            </w:pPr>
            <w:r w:rsidRPr="000817D3">
              <w:rPr>
                <w:rFonts w:asciiTheme="majorEastAsia" w:eastAsiaTheme="majorEastAsia" w:hAnsiTheme="majorEastAsia" w:hint="eastAsia"/>
                <w:szCs w:val="21"/>
              </w:rPr>
              <w:t>p.39、中学校保健体育WEB プラス</w:t>
            </w:r>
          </w:p>
        </w:tc>
      </w:tr>
      <w:tr w:rsidR="000817D3" w:rsidRPr="000817D3" w:rsidTr="007723AC">
        <w:trPr>
          <w:cantSplit/>
          <w:trHeight w:val="207"/>
        </w:trPr>
        <w:tc>
          <w:tcPr>
            <w:tcW w:w="2263" w:type="dxa"/>
            <w:tcBorders>
              <w:top w:val="single" w:sz="4" w:space="0" w:color="auto"/>
            </w:tcBorders>
          </w:tcPr>
          <w:p w:rsidR="000817D3" w:rsidRDefault="004A133E" w:rsidP="004A133E">
            <w:pPr>
              <w:rPr>
                <w:rFonts w:asciiTheme="majorEastAsia" w:eastAsiaTheme="majorEastAsia" w:hAnsiTheme="majorEastAsia"/>
                <w:szCs w:val="21"/>
              </w:rPr>
            </w:pPr>
            <w:r w:rsidRPr="004A133E">
              <w:rPr>
                <w:rFonts w:asciiTheme="majorEastAsia" w:eastAsiaTheme="majorEastAsia" w:hAnsiTheme="majorEastAsia" w:hint="eastAsia"/>
                <w:szCs w:val="21"/>
              </w:rPr>
              <w:lastRenderedPageBreak/>
              <w:t>問題発見・解決能力の育成が図れるように配慮されているか。</w:t>
            </w:r>
          </w:p>
        </w:tc>
        <w:tc>
          <w:tcPr>
            <w:tcW w:w="6521" w:type="dxa"/>
            <w:tcBorders>
              <w:top w:val="single" w:sz="4" w:space="0" w:color="auto"/>
            </w:tcBorders>
          </w:tcPr>
          <w:p w:rsidR="000817D3" w:rsidRPr="004A133E" w:rsidRDefault="004A133E" w:rsidP="004A133E">
            <w:pPr>
              <w:rPr>
                <w:rFonts w:asciiTheme="majorEastAsia" w:eastAsiaTheme="majorEastAsia" w:hAnsiTheme="majorEastAsia"/>
                <w:szCs w:val="21"/>
              </w:rPr>
            </w:pPr>
            <w:r w:rsidRPr="004A133E">
              <w:rPr>
                <w:rFonts w:asciiTheme="majorEastAsia" w:eastAsiaTheme="majorEastAsia" w:hAnsiTheme="majorEastAsia" w:hint="eastAsia"/>
                <w:szCs w:val="21"/>
              </w:rPr>
              <w:t>課題に対して切実感や興味・関心を持てるように、生徒が実生活・実社会で出会うような場面を設定し、健康や安全に関して</w:t>
            </w:r>
            <w:r w:rsidRPr="009A4F71">
              <w:rPr>
                <w:rFonts w:asciiTheme="majorEastAsia" w:eastAsiaTheme="majorEastAsia" w:hAnsiTheme="majorEastAsia" w:hint="eastAsia"/>
                <w:color w:val="0070C0"/>
                <w:szCs w:val="21"/>
              </w:rPr>
              <w:t>具体的・体験的な解決が図れる</w:t>
            </w:r>
            <w:r w:rsidRPr="004A133E">
              <w:rPr>
                <w:rFonts w:asciiTheme="majorEastAsia" w:eastAsiaTheme="majorEastAsia" w:hAnsiTheme="majorEastAsia" w:hint="eastAsia"/>
                <w:szCs w:val="21"/>
              </w:rPr>
              <w:t>ようにしている。</w:t>
            </w:r>
          </w:p>
        </w:tc>
        <w:tc>
          <w:tcPr>
            <w:tcW w:w="1417" w:type="dxa"/>
            <w:tcBorders>
              <w:top w:val="single" w:sz="4" w:space="0" w:color="auto"/>
            </w:tcBorders>
          </w:tcPr>
          <w:p w:rsidR="000817D3" w:rsidRPr="004A133E" w:rsidRDefault="004A133E" w:rsidP="000817D3">
            <w:pPr>
              <w:rPr>
                <w:rFonts w:asciiTheme="majorEastAsia" w:eastAsiaTheme="majorEastAsia" w:hAnsiTheme="majorEastAsia"/>
                <w:szCs w:val="21"/>
              </w:rPr>
            </w:pPr>
            <w:r w:rsidRPr="004A133E">
              <w:rPr>
                <w:rFonts w:asciiTheme="majorEastAsia" w:eastAsiaTheme="majorEastAsia" w:hAnsiTheme="majorEastAsia" w:hint="eastAsia"/>
                <w:szCs w:val="21"/>
              </w:rPr>
              <w:t>各小単元</w:t>
            </w:r>
          </w:p>
        </w:tc>
      </w:tr>
    </w:tbl>
    <w:p w:rsidR="008E775C" w:rsidRDefault="008E775C" w:rsidP="00A13E59">
      <w:pPr>
        <w:rPr>
          <w:rFonts w:asciiTheme="majorEastAsia" w:eastAsiaTheme="majorEastAsia" w:hAnsiTheme="majorEastAsia"/>
        </w:rPr>
      </w:pPr>
    </w:p>
    <w:p w:rsidR="00176D55" w:rsidRDefault="00176D55" w:rsidP="00A13E59">
      <w:pPr>
        <w:rPr>
          <w:rFonts w:asciiTheme="majorEastAsia" w:eastAsiaTheme="majorEastAsia" w:hAnsiTheme="majorEastAsia" w:hint="eastAsia"/>
        </w:rPr>
      </w:pPr>
    </w:p>
    <w:p w:rsidR="00450331" w:rsidRPr="001903D3" w:rsidRDefault="00450331" w:rsidP="00450331">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8D0FEB">
        <w:rPr>
          <w:rFonts w:asciiTheme="majorEastAsia" w:eastAsiaTheme="majorEastAsia" w:hAnsiTheme="majorEastAsia" w:hint="eastAsia"/>
          <w:sz w:val="24"/>
          <w:szCs w:val="24"/>
        </w:rPr>
        <w:t xml:space="preserve"> </w:t>
      </w:r>
      <w:r w:rsidRPr="00450331">
        <w:rPr>
          <w:rFonts w:asciiTheme="majorEastAsia" w:eastAsiaTheme="majorEastAsia" w:hAnsiTheme="majorEastAsia" w:hint="eastAsia"/>
          <w:sz w:val="24"/>
          <w:szCs w:val="24"/>
        </w:rPr>
        <w:t>指導計画と指導上の配慮</w:t>
      </w:r>
    </w:p>
    <w:tbl>
      <w:tblPr>
        <w:tblStyle w:val="a3"/>
        <w:tblW w:w="10201" w:type="dxa"/>
        <w:tblLook w:val="04A0" w:firstRow="1" w:lastRow="0" w:firstColumn="1" w:lastColumn="0" w:noHBand="0" w:noVBand="1"/>
      </w:tblPr>
      <w:tblGrid>
        <w:gridCol w:w="2263"/>
        <w:gridCol w:w="6521"/>
        <w:gridCol w:w="1417"/>
      </w:tblGrid>
      <w:tr w:rsidR="00450331" w:rsidRPr="001903D3" w:rsidTr="00474615">
        <w:trPr>
          <w:cantSplit/>
          <w:trHeight w:val="255"/>
          <w:tblHeader/>
        </w:trPr>
        <w:tc>
          <w:tcPr>
            <w:tcW w:w="2263" w:type="dxa"/>
            <w:shd w:val="clear" w:color="auto" w:fill="D9D9D9" w:themeFill="background1" w:themeFillShade="D9"/>
          </w:tcPr>
          <w:p w:rsidR="00450331" w:rsidRPr="001903D3" w:rsidRDefault="00450331" w:rsidP="00474615">
            <w:pPr>
              <w:jc w:val="center"/>
              <w:rPr>
                <w:rFonts w:asciiTheme="majorEastAsia" w:eastAsiaTheme="majorEastAsia" w:hAnsiTheme="majorEastAsia"/>
              </w:rPr>
            </w:pPr>
            <w:r w:rsidRPr="001903D3">
              <w:rPr>
                <w:rFonts w:asciiTheme="majorEastAsia" w:eastAsiaTheme="majorEastAsia" w:hAnsiTheme="majorEastAsia" w:hint="eastAsia"/>
              </w:rPr>
              <w:t>観点</w:t>
            </w:r>
          </w:p>
        </w:tc>
        <w:tc>
          <w:tcPr>
            <w:tcW w:w="6521" w:type="dxa"/>
            <w:shd w:val="clear" w:color="auto" w:fill="D9D9D9" w:themeFill="background1" w:themeFillShade="D9"/>
          </w:tcPr>
          <w:p w:rsidR="00450331" w:rsidRPr="001903D3" w:rsidRDefault="00450331" w:rsidP="00474615">
            <w:pPr>
              <w:jc w:val="center"/>
              <w:rPr>
                <w:rFonts w:asciiTheme="majorEastAsia" w:eastAsiaTheme="majorEastAsia" w:hAnsiTheme="majorEastAsia"/>
              </w:rPr>
            </w:pPr>
            <w:r w:rsidRPr="001903D3">
              <w:rPr>
                <w:rFonts w:asciiTheme="majorEastAsia" w:eastAsiaTheme="majorEastAsia" w:hAnsiTheme="majorEastAsia" w:hint="eastAsia"/>
              </w:rPr>
              <w:t>特色</w:t>
            </w:r>
          </w:p>
        </w:tc>
        <w:tc>
          <w:tcPr>
            <w:tcW w:w="1417" w:type="dxa"/>
            <w:shd w:val="clear" w:color="auto" w:fill="D9D9D9" w:themeFill="background1" w:themeFillShade="D9"/>
          </w:tcPr>
          <w:p w:rsidR="00450331" w:rsidRPr="001903D3" w:rsidRDefault="00450331" w:rsidP="00474615">
            <w:pPr>
              <w:jc w:val="center"/>
              <w:rPr>
                <w:rFonts w:asciiTheme="majorEastAsia" w:eastAsiaTheme="majorEastAsia" w:hAnsiTheme="majorEastAsia"/>
              </w:rPr>
            </w:pPr>
            <w:r w:rsidRPr="001903D3">
              <w:rPr>
                <w:rFonts w:asciiTheme="majorEastAsia" w:eastAsiaTheme="majorEastAsia" w:hAnsiTheme="majorEastAsia" w:hint="eastAsia"/>
              </w:rPr>
              <w:t>具体例</w:t>
            </w:r>
          </w:p>
        </w:tc>
      </w:tr>
      <w:tr w:rsidR="00450331" w:rsidRPr="001903D3" w:rsidTr="00474615">
        <w:trPr>
          <w:cantSplit/>
          <w:trHeight w:val="303"/>
        </w:trPr>
        <w:tc>
          <w:tcPr>
            <w:tcW w:w="2263" w:type="dxa"/>
            <w:vMerge w:val="restart"/>
          </w:tcPr>
          <w:p w:rsidR="00450331" w:rsidRPr="00B511C8" w:rsidRDefault="00450331" w:rsidP="00450331">
            <w:pPr>
              <w:rPr>
                <w:rFonts w:asciiTheme="majorEastAsia" w:eastAsiaTheme="majorEastAsia" w:hAnsiTheme="majorEastAsia"/>
                <w:szCs w:val="21"/>
              </w:rPr>
            </w:pPr>
            <w:r w:rsidRPr="00450331">
              <w:rPr>
                <w:rFonts w:asciiTheme="majorEastAsia" w:eastAsiaTheme="majorEastAsia" w:hAnsiTheme="majorEastAsia" w:hint="eastAsia"/>
                <w:szCs w:val="21"/>
              </w:rPr>
              <w:t>「主体的・対話的で深い学び」が実現できるように配慮されているか。</w:t>
            </w:r>
          </w:p>
        </w:tc>
        <w:tc>
          <w:tcPr>
            <w:tcW w:w="6521" w:type="dxa"/>
            <w:tcBorders>
              <w:bottom w:val="dotted" w:sz="4" w:space="0" w:color="auto"/>
            </w:tcBorders>
          </w:tcPr>
          <w:p w:rsidR="00450331" w:rsidRPr="00450331" w:rsidRDefault="00450331" w:rsidP="00450331">
            <w:pPr>
              <w:rPr>
                <w:rFonts w:asciiTheme="majorEastAsia" w:eastAsiaTheme="majorEastAsia" w:hAnsiTheme="majorEastAsia"/>
                <w:szCs w:val="21"/>
              </w:rPr>
            </w:pPr>
            <w:r w:rsidRPr="00450331">
              <w:rPr>
                <w:rFonts w:asciiTheme="majorEastAsia" w:eastAsiaTheme="majorEastAsia" w:hAnsiTheme="majorEastAsia" w:hint="eastAsia"/>
                <w:szCs w:val="21"/>
              </w:rPr>
              <w:t>本文ページと資料ページが明確に分けられているため、</w:t>
            </w:r>
            <w:r w:rsidRPr="009A4F71">
              <w:rPr>
                <w:rFonts w:asciiTheme="majorEastAsia" w:eastAsiaTheme="majorEastAsia" w:hAnsiTheme="majorEastAsia" w:hint="eastAsia"/>
                <w:color w:val="0070C0"/>
                <w:szCs w:val="21"/>
              </w:rPr>
              <w:t>学習内容の要素が見やすく、参照性が高く</w:t>
            </w:r>
            <w:r w:rsidRPr="00450331">
              <w:rPr>
                <w:rFonts w:asciiTheme="majorEastAsia" w:eastAsiaTheme="majorEastAsia" w:hAnsiTheme="majorEastAsia" w:hint="eastAsia"/>
                <w:szCs w:val="21"/>
              </w:rPr>
              <w:t>なっており、</w:t>
            </w:r>
            <w:r w:rsidRPr="009A4F71">
              <w:rPr>
                <w:rFonts w:asciiTheme="majorEastAsia" w:eastAsiaTheme="majorEastAsia" w:hAnsiTheme="majorEastAsia" w:hint="eastAsia"/>
                <w:color w:val="0070C0"/>
                <w:szCs w:val="21"/>
              </w:rPr>
              <w:t>「主体的・対話的で深い学び」につながる</w:t>
            </w:r>
            <w:r w:rsidRPr="00450331">
              <w:rPr>
                <w:rFonts w:asciiTheme="majorEastAsia" w:eastAsiaTheme="majorEastAsia" w:hAnsiTheme="majorEastAsia" w:hint="eastAsia"/>
                <w:szCs w:val="21"/>
              </w:rPr>
              <w:t>活動が行いやすくなっている。</w:t>
            </w:r>
          </w:p>
        </w:tc>
        <w:tc>
          <w:tcPr>
            <w:tcW w:w="1417" w:type="dxa"/>
            <w:tcBorders>
              <w:bottom w:val="dotted" w:sz="4" w:space="0" w:color="auto"/>
            </w:tcBorders>
          </w:tcPr>
          <w:p w:rsidR="00450331" w:rsidRPr="00B511C8" w:rsidRDefault="00450331" w:rsidP="00474615">
            <w:pPr>
              <w:rPr>
                <w:rFonts w:asciiTheme="majorEastAsia" w:eastAsiaTheme="majorEastAsia" w:hAnsiTheme="majorEastAsia"/>
                <w:szCs w:val="21"/>
              </w:rPr>
            </w:pPr>
            <w:r w:rsidRPr="000044D0">
              <w:rPr>
                <w:rFonts w:asciiTheme="majorEastAsia" w:eastAsiaTheme="majorEastAsia" w:hAnsiTheme="majorEastAsia" w:hint="eastAsia"/>
                <w:szCs w:val="21"/>
              </w:rPr>
              <w:t>各小単元</w:t>
            </w:r>
          </w:p>
        </w:tc>
      </w:tr>
      <w:tr w:rsidR="00AB5351" w:rsidRPr="001903D3" w:rsidTr="00EC49F5">
        <w:trPr>
          <w:cantSplit/>
          <w:trHeight w:val="379"/>
        </w:trPr>
        <w:tc>
          <w:tcPr>
            <w:tcW w:w="2263" w:type="dxa"/>
            <w:vMerge/>
            <w:tcBorders>
              <w:bottom w:val="single" w:sz="4" w:space="0" w:color="auto"/>
            </w:tcBorders>
          </w:tcPr>
          <w:p w:rsidR="00450331" w:rsidRPr="00B511C8" w:rsidRDefault="00450331" w:rsidP="00474615">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450331" w:rsidRPr="000044D0" w:rsidRDefault="00450331" w:rsidP="00450331">
            <w:pPr>
              <w:rPr>
                <w:rFonts w:asciiTheme="majorEastAsia" w:eastAsiaTheme="majorEastAsia" w:hAnsiTheme="majorEastAsia"/>
                <w:szCs w:val="21"/>
              </w:rPr>
            </w:pPr>
            <w:r w:rsidRPr="00450331">
              <w:rPr>
                <w:rFonts w:asciiTheme="majorEastAsia" w:eastAsiaTheme="majorEastAsia" w:hAnsiTheme="majorEastAsia" w:hint="eastAsia"/>
                <w:szCs w:val="21"/>
              </w:rPr>
              <w:t>各章末の</w:t>
            </w:r>
            <w:r w:rsidRPr="009A4F71">
              <w:rPr>
                <w:rFonts w:asciiTheme="majorEastAsia" w:eastAsiaTheme="majorEastAsia" w:hAnsiTheme="majorEastAsia" w:hint="eastAsia"/>
                <w:color w:val="0070C0"/>
                <w:szCs w:val="21"/>
              </w:rPr>
              <w:t>「学びを活かそう」で、自らの課題を発見し、主体的に取り組む</w:t>
            </w:r>
            <w:r w:rsidRPr="00450331">
              <w:rPr>
                <w:rFonts w:asciiTheme="majorEastAsia" w:eastAsiaTheme="majorEastAsia" w:hAnsiTheme="majorEastAsia" w:hint="eastAsia"/>
                <w:szCs w:val="21"/>
              </w:rPr>
              <w:t>なかで、</w:t>
            </w:r>
            <w:r w:rsidRPr="009A4F71">
              <w:rPr>
                <w:rFonts w:asciiTheme="majorEastAsia" w:eastAsiaTheme="majorEastAsia" w:hAnsiTheme="majorEastAsia" w:hint="eastAsia"/>
                <w:color w:val="0070C0"/>
                <w:szCs w:val="21"/>
              </w:rPr>
              <w:t>資料から読み取る、友達と話し合うなど、対話を通して思考を広げて深めていく活動等を通じて、深い学びが実現できる</w:t>
            </w:r>
            <w:r w:rsidRPr="00450331">
              <w:rPr>
                <w:rFonts w:asciiTheme="majorEastAsia" w:eastAsiaTheme="majorEastAsia" w:hAnsiTheme="majorEastAsia" w:hint="eastAsia"/>
                <w:szCs w:val="21"/>
              </w:rPr>
              <w:t>ように配慮している。</w:t>
            </w:r>
          </w:p>
        </w:tc>
        <w:tc>
          <w:tcPr>
            <w:tcW w:w="1417" w:type="dxa"/>
            <w:tcBorders>
              <w:top w:val="dotted" w:sz="4" w:space="0" w:color="auto"/>
              <w:bottom w:val="single" w:sz="4" w:space="0" w:color="auto"/>
            </w:tcBorders>
          </w:tcPr>
          <w:p w:rsidR="00450331" w:rsidRPr="00B511C8" w:rsidRDefault="00450331" w:rsidP="00474615">
            <w:pPr>
              <w:rPr>
                <w:rFonts w:asciiTheme="majorEastAsia" w:eastAsiaTheme="majorEastAsia" w:hAnsiTheme="majorEastAsia"/>
                <w:szCs w:val="21"/>
              </w:rPr>
            </w:pPr>
            <w:r w:rsidRPr="000044D0">
              <w:rPr>
                <w:rFonts w:asciiTheme="majorEastAsia" w:eastAsiaTheme="majorEastAsia" w:hAnsiTheme="majorEastAsia" w:hint="eastAsia"/>
                <w:szCs w:val="21"/>
              </w:rPr>
              <w:t>各</w:t>
            </w:r>
            <w:r>
              <w:rPr>
                <w:rFonts w:asciiTheme="majorEastAsia" w:eastAsiaTheme="majorEastAsia" w:hAnsiTheme="majorEastAsia" w:hint="eastAsia"/>
                <w:szCs w:val="21"/>
              </w:rPr>
              <w:t>章</w:t>
            </w:r>
          </w:p>
        </w:tc>
      </w:tr>
      <w:tr w:rsidR="002226DA" w:rsidRPr="001903D3" w:rsidTr="00E05960">
        <w:trPr>
          <w:cantSplit/>
          <w:trHeight w:val="1530"/>
        </w:trPr>
        <w:tc>
          <w:tcPr>
            <w:tcW w:w="2263" w:type="dxa"/>
            <w:vMerge w:val="restart"/>
            <w:tcBorders>
              <w:top w:val="single" w:sz="4" w:space="0" w:color="auto"/>
            </w:tcBorders>
          </w:tcPr>
          <w:p w:rsidR="002226DA" w:rsidRPr="00B511C8" w:rsidRDefault="002226DA" w:rsidP="00D47A74">
            <w:pPr>
              <w:rPr>
                <w:rFonts w:asciiTheme="majorEastAsia" w:eastAsiaTheme="majorEastAsia" w:hAnsiTheme="majorEastAsia"/>
                <w:szCs w:val="21"/>
              </w:rPr>
            </w:pPr>
            <w:r w:rsidRPr="00D47A74">
              <w:rPr>
                <w:rFonts w:asciiTheme="majorEastAsia" w:eastAsiaTheme="majorEastAsia" w:hAnsiTheme="majorEastAsia" w:hint="eastAsia"/>
                <w:szCs w:val="21"/>
              </w:rPr>
              <w:t>カリキュラム・マネジメントについて配慮されているか。</w:t>
            </w:r>
          </w:p>
        </w:tc>
        <w:tc>
          <w:tcPr>
            <w:tcW w:w="6521" w:type="dxa"/>
            <w:tcBorders>
              <w:top w:val="single" w:sz="4" w:space="0" w:color="auto"/>
              <w:bottom w:val="dotted" w:sz="4" w:space="0" w:color="auto"/>
            </w:tcBorders>
          </w:tcPr>
          <w:p w:rsidR="002226DA" w:rsidRDefault="002226DA" w:rsidP="006D67B7">
            <w:pPr>
              <w:rPr>
                <w:rFonts w:asciiTheme="majorEastAsia" w:eastAsiaTheme="majorEastAsia" w:hAnsiTheme="majorEastAsia"/>
                <w:szCs w:val="21"/>
              </w:rPr>
            </w:pPr>
            <w:r w:rsidRPr="006D67B7">
              <w:rPr>
                <w:rFonts w:asciiTheme="majorEastAsia" w:eastAsiaTheme="majorEastAsia" w:hAnsiTheme="majorEastAsia" w:hint="eastAsia"/>
                <w:szCs w:val="21"/>
              </w:rPr>
              <w:t>教科横断的な視点に立った資質・能力の育成が図れるように、社会、理科、技術・家庭など、</w:t>
            </w:r>
            <w:r w:rsidRPr="009A4F71">
              <w:rPr>
                <w:rFonts w:asciiTheme="majorEastAsia" w:eastAsiaTheme="majorEastAsia" w:hAnsiTheme="majorEastAsia" w:hint="eastAsia"/>
                <w:color w:val="0070C0"/>
                <w:szCs w:val="21"/>
              </w:rPr>
              <w:t>他教科に関連した題材</w:t>
            </w:r>
            <w:r w:rsidRPr="006D67B7">
              <w:rPr>
                <w:rFonts w:asciiTheme="majorEastAsia" w:eastAsiaTheme="majorEastAsia" w:hAnsiTheme="majorEastAsia" w:hint="eastAsia"/>
                <w:szCs w:val="21"/>
              </w:rPr>
              <w:t>を適宜扱うとともに、他教科に関連していることが一目でわかるようマークで示している。</w:t>
            </w:r>
          </w:p>
          <w:p w:rsidR="00071628" w:rsidRPr="006D67B7" w:rsidRDefault="00176D55" w:rsidP="00071628">
            <w:pPr>
              <w:jc w:val="right"/>
              <w:rPr>
                <w:rFonts w:asciiTheme="majorEastAsia" w:eastAsiaTheme="majorEastAsia" w:hAnsiTheme="majorEastAsia"/>
                <w:szCs w:val="21"/>
              </w:rPr>
            </w:pPr>
            <w:r>
              <w:rPr>
                <w:rFonts w:asciiTheme="majorEastAsia" w:eastAsiaTheme="majorEastAsia" w:hAnsiTheme="majorEastAsia"/>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6.5pt">
                  <v:imagedata r:id="rId7" o:title="キャプチャ"/>
                </v:shape>
              </w:pict>
            </w:r>
          </w:p>
        </w:tc>
        <w:tc>
          <w:tcPr>
            <w:tcW w:w="1417" w:type="dxa"/>
            <w:tcBorders>
              <w:top w:val="single" w:sz="4" w:space="0" w:color="auto"/>
              <w:bottom w:val="dotted" w:sz="4" w:space="0" w:color="auto"/>
            </w:tcBorders>
          </w:tcPr>
          <w:p w:rsidR="002226DA" w:rsidRPr="006D67B7" w:rsidRDefault="002226DA" w:rsidP="006D67B7">
            <w:pPr>
              <w:rPr>
                <w:rFonts w:asciiTheme="majorEastAsia" w:eastAsiaTheme="majorEastAsia" w:hAnsiTheme="majorEastAsia"/>
                <w:szCs w:val="21"/>
              </w:rPr>
            </w:pPr>
            <w:r w:rsidRPr="006D67B7">
              <w:rPr>
                <w:rFonts w:asciiTheme="majorEastAsia" w:eastAsiaTheme="majorEastAsia" w:hAnsiTheme="majorEastAsia" w:hint="eastAsia"/>
                <w:szCs w:val="21"/>
              </w:rPr>
              <w:t>p.20、30、32、34、98、140、150、152、154</w:t>
            </w:r>
          </w:p>
        </w:tc>
      </w:tr>
      <w:tr w:rsidR="002226DA" w:rsidRPr="001903D3" w:rsidTr="002226DA">
        <w:trPr>
          <w:cantSplit/>
          <w:trHeight w:val="450"/>
        </w:trPr>
        <w:tc>
          <w:tcPr>
            <w:tcW w:w="2263" w:type="dxa"/>
            <w:vMerge/>
          </w:tcPr>
          <w:p w:rsidR="002226DA" w:rsidRPr="00D47A74" w:rsidRDefault="002226DA" w:rsidP="00D47A74">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2226DA" w:rsidRPr="006D67B7" w:rsidRDefault="009B5008" w:rsidP="009B5008">
            <w:pPr>
              <w:rPr>
                <w:rFonts w:asciiTheme="majorEastAsia" w:eastAsiaTheme="majorEastAsia" w:hAnsiTheme="majorEastAsia"/>
                <w:szCs w:val="21"/>
              </w:rPr>
            </w:pPr>
            <w:r w:rsidRPr="009B5008">
              <w:rPr>
                <w:rFonts w:asciiTheme="majorEastAsia" w:eastAsiaTheme="majorEastAsia" w:hAnsiTheme="majorEastAsia" w:hint="eastAsia"/>
                <w:szCs w:val="21"/>
              </w:rPr>
              <w:t>小中高の学習内容の円滑な接続のために、各章の章扉では、小学校、中学校、高等学校を通じた系統性のある学習ができるように、</w:t>
            </w:r>
            <w:r w:rsidRPr="009A4F71">
              <w:rPr>
                <w:rFonts w:asciiTheme="majorEastAsia" w:eastAsiaTheme="majorEastAsia" w:hAnsiTheme="majorEastAsia" w:hint="eastAsia"/>
                <w:color w:val="0070C0"/>
                <w:szCs w:val="21"/>
              </w:rPr>
              <w:t>小学校や高等学校の関連する学習内容</w:t>
            </w:r>
            <w:r w:rsidRPr="009B5008">
              <w:rPr>
                <w:rFonts w:asciiTheme="majorEastAsia" w:eastAsiaTheme="majorEastAsia" w:hAnsiTheme="majorEastAsia" w:hint="eastAsia"/>
                <w:szCs w:val="21"/>
              </w:rPr>
              <w:t>を示している。</w:t>
            </w:r>
          </w:p>
        </w:tc>
        <w:tc>
          <w:tcPr>
            <w:tcW w:w="1417" w:type="dxa"/>
            <w:tcBorders>
              <w:top w:val="dotted" w:sz="4" w:space="0" w:color="auto"/>
              <w:bottom w:val="dotted" w:sz="4" w:space="0" w:color="auto"/>
            </w:tcBorders>
          </w:tcPr>
          <w:p w:rsidR="002226DA" w:rsidRPr="009B5008" w:rsidRDefault="009B5008" w:rsidP="009B5008">
            <w:pPr>
              <w:rPr>
                <w:rFonts w:asciiTheme="majorEastAsia" w:eastAsiaTheme="majorEastAsia" w:hAnsiTheme="majorEastAsia"/>
                <w:szCs w:val="21"/>
              </w:rPr>
            </w:pPr>
            <w:r w:rsidRPr="009B5008">
              <w:rPr>
                <w:rFonts w:asciiTheme="majorEastAsia" w:eastAsiaTheme="majorEastAsia" w:hAnsiTheme="majorEastAsia" w:hint="eastAsia"/>
                <w:szCs w:val="21"/>
              </w:rPr>
              <w:t>p.3、15、29、55、71、89、119、131、149</w:t>
            </w:r>
          </w:p>
        </w:tc>
      </w:tr>
      <w:tr w:rsidR="002226DA" w:rsidRPr="001903D3" w:rsidTr="002226DA">
        <w:trPr>
          <w:cantSplit/>
          <w:trHeight w:val="420"/>
        </w:trPr>
        <w:tc>
          <w:tcPr>
            <w:tcW w:w="2263" w:type="dxa"/>
            <w:vMerge/>
          </w:tcPr>
          <w:p w:rsidR="002226DA" w:rsidRPr="00D47A74" w:rsidRDefault="002226DA" w:rsidP="00D47A74">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2226DA" w:rsidRDefault="009B5008" w:rsidP="009B5008">
            <w:pPr>
              <w:rPr>
                <w:rFonts w:asciiTheme="majorEastAsia" w:eastAsiaTheme="majorEastAsia" w:hAnsiTheme="majorEastAsia"/>
                <w:szCs w:val="21"/>
              </w:rPr>
            </w:pPr>
            <w:r w:rsidRPr="009B5008">
              <w:rPr>
                <w:rFonts w:asciiTheme="majorEastAsia" w:eastAsiaTheme="majorEastAsia" w:hAnsiTheme="majorEastAsia" w:hint="eastAsia"/>
                <w:szCs w:val="21"/>
              </w:rPr>
              <w:t>第１学年は、</w:t>
            </w:r>
            <w:r w:rsidRPr="009A4F71">
              <w:rPr>
                <w:rFonts w:asciiTheme="majorEastAsia" w:eastAsiaTheme="majorEastAsia" w:hAnsiTheme="majorEastAsia" w:hint="eastAsia"/>
                <w:color w:val="0070C0"/>
                <w:szCs w:val="21"/>
              </w:rPr>
              <w:t>本文等の読みやすい位置での改行</w:t>
            </w:r>
            <w:r w:rsidRPr="009B5008">
              <w:rPr>
                <w:rFonts w:asciiTheme="majorEastAsia" w:eastAsiaTheme="majorEastAsia" w:hAnsiTheme="majorEastAsia" w:hint="eastAsia"/>
                <w:szCs w:val="21"/>
              </w:rPr>
              <w:t>を行い、</w:t>
            </w:r>
            <w:r w:rsidRPr="009A4F71">
              <w:rPr>
                <w:rFonts w:asciiTheme="majorEastAsia" w:eastAsiaTheme="majorEastAsia" w:hAnsiTheme="majorEastAsia" w:hint="eastAsia"/>
                <w:color w:val="0070C0"/>
                <w:szCs w:val="21"/>
              </w:rPr>
              <w:t>小中接続</w:t>
            </w:r>
            <w:r w:rsidRPr="009B5008">
              <w:rPr>
                <w:rFonts w:asciiTheme="majorEastAsia" w:eastAsiaTheme="majorEastAsia" w:hAnsiTheme="majorEastAsia" w:hint="eastAsia"/>
                <w:szCs w:val="21"/>
              </w:rPr>
              <w:t>時の学習を円滑に進められるよう工夫している。</w:t>
            </w:r>
          </w:p>
        </w:tc>
        <w:tc>
          <w:tcPr>
            <w:tcW w:w="1417" w:type="dxa"/>
            <w:tcBorders>
              <w:top w:val="dotted" w:sz="4" w:space="0" w:color="auto"/>
              <w:bottom w:val="dotted" w:sz="4" w:space="0" w:color="auto"/>
            </w:tcBorders>
          </w:tcPr>
          <w:p w:rsidR="002226DA" w:rsidRPr="006D67B7" w:rsidRDefault="009B5008" w:rsidP="006D67B7">
            <w:pPr>
              <w:rPr>
                <w:rFonts w:asciiTheme="majorEastAsia" w:eastAsiaTheme="majorEastAsia" w:hAnsiTheme="majorEastAsia"/>
                <w:szCs w:val="21"/>
              </w:rPr>
            </w:pPr>
            <w:r w:rsidRPr="009B5008">
              <w:rPr>
                <w:rFonts w:asciiTheme="majorEastAsia" w:eastAsiaTheme="majorEastAsia" w:hAnsiTheme="majorEastAsia" w:hint="eastAsia"/>
                <w:szCs w:val="21"/>
              </w:rPr>
              <w:t>p.2～53</w:t>
            </w:r>
          </w:p>
        </w:tc>
      </w:tr>
      <w:tr w:rsidR="002226DA" w:rsidRPr="001903D3" w:rsidTr="00F154B2">
        <w:trPr>
          <w:cantSplit/>
          <w:trHeight w:val="435"/>
        </w:trPr>
        <w:tc>
          <w:tcPr>
            <w:tcW w:w="2263" w:type="dxa"/>
            <w:vMerge/>
            <w:tcBorders>
              <w:bottom w:val="single" w:sz="4" w:space="0" w:color="auto"/>
            </w:tcBorders>
          </w:tcPr>
          <w:p w:rsidR="002226DA" w:rsidRPr="00D47A74" w:rsidRDefault="002226DA" w:rsidP="00D47A74">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2226DA" w:rsidRDefault="009B5008" w:rsidP="009B5008">
            <w:pPr>
              <w:rPr>
                <w:rFonts w:asciiTheme="majorEastAsia" w:eastAsiaTheme="majorEastAsia" w:hAnsiTheme="majorEastAsia"/>
                <w:szCs w:val="21"/>
              </w:rPr>
            </w:pPr>
            <w:r w:rsidRPr="009B5008">
              <w:rPr>
                <w:rFonts w:asciiTheme="majorEastAsia" w:eastAsiaTheme="majorEastAsia" w:hAnsiTheme="majorEastAsia" w:hint="eastAsia"/>
                <w:szCs w:val="21"/>
              </w:rPr>
              <w:t>第３学年の最後には、</w:t>
            </w:r>
            <w:r w:rsidRPr="009A4F71">
              <w:rPr>
                <w:rFonts w:asciiTheme="majorEastAsia" w:eastAsiaTheme="majorEastAsia" w:hAnsiTheme="majorEastAsia" w:hint="eastAsia"/>
                <w:color w:val="0070C0"/>
                <w:szCs w:val="21"/>
              </w:rPr>
              <w:t>高校生活に向けての生活の目標を書き込むスペース</w:t>
            </w:r>
            <w:r w:rsidRPr="009B5008">
              <w:rPr>
                <w:rFonts w:asciiTheme="majorEastAsia" w:eastAsiaTheme="majorEastAsia" w:hAnsiTheme="majorEastAsia" w:hint="eastAsia"/>
                <w:szCs w:val="21"/>
              </w:rPr>
              <w:t>を設け、生徒が中学校保健体育の学習を終えて、これからどのような生活を送ろうと思うか考えられるようにしている。</w:t>
            </w:r>
          </w:p>
        </w:tc>
        <w:tc>
          <w:tcPr>
            <w:tcW w:w="1417" w:type="dxa"/>
            <w:tcBorders>
              <w:top w:val="dotted" w:sz="4" w:space="0" w:color="auto"/>
              <w:bottom w:val="single" w:sz="4" w:space="0" w:color="auto"/>
            </w:tcBorders>
          </w:tcPr>
          <w:p w:rsidR="002226DA" w:rsidRPr="006D67B7" w:rsidRDefault="009B5008" w:rsidP="006D67B7">
            <w:pPr>
              <w:rPr>
                <w:rFonts w:asciiTheme="majorEastAsia" w:eastAsiaTheme="majorEastAsia" w:hAnsiTheme="majorEastAsia"/>
                <w:szCs w:val="21"/>
              </w:rPr>
            </w:pPr>
            <w:r w:rsidRPr="009B5008">
              <w:rPr>
                <w:rFonts w:asciiTheme="majorEastAsia" w:eastAsiaTheme="majorEastAsia" w:hAnsiTheme="majorEastAsia"/>
                <w:szCs w:val="21"/>
              </w:rPr>
              <w:t>p.167</w:t>
            </w:r>
          </w:p>
        </w:tc>
      </w:tr>
      <w:tr w:rsidR="009B5008" w:rsidRPr="008773FA" w:rsidTr="00F154B2">
        <w:trPr>
          <w:cantSplit/>
          <w:trHeight w:val="435"/>
        </w:trPr>
        <w:tc>
          <w:tcPr>
            <w:tcW w:w="2263" w:type="dxa"/>
            <w:tcBorders>
              <w:top w:val="single" w:sz="4" w:space="0" w:color="auto"/>
              <w:bottom w:val="single" w:sz="4" w:space="0" w:color="auto"/>
            </w:tcBorders>
          </w:tcPr>
          <w:p w:rsidR="009B5008" w:rsidRPr="00D47A74" w:rsidRDefault="009B5008" w:rsidP="009B5008">
            <w:pPr>
              <w:rPr>
                <w:rFonts w:asciiTheme="majorEastAsia" w:eastAsiaTheme="majorEastAsia" w:hAnsiTheme="majorEastAsia"/>
                <w:szCs w:val="21"/>
              </w:rPr>
            </w:pPr>
            <w:r w:rsidRPr="009B5008">
              <w:rPr>
                <w:rFonts w:asciiTheme="majorEastAsia" w:eastAsiaTheme="majorEastAsia" w:hAnsiTheme="majorEastAsia" w:hint="eastAsia"/>
                <w:szCs w:val="21"/>
              </w:rPr>
              <w:t>キャリア教育に対応した指導ができるよう配慮されているか。</w:t>
            </w:r>
          </w:p>
        </w:tc>
        <w:tc>
          <w:tcPr>
            <w:tcW w:w="6521" w:type="dxa"/>
            <w:tcBorders>
              <w:top w:val="single" w:sz="4" w:space="0" w:color="auto"/>
              <w:bottom w:val="single" w:sz="4" w:space="0" w:color="auto"/>
            </w:tcBorders>
          </w:tcPr>
          <w:p w:rsidR="009B5008" w:rsidRPr="008773FA" w:rsidRDefault="008773FA" w:rsidP="008773FA">
            <w:pPr>
              <w:rPr>
                <w:rFonts w:asciiTheme="majorEastAsia" w:eastAsiaTheme="majorEastAsia" w:hAnsiTheme="majorEastAsia"/>
                <w:szCs w:val="21"/>
              </w:rPr>
            </w:pPr>
            <w:r w:rsidRPr="008773FA">
              <w:rPr>
                <w:rFonts w:asciiTheme="majorEastAsia" w:eastAsiaTheme="majorEastAsia" w:hAnsiTheme="majorEastAsia" w:hint="eastAsia"/>
                <w:szCs w:val="21"/>
              </w:rPr>
              <w:t>世界で活躍するアスリートや研究者の「健康に過ごすために気をつけていること」に関してのメッセージを掲載し、</w:t>
            </w:r>
            <w:r w:rsidRPr="009A4F71">
              <w:rPr>
                <w:rFonts w:asciiTheme="majorEastAsia" w:eastAsiaTheme="majorEastAsia" w:hAnsiTheme="majorEastAsia" w:hint="eastAsia"/>
                <w:color w:val="0070C0"/>
                <w:szCs w:val="21"/>
              </w:rPr>
              <w:t>多様な立場の人々が社会で活躍していること</w:t>
            </w:r>
            <w:r w:rsidRPr="008773FA">
              <w:rPr>
                <w:rFonts w:asciiTheme="majorEastAsia" w:eastAsiaTheme="majorEastAsia" w:hAnsiTheme="majorEastAsia" w:hint="eastAsia"/>
                <w:szCs w:val="21"/>
              </w:rPr>
              <w:t>を理解できるよう工夫している。</w:t>
            </w:r>
          </w:p>
        </w:tc>
        <w:tc>
          <w:tcPr>
            <w:tcW w:w="1417" w:type="dxa"/>
            <w:tcBorders>
              <w:top w:val="single" w:sz="4" w:space="0" w:color="auto"/>
              <w:bottom w:val="single" w:sz="4" w:space="0" w:color="auto"/>
            </w:tcBorders>
          </w:tcPr>
          <w:p w:rsidR="009B5008" w:rsidRPr="008773FA" w:rsidRDefault="008773FA" w:rsidP="008773FA">
            <w:pPr>
              <w:rPr>
                <w:rFonts w:asciiTheme="majorEastAsia" w:eastAsiaTheme="majorEastAsia" w:hAnsiTheme="majorEastAsia"/>
                <w:szCs w:val="21"/>
              </w:rPr>
            </w:pPr>
            <w:r w:rsidRPr="008773FA">
              <w:rPr>
                <w:rFonts w:asciiTheme="majorEastAsia" w:eastAsiaTheme="majorEastAsia" w:hAnsiTheme="majorEastAsia" w:hint="eastAsia"/>
                <w:szCs w:val="21"/>
              </w:rPr>
              <w:t>口絵</w:t>
            </w:r>
            <w:r>
              <w:rPr>
                <w:rFonts w:asciiTheme="majorEastAsia" w:eastAsiaTheme="majorEastAsia" w:hAnsiTheme="majorEastAsia" w:hint="eastAsia"/>
                <w:szCs w:val="21"/>
              </w:rPr>
              <w:t>9</w:t>
            </w:r>
            <w:r w:rsidRPr="008773FA">
              <w:rPr>
                <w:rFonts w:asciiTheme="majorEastAsia" w:eastAsiaTheme="majorEastAsia" w:hAnsiTheme="majorEastAsia" w:hint="eastAsia"/>
                <w:szCs w:val="21"/>
              </w:rPr>
              <w:t>～10、中学校保健体育WEB プラス</w:t>
            </w:r>
          </w:p>
        </w:tc>
      </w:tr>
      <w:tr w:rsidR="00396180" w:rsidRPr="008773FA" w:rsidTr="001B04B1">
        <w:trPr>
          <w:cantSplit/>
          <w:trHeight w:val="315"/>
        </w:trPr>
        <w:tc>
          <w:tcPr>
            <w:tcW w:w="2263" w:type="dxa"/>
            <w:vMerge w:val="restart"/>
            <w:tcBorders>
              <w:top w:val="single" w:sz="4" w:space="0" w:color="auto"/>
            </w:tcBorders>
          </w:tcPr>
          <w:p w:rsidR="00396180" w:rsidRPr="009B5008" w:rsidRDefault="005046A0" w:rsidP="005046A0">
            <w:pPr>
              <w:rPr>
                <w:rFonts w:asciiTheme="majorEastAsia" w:eastAsiaTheme="majorEastAsia" w:hAnsiTheme="majorEastAsia"/>
                <w:szCs w:val="21"/>
              </w:rPr>
            </w:pPr>
            <w:r w:rsidRPr="005046A0">
              <w:rPr>
                <w:rFonts w:asciiTheme="majorEastAsia" w:eastAsiaTheme="majorEastAsia" w:hAnsiTheme="majorEastAsia" w:hint="eastAsia"/>
                <w:szCs w:val="21"/>
              </w:rPr>
              <w:t>特別支援教育の観点から、多様な生徒の特性に対応できるような配慮がされているか。</w:t>
            </w:r>
          </w:p>
        </w:tc>
        <w:tc>
          <w:tcPr>
            <w:tcW w:w="6521" w:type="dxa"/>
            <w:tcBorders>
              <w:top w:val="single" w:sz="4" w:space="0" w:color="auto"/>
              <w:bottom w:val="dotted" w:sz="4" w:space="0" w:color="auto"/>
            </w:tcBorders>
          </w:tcPr>
          <w:p w:rsidR="00396180" w:rsidRDefault="005046A0" w:rsidP="005046A0">
            <w:pPr>
              <w:rPr>
                <w:rFonts w:asciiTheme="majorEastAsia" w:eastAsiaTheme="majorEastAsia" w:hAnsiTheme="majorEastAsia"/>
                <w:szCs w:val="21"/>
              </w:rPr>
            </w:pPr>
            <w:r w:rsidRPr="005046A0">
              <w:rPr>
                <w:rFonts w:asciiTheme="majorEastAsia" w:eastAsiaTheme="majorEastAsia" w:hAnsiTheme="majorEastAsia" w:hint="eastAsia"/>
                <w:szCs w:val="21"/>
              </w:rPr>
              <w:t>専門家の監修のもと、読みやすい、見やすい紙面となるよう本文ページと資料ページの明確な区別や、読みやすい位置での改行を実現、</w:t>
            </w:r>
            <w:r w:rsidRPr="009A4F71">
              <w:rPr>
                <w:rFonts w:asciiTheme="majorEastAsia" w:eastAsiaTheme="majorEastAsia" w:hAnsiTheme="majorEastAsia" w:hint="eastAsia"/>
                <w:color w:val="0070C0"/>
                <w:szCs w:val="21"/>
              </w:rPr>
              <w:t>ユニバーサルデザイン（UD）フォントを使用、カラーユニバーサルデザインを踏まえた配色を工夫</w:t>
            </w:r>
            <w:r w:rsidRPr="005046A0">
              <w:rPr>
                <w:rFonts w:asciiTheme="majorEastAsia" w:eastAsiaTheme="majorEastAsia" w:hAnsiTheme="majorEastAsia" w:hint="eastAsia"/>
                <w:szCs w:val="21"/>
              </w:rPr>
              <w:t>するなどして、特別支援教育やユニバーサルデザインに配慮している。</w:t>
            </w:r>
          </w:p>
          <w:p w:rsidR="005046A0" w:rsidRPr="005046A0" w:rsidRDefault="00176D55" w:rsidP="005046A0">
            <w:pPr>
              <w:jc w:val="right"/>
              <w:rPr>
                <w:rFonts w:asciiTheme="majorEastAsia" w:eastAsiaTheme="majorEastAsia" w:hAnsiTheme="majorEastAsia"/>
                <w:szCs w:val="21"/>
              </w:rPr>
            </w:pPr>
            <w:r>
              <w:rPr>
                <w:rFonts w:asciiTheme="majorEastAsia" w:eastAsiaTheme="majorEastAsia" w:hAnsiTheme="majorEastAsia"/>
                <w:szCs w:val="21"/>
              </w:rPr>
              <w:pict>
                <v:shape id="_x0000_i1026" type="#_x0000_t75" style="width:39.75pt;height:35.25pt">
                  <v:imagedata r:id="rId8" o:title="キャプチャ"/>
                </v:shape>
              </w:pict>
            </w:r>
          </w:p>
        </w:tc>
        <w:tc>
          <w:tcPr>
            <w:tcW w:w="1417" w:type="dxa"/>
            <w:tcBorders>
              <w:top w:val="single" w:sz="4" w:space="0" w:color="auto"/>
              <w:bottom w:val="dotted" w:sz="4" w:space="0" w:color="auto"/>
            </w:tcBorders>
          </w:tcPr>
          <w:p w:rsidR="00396180" w:rsidRPr="008773FA" w:rsidRDefault="005046A0" w:rsidP="008773FA">
            <w:pPr>
              <w:rPr>
                <w:rFonts w:asciiTheme="majorEastAsia" w:eastAsiaTheme="majorEastAsia" w:hAnsiTheme="majorEastAsia"/>
                <w:szCs w:val="21"/>
              </w:rPr>
            </w:pPr>
            <w:r w:rsidRPr="005046A0">
              <w:rPr>
                <w:rFonts w:asciiTheme="majorEastAsia" w:eastAsiaTheme="majorEastAsia" w:hAnsiTheme="majorEastAsia" w:hint="eastAsia"/>
                <w:szCs w:val="21"/>
              </w:rPr>
              <w:t>各小単元</w:t>
            </w:r>
          </w:p>
        </w:tc>
      </w:tr>
      <w:tr w:rsidR="00396180" w:rsidRPr="008773FA" w:rsidTr="00032B84">
        <w:trPr>
          <w:cantSplit/>
          <w:trHeight w:val="390"/>
        </w:trPr>
        <w:tc>
          <w:tcPr>
            <w:tcW w:w="2263" w:type="dxa"/>
            <w:vMerge/>
            <w:tcBorders>
              <w:bottom w:val="single" w:sz="4" w:space="0" w:color="auto"/>
            </w:tcBorders>
          </w:tcPr>
          <w:p w:rsidR="00396180" w:rsidRPr="009B5008" w:rsidRDefault="00396180" w:rsidP="009B5008">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396180" w:rsidRDefault="005046A0" w:rsidP="008773FA">
            <w:pPr>
              <w:rPr>
                <w:rFonts w:asciiTheme="majorEastAsia" w:eastAsiaTheme="majorEastAsia" w:hAnsiTheme="majorEastAsia"/>
                <w:szCs w:val="21"/>
              </w:rPr>
            </w:pPr>
            <w:r w:rsidRPr="009A4F71">
              <w:rPr>
                <w:rFonts w:asciiTheme="majorEastAsia" w:eastAsiaTheme="majorEastAsia" w:hAnsiTheme="majorEastAsia" w:hint="eastAsia"/>
                <w:color w:val="0070C0"/>
                <w:szCs w:val="21"/>
              </w:rPr>
              <w:t>拡大教科書を発行</w:t>
            </w:r>
            <w:r w:rsidRPr="005046A0">
              <w:rPr>
                <w:rFonts w:asciiTheme="majorEastAsia" w:eastAsiaTheme="majorEastAsia" w:hAnsiTheme="majorEastAsia" w:hint="eastAsia"/>
                <w:szCs w:val="21"/>
              </w:rPr>
              <w:t>し、弱視者に配慮している。</w:t>
            </w:r>
          </w:p>
        </w:tc>
        <w:tc>
          <w:tcPr>
            <w:tcW w:w="1417" w:type="dxa"/>
            <w:tcBorders>
              <w:top w:val="dotted" w:sz="4" w:space="0" w:color="auto"/>
              <w:bottom w:val="single" w:sz="4" w:space="0" w:color="auto"/>
            </w:tcBorders>
          </w:tcPr>
          <w:p w:rsidR="00396180" w:rsidRPr="008773FA" w:rsidRDefault="00396180" w:rsidP="008773FA">
            <w:pPr>
              <w:rPr>
                <w:rFonts w:asciiTheme="majorEastAsia" w:eastAsiaTheme="majorEastAsia" w:hAnsiTheme="majorEastAsia"/>
                <w:szCs w:val="21"/>
              </w:rPr>
            </w:pPr>
          </w:p>
        </w:tc>
      </w:tr>
      <w:tr w:rsidR="00032B84" w:rsidRPr="008773FA" w:rsidTr="00ED576F">
        <w:trPr>
          <w:cantSplit/>
          <w:trHeight w:val="390"/>
        </w:trPr>
        <w:tc>
          <w:tcPr>
            <w:tcW w:w="2263" w:type="dxa"/>
            <w:tcBorders>
              <w:bottom w:val="single" w:sz="4" w:space="0" w:color="auto"/>
            </w:tcBorders>
          </w:tcPr>
          <w:p w:rsidR="00032B84" w:rsidRPr="009B5008" w:rsidRDefault="00A4273E" w:rsidP="00A4273E">
            <w:pPr>
              <w:rPr>
                <w:rFonts w:asciiTheme="majorEastAsia" w:eastAsiaTheme="majorEastAsia" w:hAnsiTheme="majorEastAsia"/>
                <w:szCs w:val="21"/>
              </w:rPr>
            </w:pPr>
            <w:r w:rsidRPr="00A4273E">
              <w:rPr>
                <w:rFonts w:asciiTheme="majorEastAsia" w:eastAsiaTheme="majorEastAsia" w:hAnsiTheme="majorEastAsia" w:hint="eastAsia"/>
                <w:szCs w:val="21"/>
              </w:rPr>
              <w:lastRenderedPageBreak/>
              <w:t>人権、生命尊重についての配慮がされているか。</w:t>
            </w:r>
          </w:p>
        </w:tc>
        <w:tc>
          <w:tcPr>
            <w:tcW w:w="6521" w:type="dxa"/>
            <w:tcBorders>
              <w:top w:val="dotted" w:sz="4" w:space="0" w:color="auto"/>
              <w:bottom w:val="single" w:sz="4" w:space="0" w:color="auto"/>
            </w:tcBorders>
          </w:tcPr>
          <w:p w:rsidR="00032B84" w:rsidRPr="00A4273E" w:rsidRDefault="00A4273E" w:rsidP="00A4273E">
            <w:pPr>
              <w:rPr>
                <w:rFonts w:asciiTheme="majorEastAsia" w:eastAsiaTheme="majorEastAsia" w:hAnsiTheme="majorEastAsia"/>
                <w:szCs w:val="21"/>
              </w:rPr>
            </w:pPr>
            <w:r w:rsidRPr="00A4273E">
              <w:rPr>
                <w:rFonts w:asciiTheme="majorEastAsia" w:eastAsiaTheme="majorEastAsia" w:hAnsiTheme="majorEastAsia" w:hint="eastAsia"/>
                <w:szCs w:val="21"/>
              </w:rPr>
              <w:t>教科書全体を通して、</w:t>
            </w:r>
            <w:r w:rsidRPr="009A4F71">
              <w:rPr>
                <w:rFonts w:asciiTheme="majorEastAsia" w:eastAsiaTheme="majorEastAsia" w:hAnsiTheme="majorEastAsia" w:hint="eastAsia"/>
                <w:color w:val="0070C0"/>
                <w:szCs w:val="21"/>
              </w:rPr>
              <w:t>人権尊重、生命尊重の視点を踏まえた表現・記述</w:t>
            </w:r>
            <w:r w:rsidRPr="00A4273E">
              <w:rPr>
                <w:rFonts w:asciiTheme="majorEastAsia" w:eastAsiaTheme="majorEastAsia" w:hAnsiTheme="majorEastAsia" w:hint="eastAsia"/>
                <w:szCs w:val="21"/>
              </w:rPr>
              <w:t>としている。</w:t>
            </w:r>
          </w:p>
        </w:tc>
        <w:tc>
          <w:tcPr>
            <w:tcW w:w="1417" w:type="dxa"/>
            <w:tcBorders>
              <w:top w:val="dotted" w:sz="4" w:space="0" w:color="auto"/>
              <w:bottom w:val="single" w:sz="4" w:space="0" w:color="auto"/>
            </w:tcBorders>
          </w:tcPr>
          <w:p w:rsidR="00032B84" w:rsidRPr="00A4273E" w:rsidRDefault="00A4273E" w:rsidP="008773FA">
            <w:pPr>
              <w:rPr>
                <w:rFonts w:asciiTheme="majorEastAsia" w:eastAsiaTheme="majorEastAsia" w:hAnsiTheme="majorEastAsia"/>
                <w:szCs w:val="21"/>
              </w:rPr>
            </w:pPr>
            <w:r w:rsidRPr="00A4273E">
              <w:rPr>
                <w:rFonts w:asciiTheme="majorEastAsia" w:eastAsiaTheme="majorEastAsia" w:hAnsiTheme="majorEastAsia" w:hint="eastAsia"/>
                <w:szCs w:val="21"/>
              </w:rPr>
              <w:t>各小単元</w:t>
            </w:r>
          </w:p>
        </w:tc>
      </w:tr>
      <w:tr w:rsidR="00380AD1" w:rsidRPr="008773FA" w:rsidTr="00E77D7F">
        <w:trPr>
          <w:cantSplit/>
          <w:trHeight w:val="1489"/>
        </w:trPr>
        <w:tc>
          <w:tcPr>
            <w:tcW w:w="2263" w:type="dxa"/>
            <w:vMerge w:val="restart"/>
            <w:tcBorders>
              <w:top w:val="single" w:sz="4" w:space="0" w:color="auto"/>
            </w:tcBorders>
          </w:tcPr>
          <w:p w:rsidR="00380AD1" w:rsidRPr="00A4273E" w:rsidRDefault="000B4D98" w:rsidP="000B4D98">
            <w:pPr>
              <w:rPr>
                <w:rFonts w:asciiTheme="majorEastAsia" w:eastAsiaTheme="majorEastAsia" w:hAnsiTheme="majorEastAsia"/>
                <w:szCs w:val="21"/>
              </w:rPr>
            </w:pPr>
            <w:r w:rsidRPr="000B4D98">
              <w:rPr>
                <w:rFonts w:asciiTheme="majorEastAsia" w:eastAsiaTheme="majorEastAsia" w:hAnsiTheme="majorEastAsia" w:hint="eastAsia"/>
                <w:szCs w:val="21"/>
              </w:rPr>
              <w:t>保健体育の見方・考え方をはたらかせることができるよう配慮されているか。</w:t>
            </w:r>
          </w:p>
        </w:tc>
        <w:tc>
          <w:tcPr>
            <w:tcW w:w="6521" w:type="dxa"/>
            <w:tcBorders>
              <w:top w:val="single" w:sz="4" w:space="0" w:color="auto"/>
              <w:bottom w:val="dotted" w:sz="4" w:space="0" w:color="auto"/>
            </w:tcBorders>
          </w:tcPr>
          <w:p w:rsidR="00380AD1" w:rsidRDefault="000B4D98" w:rsidP="000B4D98">
            <w:pPr>
              <w:rPr>
                <w:rFonts w:asciiTheme="majorEastAsia" w:eastAsiaTheme="majorEastAsia" w:hAnsiTheme="majorEastAsia"/>
                <w:szCs w:val="21"/>
              </w:rPr>
            </w:pPr>
            <w:r w:rsidRPr="000B4D98">
              <w:rPr>
                <w:rFonts w:asciiTheme="majorEastAsia" w:eastAsiaTheme="majorEastAsia" w:hAnsiTheme="majorEastAsia" w:hint="eastAsia"/>
                <w:szCs w:val="21"/>
              </w:rPr>
              <w:t>各小単元の冒頭「学習のねらい」では、この時間の学習を通して解決したい学習課題（保健体育の見方・考え方をはたらかせて解決すべき課題）を明確に示している。</w:t>
            </w:r>
          </w:p>
          <w:p w:rsidR="000B4D98" w:rsidRPr="000B4D98" w:rsidRDefault="00176D55" w:rsidP="000B4D98">
            <w:pPr>
              <w:jc w:val="right"/>
              <w:rPr>
                <w:rFonts w:asciiTheme="majorEastAsia" w:eastAsiaTheme="majorEastAsia" w:hAnsiTheme="majorEastAsia"/>
                <w:szCs w:val="21"/>
              </w:rPr>
            </w:pPr>
            <w:r>
              <w:rPr>
                <w:rFonts w:asciiTheme="majorEastAsia" w:eastAsiaTheme="majorEastAsia" w:hAnsiTheme="majorEastAsia"/>
                <w:szCs w:val="21"/>
              </w:rPr>
              <w:pict>
                <v:shape id="_x0000_i1027" type="#_x0000_t75" style="width:72.75pt;height:20.25pt">
                  <v:imagedata r:id="rId9" o:title="キャプチャ"/>
                </v:shape>
              </w:pict>
            </w:r>
          </w:p>
        </w:tc>
        <w:tc>
          <w:tcPr>
            <w:tcW w:w="1417" w:type="dxa"/>
            <w:tcBorders>
              <w:top w:val="single" w:sz="4" w:space="0" w:color="auto"/>
              <w:bottom w:val="dotted" w:sz="4" w:space="0" w:color="auto"/>
            </w:tcBorders>
          </w:tcPr>
          <w:p w:rsidR="00380AD1" w:rsidRPr="00A4273E" w:rsidRDefault="000B4D98" w:rsidP="008773FA">
            <w:pPr>
              <w:rPr>
                <w:rFonts w:asciiTheme="majorEastAsia" w:eastAsiaTheme="majorEastAsia" w:hAnsiTheme="majorEastAsia"/>
                <w:szCs w:val="21"/>
              </w:rPr>
            </w:pPr>
            <w:r w:rsidRPr="000B4D98">
              <w:rPr>
                <w:rFonts w:asciiTheme="majorEastAsia" w:eastAsiaTheme="majorEastAsia" w:hAnsiTheme="majorEastAsia" w:hint="eastAsia"/>
                <w:szCs w:val="21"/>
              </w:rPr>
              <w:t>各小単元</w:t>
            </w:r>
          </w:p>
        </w:tc>
      </w:tr>
      <w:tr w:rsidR="00380AD1" w:rsidRPr="008773FA" w:rsidTr="00380AD1">
        <w:trPr>
          <w:cantSplit/>
          <w:trHeight w:val="285"/>
        </w:trPr>
        <w:tc>
          <w:tcPr>
            <w:tcW w:w="2263" w:type="dxa"/>
            <w:vMerge/>
            <w:tcBorders>
              <w:top w:val="single" w:sz="4" w:space="0" w:color="auto"/>
            </w:tcBorders>
          </w:tcPr>
          <w:p w:rsidR="00380AD1" w:rsidRPr="00A4273E" w:rsidRDefault="00380AD1" w:rsidP="00A4273E">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380AD1" w:rsidRDefault="000B4D98" w:rsidP="000B4D98">
            <w:pPr>
              <w:rPr>
                <w:rFonts w:asciiTheme="majorEastAsia" w:eastAsiaTheme="majorEastAsia" w:hAnsiTheme="majorEastAsia"/>
                <w:szCs w:val="21"/>
              </w:rPr>
            </w:pPr>
            <w:r w:rsidRPr="000B4D98">
              <w:rPr>
                <w:rFonts w:asciiTheme="majorEastAsia" w:eastAsiaTheme="majorEastAsia" w:hAnsiTheme="majorEastAsia" w:hint="eastAsia"/>
                <w:szCs w:val="21"/>
              </w:rPr>
              <w:t>各小単元の「話し合ってみよう」「活用して深めよう」などの活動では、</w:t>
            </w:r>
            <w:r w:rsidRPr="00626E2A">
              <w:rPr>
                <w:rFonts w:asciiTheme="majorEastAsia" w:eastAsiaTheme="majorEastAsia" w:hAnsiTheme="majorEastAsia" w:hint="eastAsia"/>
                <w:color w:val="0070C0"/>
                <w:szCs w:val="21"/>
              </w:rPr>
              <w:t>「保健体育の見方・考え方」</w:t>
            </w:r>
            <w:r w:rsidRPr="000B4D98">
              <w:rPr>
                <w:rFonts w:asciiTheme="majorEastAsia" w:eastAsiaTheme="majorEastAsia" w:hAnsiTheme="majorEastAsia" w:hint="eastAsia"/>
                <w:szCs w:val="21"/>
              </w:rPr>
              <w:t>をはたらかせて深い学びにつながるようにしており、生涯にわたって健康を保持・増進し、豊かなスポーツライフを実現する</w:t>
            </w:r>
            <w:r w:rsidRPr="00626E2A">
              <w:rPr>
                <w:rFonts w:asciiTheme="majorEastAsia" w:eastAsiaTheme="majorEastAsia" w:hAnsiTheme="majorEastAsia" w:hint="eastAsia"/>
                <w:color w:val="0070C0"/>
                <w:szCs w:val="21"/>
              </w:rPr>
              <w:t>資質・能力</w:t>
            </w:r>
            <w:r w:rsidRPr="000B4D98">
              <w:rPr>
                <w:rFonts w:asciiTheme="majorEastAsia" w:eastAsiaTheme="majorEastAsia" w:hAnsiTheme="majorEastAsia" w:hint="eastAsia"/>
                <w:szCs w:val="21"/>
              </w:rPr>
              <w:t>が育まれるように配慮している。</w:t>
            </w:r>
          </w:p>
          <w:p w:rsidR="000B4D98" w:rsidRDefault="00176D55" w:rsidP="000B4D98">
            <w:pPr>
              <w:jc w:val="right"/>
              <w:rPr>
                <w:rFonts w:asciiTheme="majorEastAsia" w:eastAsiaTheme="majorEastAsia" w:hAnsiTheme="majorEastAsia"/>
                <w:szCs w:val="21"/>
              </w:rPr>
            </w:pPr>
            <w:r>
              <w:rPr>
                <w:rFonts w:asciiTheme="majorEastAsia" w:eastAsiaTheme="majorEastAsia" w:hAnsiTheme="majorEastAsia"/>
                <w:szCs w:val="21"/>
              </w:rPr>
              <w:pict>
                <v:shape id="_x0000_i1028" type="#_x0000_t75" style="width:85.5pt;height:30.75pt">
                  <v:imagedata r:id="rId10" o:title="キャプチャ"/>
                </v:shape>
              </w:pict>
            </w:r>
          </w:p>
        </w:tc>
        <w:tc>
          <w:tcPr>
            <w:tcW w:w="1417" w:type="dxa"/>
            <w:tcBorders>
              <w:top w:val="dotted" w:sz="4" w:space="0" w:color="auto"/>
              <w:bottom w:val="dotted" w:sz="4" w:space="0" w:color="auto"/>
            </w:tcBorders>
          </w:tcPr>
          <w:p w:rsidR="00380AD1" w:rsidRPr="000B4D98" w:rsidRDefault="000B4D98" w:rsidP="008773FA">
            <w:pPr>
              <w:rPr>
                <w:rFonts w:asciiTheme="majorEastAsia" w:eastAsiaTheme="majorEastAsia" w:hAnsiTheme="majorEastAsia"/>
                <w:szCs w:val="21"/>
              </w:rPr>
            </w:pPr>
            <w:r w:rsidRPr="000B4D98">
              <w:rPr>
                <w:rFonts w:asciiTheme="majorEastAsia" w:eastAsiaTheme="majorEastAsia" w:hAnsiTheme="majorEastAsia" w:hint="eastAsia"/>
                <w:szCs w:val="21"/>
              </w:rPr>
              <w:t>各小単元</w:t>
            </w:r>
          </w:p>
        </w:tc>
      </w:tr>
      <w:tr w:rsidR="00380AD1" w:rsidRPr="008773FA" w:rsidTr="006723EC">
        <w:trPr>
          <w:cantSplit/>
          <w:trHeight w:val="253"/>
        </w:trPr>
        <w:tc>
          <w:tcPr>
            <w:tcW w:w="2263" w:type="dxa"/>
            <w:vMerge/>
          </w:tcPr>
          <w:p w:rsidR="00380AD1" w:rsidRPr="00A4273E" w:rsidRDefault="00380AD1" w:rsidP="00A4273E">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380AD1" w:rsidRDefault="000B4D98" w:rsidP="000B4D98">
            <w:pPr>
              <w:rPr>
                <w:rFonts w:asciiTheme="majorEastAsia" w:eastAsiaTheme="majorEastAsia" w:hAnsiTheme="majorEastAsia"/>
                <w:szCs w:val="21"/>
              </w:rPr>
            </w:pPr>
            <w:r w:rsidRPr="000B4D98">
              <w:rPr>
                <w:rFonts w:asciiTheme="majorEastAsia" w:eastAsiaTheme="majorEastAsia" w:hAnsiTheme="majorEastAsia" w:hint="eastAsia"/>
                <w:szCs w:val="21"/>
              </w:rPr>
              <w:t>各章末の「学びを活かそう」では、学習を深め、生活に活かすため、思考力、判断力、表現力等が育成されるように配慮している。</w:t>
            </w:r>
          </w:p>
          <w:p w:rsidR="000B4D98" w:rsidRDefault="00176D55" w:rsidP="000B4D98">
            <w:pPr>
              <w:jc w:val="right"/>
              <w:rPr>
                <w:rFonts w:asciiTheme="majorEastAsia" w:eastAsiaTheme="majorEastAsia" w:hAnsiTheme="majorEastAsia"/>
                <w:szCs w:val="21"/>
              </w:rPr>
            </w:pPr>
            <w:r>
              <w:rPr>
                <w:rFonts w:asciiTheme="majorEastAsia" w:eastAsiaTheme="majorEastAsia" w:hAnsiTheme="majorEastAsia"/>
                <w:szCs w:val="21"/>
              </w:rPr>
              <w:pict>
                <v:shape id="_x0000_i1029" type="#_x0000_t75" style="width:92.25pt;height:15.75pt">
                  <v:imagedata r:id="rId11" o:title="キャプチャ"/>
                </v:shape>
              </w:pict>
            </w:r>
          </w:p>
        </w:tc>
        <w:tc>
          <w:tcPr>
            <w:tcW w:w="1417" w:type="dxa"/>
            <w:tcBorders>
              <w:top w:val="dotted" w:sz="4" w:space="0" w:color="auto"/>
              <w:bottom w:val="dotted" w:sz="4" w:space="0" w:color="auto"/>
            </w:tcBorders>
          </w:tcPr>
          <w:p w:rsidR="00380AD1" w:rsidRPr="00A4273E" w:rsidRDefault="000B4D98" w:rsidP="008773FA">
            <w:pPr>
              <w:rPr>
                <w:rFonts w:asciiTheme="majorEastAsia" w:eastAsiaTheme="majorEastAsia" w:hAnsiTheme="majorEastAsia"/>
                <w:szCs w:val="21"/>
              </w:rPr>
            </w:pPr>
            <w:r w:rsidRPr="000B4D98">
              <w:rPr>
                <w:rFonts w:asciiTheme="majorEastAsia" w:eastAsiaTheme="majorEastAsia" w:hAnsiTheme="majorEastAsia" w:hint="eastAsia"/>
                <w:szCs w:val="21"/>
              </w:rPr>
              <w:t>各小単元</w:t>
            </w:r>
          </w:p>
        </w:tc>
      </w:tr>
      <w:tr w:rsidR="00A278C9" w:rsidRPr="008773FA" w:rsidTr="00A278C9">
        <w:trPr>
          <w:cantSplit/>
          <w:trHeight w:val="335"/>
        </w:trPr>
        <w:tc>
          <w:tcPr>
            <w:tcW w:w="2263" w:type="dxa"/>
            <w:vMerge w:val="restart"/>
          </w:tcPr>
          <w:p w:rsidR="00A278C9" w:rsidRPr="00A4273E" w:rsidRDefault="002B2A66" w:rsidP="002B2A66">
            <w:pPr>
              <w:rPr>
                <w:rFonts w:asciiTheme="majorEastAsia" w:eastAsiaTheme="majorEastAsia" w:hAnsiTheme="majorEastAsia"/>
                <w:szCs w:val="21"/>
              </w:rPr>
            </w:pPr>
            <w:r w:rsidRPr="002B2A66">
              <w:rPr>
                <w:rFonts w:asciiTheme="majorEastAsia" w:eastAsiaTheme="majorEastAsia" w:hAnsiTheme="majorEastAsia" w:hint="eastAsia"/>
                <w:szCs w:val="21"/>
              </w:rPr>
              <w:t>防災・安全教育に対する配慮がされているか。</w:t>
            </w:r>
          </w:p>
        </w:tc>
        <w:tc>
          <w:tcPr>
            <w:tcW w:w="6521" w:type="dxa"/>
            <w:tcBorders>
              <w:top w:val="single" w:sz="4" w:space="0" w:color="auto"/>
              <w:bottom w:val="dotted" w:sz="4" w:space="0" w:color="auto"/>
            </w:tcBorders>
          </w:tcPr>
          <w:p w:rsidR="00A278C9" w:rsidRPr="002B2A66" w:rsidRDefault="002B2A66" w:rsidP="002B2A66">
            <w:pPr>
              <w:rPr>
                <w:rFonts w:asciiTheme="majorEastAsia" w:eastAsiaTheme="majorEastAsia" w:hAnsiTheme="majorEastAsia"/>
                <w:szCs w:val="21"/>
              </w:rPr>
            </w:pPr>
            <w:r w:rsidRPr="002B2A66">
              <w:rPr>
                <w:rFonts w:asciiTheme="majorEastAsia" w:eastAsiaTheme="majorEastAsia" w:hAnsiTheme="majorEastAsia" w:hint="eastAsia"/>
                <w:szCs w:val="21"/>
              </w:rPr>
              <w:t>第２学年「傷害の防止」では、さまざまな傷害の起こり方や自然災害の特徴を理解し、それに対する</w:t>
            </w:r>
            <w:r w:rsidRPr="00626E2A">
              <w:rPr>
                <w:rFonts w:asciiTheme="majorEastAsia" w:eastAsiaTheme="majorEastAsia" w:hAnsiTheme="majorEastAsia" w:hint="eastAsia"/>
                <w:color w:val="0070C0"/>
                <w:szCs w:val="21"/>
              </w:rPr>
              <w:t>備え・身を守る方法を確実に身に付け、日常生活に活かせる</w:t>
            </w:r>
            <w:r w:rsidRPr="002B2A66">
              <w:rPr>
                <w:rFonts w:asciiTheme="majorEastAsia" w:eastAsiaTheme="majorEastAsia" w:hAnsiTheme="majorEastAsia" w:hint="eastAsia"/>
                <w:szCs w:val="21"/>
              </w:rPr>
              <w:t>よう工夫している。</w:t>
            </w:r>
          </w:p>
        </w:tc>
        <w:tc>
          <w:tcPr>
            <w:tcW w:w="1417" w:type="dxa"/>
            <w:tcBorders>
              <w:top w:val="single" w:sz="4" w:space="0" w:color="auto"/>
              <w:bottom w:val="dotted" w:sz="4" w:space="0" w:color="auto"/>
            </w:tcBorders>
          </w:tcPr>
          <w:p w:rsidR="00A278C9" w:rsidRPr="000B4D98" w:rsidRDefault="002B2A66" w:rsidP="008773FA">
            <w:pPr>
              <w:rPr>
                <w:rFonts w:asciiTheme="majorEastAsia" w:eastAsiaTheme="majorEastAsia" w:hAnsiTheme="majorEastAsia"/>
                <w:szCs w:val="21"/>
              </w:rPr>
            </w:pPr>
            <w:r>
              <w:rPr>
                <w:rFonts w:asciiTheme="majorEastAsia" w:eastAsiaTheme="majorEastAsia" w:hAnsiTheme="majorEastAsia" w:hint="eastAsia"/>
                <w:szCs w:val="21"/>
              </w:rPr>
              <w:t>p.89</w:t>
            </w:r>
            <w:r w:rsidRPr="002B2A66">
              <w:rPr>
                <w:rFonts w:asciiTheme="majorEastAsia" w:eastAsiaTheme="majorEastAsia" w:hAnsiTheme="majorEastAsia" w:hint="eastAsia"/>
                <w:szCs w:val="21"/>
              </w:rPr>
              <w:t>～117</w:t>
            </w:r>
          </w:p>
        </w:tc>
      </w:tr>
      <w:tr w:rsidR="00A278C9" w:rsidRPr="008773FA" w:rsidTr="00A278C9">
        <w:trPr>
          <w:cantSplit/>
          <w:trHeight w:val="368"/>
        </w:trPr>
        <w:tc>
          <w:tcPr>
            <w:tcW w:w="2263" w:type="dxa"/>
            <w:vMerge/>
          </w:tcPr>
          <w:p w:rsidR="00A278C9" w:rsidRPr="00A4273E" w:rsidRDefault="00A278C9" w:rsidP="00A4273E">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A278C9" w:rsidRDefault="002B2A66" w:rsidP="002B2A66">
            <w:pPr>
              <w:rPr>
                <w:rFonts w:asciiTheme="majorEastAsia" w:eastAsiaTheme="majorEastAsia" w:hAnsiTheme="majorEastAsia"/>
                <w:szCs w:val="21"/>
              </w:rPr>
            </w:pPr>
            <w:r w:rsidRPr="002B2A66">
              <w:rPr>
                <w:rFonts w:asciiTheme="majorEastAsia" w:eastAsiaTheme="majorEastAsia" w:hAnsiTheme="majorEastAsia" w:hint="eastAsia"/>
                <w:szCs w:val="21"/>
              </w:rPr>
              <w:t>自然災害が</w:t>
            </w:r>
            <w:r w:rsidRPr="00626E2A">
              <w:rPr>
                <w:rFonts w:asciiTheme="majorEastAsia" w:eastAsiaTheme="majorEastAsia" w:hAnsiTheme="majorEastAsia" w:hint="eastAsia"/>
                <w:color w:val="0070C0"/>
                <w:szCs w:val="21"/>
              </w:rPr>
              <w:t>起こったとき被害を最小限にとどめるために</w:t>
            </w:r>
            <w:r w:rsidRPr="002B2A66">
              <w:rPr>
                <w:rFonts w:asciiTheme="majorEastAsia" w:eastAsiaTheme="majorEastAsia" w:hAnsiTheme="majorEastAsia" w:hint="eastAsia"/>
                <w:szCs w:val="21"/>
              </w:rPr>
              <w:t>、自分自身が何をすべきか、どんな行動を取ればよいかを考えられるようにしている。</w:t>
            </w:r>
          </w:p>
        </w:tc>
        <w:tc>
          <w:tcPr>
            <w:tcW w:w="1417" w:type="dxa"/>
            <w:tcBorders>
              <w:top w:val="dotted" w:sz="4" w:space="0" w:color="auto"/>
              <w:bottom w:val="dotted" w:sz="4" w:space="0" w:color="auto"/>
            </w:tcBorders>
          </w:tcPr>
          <w:p w:rsidR="00A278C9" w:rsidRPr="000B4D98" w:rsidRDefault="002B2A66" w:rsidP="008773FA">
            <w:pPr>
              <w:rPr>
                <w:rFonts w:asciiTheme="majorEastAsia" w:eastAsiaTheme="majorEastAsia" w:hAnsiTheme="majorEastAsia"/>
                <w:szCs w:val="21"/>
              </w:rPr>
            </w:pPr>
            <w:r>
              <w:rPr>
                <w:rFonts w:asciiTheme="majorEastAsia" w:eastAsiaTheme="majorEastAsia" w:hAnsiTheme="majorEastAsia" w:hint="eastAsia"/>
                <w:szCs w:val="21"/>
              </w:rPr>
              <w:t>p.98</w:t>
            </w:r>
            <w:r w:rsidRPr="002B2A66">
              <w:rPr>
                <w:rFonts w:asciiTheme="majorEastAsia" w:eastAsiaTheme="majorEastAsia" w:hAnsiTheme="majorEastAsia" w:hint="eastAsia"/>
                <w:szCs w:val="21"/>
              </w:rPr>
              <w:t>～103</w:t>
            </w:r>
          </w:p>
        </w:tc>
      </w:tr>
      <w:tr w:rsidR="00A278C9" w:rsidRPr="008773FA" w:rsidTr="00B3663C">
        <w:trPr>
          <w:cantSplit/>
          <w:trHeight w:val="335"/>
        </w:trPr>
        <w:tc>
          <w:tcPr>
            <w:tcW w:w="2263" w:type="dxa"/>
            <w:vMerge/>
            <w:tcBorders>
              <w:bottom w:val="single" w:sz="4" w:space="0" w:color="auto"/>
            </w:tcBorders>
          </w:tcPr>
          <w:p w:rsidR="00A278C9" w:rsidRPr="00A4273E" w:rsidRDefault="00A278C9" w:rsidP="00A4273E">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A278C9" w:rsidRDefault="002B2A66" w:rsidP="002B2A66">
            <w:pPr>
              <w:rPr>
                <w:rFonts w:asciiTheme="majorEastAsia" w:eastAsiaTheme="majorEastAsia" w:hAnsiTheme="majorEastAsia"/>
                <w:szCs w:val="21"/>
              </w:rPr>
            </w:pPr>
            <w:r w:rsidRPr="002B2A66">
              <w:rPr>
                <w:rFonts w:asciiTheme="majorEastAsia" w:eastAsiaTheme="majorEastAsia" w:hAnsiTheme="majorEastAsia" w:hint="eastAsia"/>
                <w:szCs w:val="21"/>
              </w:rPr>
              <w:t>家族との緊急連絡方法や避難場所について確認したり、非常持出用品についてチェックしたりできるようにすることで、</w:t>
            </w:r>
            <w:r w:rsidRPr="00626E2A">
              <w:rPr>
                <w:rFonts w:asciiTheme="majorEastAsia" w:eastAsiaTheme="majorEastAsia" w:hAnsiTheme="majorEastAsia" w:hint="eastAsia"/>
                <w:color w:val="0070C0"/>
                <w:szCs w:val="21"/>
              </w:rPr>
              <w:t>災害に対する備えを強く意識</w:t>
            </w:r>
            <w:r w:rsidRPr="002B2A66">
              <w:rPr>
                <w:rFonts w:asciiTheme="majorEastAsia" w:eastAsiaTheme="majorEastAsia" w:hAnsiTheme="majorEastAsia" w:hint="eastAsia"/>
                <w:szCs w:val="21"/>
              </w:rPr>
              <w:t>できるようにしている。</w:t>
            </w:r>
          </w:p>
        </w:tc>
        <w:tc>
          <w:tcPr>
            <w:tcW w:w="1417" w:type="dxa"/>
            <w:tcBorders>
              <w:top w:val="dotted" w:sz="4" w:space="0" w:color="auto"/>
              <w:bottom w:val="single" w:sz="4" w:space="0" w:color="auto"/>
            </w:tcBorders>
          </w:tcPr>
          <w:p w:rsidR="00A278C9" w:rsidRPr="000B4D98" w:rsidRDefault="002B2A66" w:rsidP="008773FA">
            <w:pPr>
              <w:rPr>
                <w:rFonts w:asciiTheme="majorEastAsia" w:eastAsiaTheme="majorEastAsia" w:hAnsiTheme="majorEastAsia"/>
                <w:szCs w:val="21"/>
              </w:rPr>
            </w:pPr>
            <w:r w:rsidRPr="002B2A66">
              <w:rPr>
                <w:rFonts w:asciiTheme="majorEastAsia" w:eastAsiaTheme="majorEastAsia" w:hAnsiTheme="majorEastAsia"/>
                <w:szCs w:val="21"/>
              </w:rPr>
              <w:t>p.103</w:t>
            </w:r>
          </w:p>
        </w:tc>
      </w:tr>
      <w:tr w:rsidR="00A0386E" w:rsidRPr="008773FA" w:rsidTr="00AB5351">
        <w:trPr>
          <w:cantSplit/>
          <w:trHeight w:val="1646"/>
        </w:trPr>
        <w:tc>
          <w:tcPr>
            <w:tcW w:w="2263" w:type="dxa"/>
            <w:vMerge w:val="restart"/>
            <w:tcBorders>
              <w:top w:val="single" w:sz="4" w:space="0" w:color="auto"/>
            </w:tcBorders>
          </w:tcPr>
          <w:p w:rsidR="00A0386E" w:rsidRPr="00A4273E" w:rsidRDefault="00A0386E" w:rsidP="00DE6EEF">
            <w:pPr>
              <w:rPr>
                <w:rFonts w:asciiTheme="majorEastAsia" w:eastAsiaTheme="majorEastAsia" w:hAnsiTheme="majorEastAsia"/>
                <w:szCs w:val="21"/>
              </w:rPr>
            </w:pPr>
            <w:r w:rsidRPr="00DE6EEF">
              <w:rPr>
                <w:rFonts w:asciiTheme="majorEastAsia" w:eastAsiaTheme="majorEastAsia" w:hAnsiTheme="majorEastAsia" w:hint="eastAsia"/>
                <w:szCs w:val="21"/>
              </w:rPr>
              <w:t>家庭、地域社会との連携が図れるように配慮されているか。</w:t>
            </w:r>
          </w:p>
        </w:tc>
        <w:tc>
          <w:tcPr>
            <w:tcW w:w="6521" w:type="dxa"/>
            <w:tcBorders>
              <w:top w:val="single" w:sz="4" w:space="0" w:color="auto"/>
              <w:bottom w:val="dotted" w:sz="4" w:space="0" w:color="auto"/>
            </w:tcBorders>
          </w:tcPr>
          <w:p w:rsidR="00A0386E" w:rsidRDefault="00DE42B1" w:rsidP="00DE42B1">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家庭や地域において保健体育で学習したことを活用できる</w:t>
            </w:r>
            <w:r w:rsidRPr="00DE42B1">
              <w:rPr>
                <w:rFonts w:asciiTheme="majorEastAsia" w:eastAsiaTheme="majorEastAsia" w:hAnsiTheme="majorEastAsia" w:hint="eastAsia"/>
                <w:szCs w:val="21"/>
              </w:rPr>
              <w:t>よう、該当箇所に「家」・「地域」マークを設けている。</w:t>
            </w:r>
          </w:p>
          <w:p w:rsidR="00DE42B1" w:rsidRPr="00DE42B1" w:rsidRDefault="00176D55" w:rsidP="00AB5351">
            <w:pPr>
              <w:jc w:val="right"/>
              <w:rPr>
                <w:rFonts w:asciiTheme="majorEastAsia" w:eastAsiaTheme="majorEastAsia" w:hAnsiTheme="majorEastAsia"/>
                <w:szCs w:val="21"/>
              </w:rPr>
            </w:pPr>
            <w:r>
              <w:rPr>
                <w:rFonts w:asciiTheme="majorEastAsia" w:eastAsiaTheme="majorEastAsia" w:hAnsiTheme="majorEastAsia"/>
                <w:szCs w:val="21"/>
              </w:rPr>
              <w:pict>
                <v:shape id="_x0000_i1030" type="#_x0000_t75" style="width:70.5pt;height:37.5pt">
                  <v:imagedata r:id="rId12" o:title="キャプチャ"/>
                </v:shape>
              </w:pict>
            </w:r>
          </w:p>
        </w:tc>
        <w:tc>
          <w:tcPr>
            <w:tcW w:w="1417" w:type="dxa"/>
            <w:tcBorders>
              <w:top w:val="single" w:sz="4" w:space="0" w:color="auto"/>
              <w:bottom w:val="dotted" w:sz="4" w:space="0" w:color="auto"/>
            </w:tcBorders>
          </w:tcPr>
          <w:p w:rsidR="00A0386E" w:rsidRPr="002B2A66" w:rsidRDefault="00AB5351" w:rsidP="00AB5351">
            <w:pPr>
              <w:rPr>
                <w:rFonts w:asciiTheme="majorEastAsia" w:eastAsiaTheme="majorEastAsia" w:hAnsiTheme="majorEastAsia"/>
                <w:szCs w:val="21"/>
              </w:rPr>
            </w:pPr>
            <w:r w:rsidRPr="00AB5351">
              <w:rPr>
                <w:rFonts w:asciiTheme="majorEastAsia" w:eastAsiaTheme="majorEastAsia" w:hAnsiTheme="majorEastAsia" w:hint="eastAsia"/>
                <w:szCs w:val="21"/>
              </w:rPr>
              <w:t>p.6、25、96、103、124、145、163、</w:t>
            </w:r>
            <w:r>
              <w:rPr>
                <w:rFonts w:asciiTheme="majorEastAsia" w:eastAsiaTheme="majorEastAsia" w:hAnsiTheme="majorEastAsia" w:hint="eastAsia"/>
                <w:szCs w:val="21"/>
              </w:rPr>
              <w:t>164</w:t>
            </w:r>
            <w:r w:rsidRPr="00AB5351">
              <w:rPr>
                <w:rFonts w:asciiTheme="majorEastAsia" w:eastAsiaTheme="majorEastAsia" w:hAnsiTheme="majorEastAsia" w:hint="eastAsia"/>
                <w:szCs w:val="21"/>
              </w:rPr>
              <w:t>など</w:t>
            </w:r>
          </w:p>
        </w:tc>
      </w:tr>
      <w:tr w:rsidR="00A0386E" w:rsidRPr="008773FA" w:rsidTr="004A3306">
        <w:trPr>
          <w:cantSplit/>
          <w:trHeight w:val="318"/>
        </w:trPr>
        <w:tc>
          <w:tcPr>
            <w:tcW w:w="2263" w:type="dxa"/>
            <w:vMerge/>
          </w:tcPr>
          <w:p w:rsidR="00A0386E" w:rsidRPr="00DE6EEF" w:rsidRDefault="00A0386E" w:rsidP="00DE6EEF">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A0386E" w:rsidRPr="00A0386E" w:rsidRDefault="00AB5351" w:rsidP="00AB5351">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地域社会などでスポーツへ関わることや、健康を守るために地域で行われている活動についての知識を身に付けることができる</w:t>
            </w:r>
            <w:r w:rsidRPr="00AB5351">
              <w:rPr>
                <w:rFonts w:asciiTheme="majorEastAsia" w:eastAsiaTheme="majorEastAsia" w:hAnsiTheme="majorEastAsia" w:hint="eastAsia"/>
                <w:szCs w:val="21"/>
              </w:rPr>
              <w:t>ようにしている。</w:t>
            </w:r>
          </w:p>
        </w:tc>
        <w:tc>
          <w:tcPr>
            <w:tcW w:w="1417" w:type="dxa"/>
            <w:tcBorders>
              <w:top w:val="dotted" w:sz="4" w:space="0" w:color="auto"/>
              <w:bottom w:val="dotted" w:sz="4" w:space="0" w:color="auto"/>
            </w:tcBorders>
          </w:tcPr>
          <w:p w:rsidR="00A0386E" w:rsidRPr="00AB5351" w:rsidRDefault="00AB5351" w:rsidP="00AB5351">
            <w:pPr>
              <w:rPr>
                <w:rFonts w:asciiTheme="majorEastAsia" w:eastAsiaTheme="majorEastAsia" w:hAnsiTheme="majorEastAsia"/>
                <w:szCs w:val="21"/>
              </w:rPr>
            </w:pPr>
            <w:r>
              <w:rPr>
                <w:rFonts w:asciiTheme="majorEastAsia" w:eastAsiaTheme="majorEastAsia" w:hAnsiTheme="majorEastAsia" w:hint="eastAsia"/>
                <w:szCs w:val="21"/>
              </w:rPr>
              <w:t>p.6</w:t>
            </w:r>
            <w:r w:rsidRPr="00AB5351">
              <w:rPr>
                <w:rFonts w:asciiTheme="majorEastAsia" w:eastAsiaTheme="majorEastAsia" w:hAnsiTheme="majorEastAsia" w:hint="eastAsia"/>
                <w:szCs w:val="21"/>
              </w:rPr>
              <w:t>～7、</w:t>
            </w:r>
            <w:r>
              <w:rPr>
                <w:rFonts w:asciiTheme="majorEastAsia" w:eastAsiaTheme="majorEastAsia" w:hAnsiTheme="majorEastAsia" w:hint="eastAsia"/>
                <w:szCs w:val="21"/>
              </w:rPr>
              <w:t>126</w:t>
            </w:r>
            <w:r w:rsidRPr="00AB5351">
              <w:rPr>
                <w:rFonts w:asciiTheme="majorEastAsia" w:eastAsiaTheme="majorEastAsia" w:hAnsiTheme="majorEastAsia" w:hint="eastAsia"/>
                <w:szCs w:val="21"/>
              </w:rPr>
              <w:t>～128、</w:t>
            </w:r>
            <w:r>
              <w:rPr>
                <w:rFonts w:asciiTheme="majorEastAsia" w:eastAsiaTheme="majorEastAsia" w:hAnsiTheme="majorEastAsia" w:hint="eastAsia"/>
                <w:szCs w:val="21"/>
              </w:rPr>
              <w:t>140</w:t>
            </w:r>
            <w:r w:rsidRPr="00AB5351">
              <w:rPr>
                <w:rFonts w:asciiTheme="majorEastAsia" w:eastAsiaTheme="majorEastAsia" w:hAnsiTheme="majorEastAsia" w:hint="eastAsia"/>
                <w:szCs w:val="21"/>
              </w:rPr>
              <w:t>～141、145</w:t>
            </w:r>
          </w:p>
        </w:tc>
      </w:tr>
      <w:tr w:rsidR="00A0386E" w:rsidRPr="008773FA" w:rsidTr="00BD54A9">
        <w:trPr>
          <w:cantSplit/>
          <w:trHeight w:val="301"/>
        </w:trPr>
        <w:tc>
          <w:tcPr>
            <w:tcW w:w="2263" w:type="dxa"/>
            <w:vMerge/>
            <w:tcBorders>
              <w:bottom w:val="single" w:sz="4" w:space="0" w:color="auto"/>
            </w:tcBorders>
          </w:tcPr>
          <w:p w:rsidR="00A0386E" w:rsidRPr="00DE6EEF" w:rsidRDefault="00A0386E" w:rsidP="00DE6EEF">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A0386E" w:rsidRPr="00DE6EEF" w:rsidRDefault="00AB5351" w:rsidP="00AB5351">
            <w:pPr>
              <w:rPr>
                <w:rFonts w:asciiTheme="majorEastAsia" w:eastAsiaTheme="majorEastAsia" w:hAnsiTheme="majorEastAsia"/>
                <w:szCs w:val="21"/>
              </w:rPr>
            </w:pPr>
            <w:r w:rsidRPr="00AB5351">
              <w:rPr>
                <w:rFonts w:asciiTheme="majorEastAsia" w:eastAsiaTheme="majorEastAsia" w:hAnsiTheme="majorEastAsia" w:hint="eastAsia"/>
                <w:szCs w:val="21"/>
              </w:rPr>
              <w:t>生徒の身近にいるさまざまな人々との交流の様子をイラストで示し、</w:t>
            </w:r>
            <w:r w:rsidRPr="00626E2A">
              <w:rPr>
                <w:rFonts w:asciiTheme="majorEastAsia" w:eastAsiaTheme="majorEastAsia" w:hAnsiTheme="majorEastAsia" w:hint="eastAsia"/>
                <w:color w:val="0070C0"/>
                <w:szCs w:val="21"/>
              </w:rPr>
              <w:t>地域の一員であることなどを意識できる</w:t>
            </w:r>
            <w:r w:rsidRPr="00AB5351">
              <w:rPr>
                <w:rFonts w:asciiTheme="majorEastAsia" w:eastAsiaTheme="majorEastAsia" w:hAnsiTheme="majorEastAsia" w:hint="eastAsia"/>
                <w:szCs w:val="21"/>
              </w:rPr>
              <w:t>ようにしている。</w:t>
            </w:r>
          </w:p>
        </w:tc>
        <w:tc>
          <w:tcPr>
            <w:tcW w:w="1417" w:type="dxa"/>
            <w:tcBorders>
              <w:top w:val="dotted" w:sz="4" w:space="0" w:color="auto"/>
              <w:bottom w:val="single" w:sz="4" w:space="0" w:color="auto"/>
            </w:tcBorders>
          </w:tcPr>
          <w:p w:rsidR="00A0386E" w:rsidRPr="00AB5351" w:rsidRDefault="00AB5351" w:rsidP="008773FA">
            <w:pPr>
              <w:rPr>
                <w:rFonts w:asciiTheme="majorEastAsia" w:eastAsiaTheme="majorEastAsia" w:hAnsiTheme="majorEastAsia"/>
                <w:szCs w:val="21"/>
              </w:rPr>
            </w:pPr>
            <w:r w:rsidRPr="00AB5351">
              <w:rPr>
                <w:rFonts w:asciiTheme="majorEastAsia" w:eastAsiaTheme="majorEastAsia" w:hAnsiTheme="majorEastAsia" w:hint="eastAsia"/>
                <w:szCs w:val="21"/>
              </w:rPr>
              <w:t>各小単元</w:t>
            </w:r>
          </w:p>
        </w:tc>
      </w:tr>
      <w:tr w:rsidR="00AB5351" w:rsidRPr="0060555E" w:rsidTr="008E6967">
        <w:trPr>
          <w:cantSplit/>
          <w:trHeight w:val="301"/>
        </w:trPr>
        <w:tc>
          <w:tcPr>
            <w:tcW w:w="2263" w:type="dxa"/>
            <w:tcBorders>
              <w:bottom w:val="single" w:sz="4" w:space="0" w:color="auto"/>
            </w:tcBorders>
          </w:tcPr>
          <w:p w:rsidR="00AB5351" w:rsidRPr="00DE6EEF" w:rsidRDefault="00AB5351" w:rsidP="00AB5351">
            <w:pPr>
              <w:rPr>
                <w:rFonts w:asciiTheme="majorEastAsia" w:eastAsiaTheme="majorEastAsia" w:hAnsiTheme="majorEastAsia"/>
                <w:szCs w:val="21"/>
              </w:rPr>
            </w:pPr>
            <w:r w:rsidRPr="00AB5351">
              <w:rPr>
                <w:rFonts w:asciiTheme="majorEastAsia" w:eastAsiaTheme="majorEastAsia" w:hAnsiTheme="majorEastAsia" w:hint="eastAsia"/>
                <w:szCs w:val="21"/>
              </w:rPr>
              <w:t>伝統や文化に関する教育が図れるように配慮されているか。</w:t>
            </w:r>
          </w:p>
        </w:tc>
        <w:tc>
          <w:tcPr>
            <w:tcW w:w="6521" w:type="dxa"/>
            <w:tcBorders>
              <w:top w:val="dotted" w:sz="4" w:space="0" w:color="auto"/>
              <w:bottom w:val="single" w:sz="4" w:space="0" w:color="auto"/>
            </w:tcBorders>
          </w:tcPr>
          <w:p w:rsidR="00AB5351" w:rsidRPr="00AB5351" w:rsidRDefault="0060555E" w:rsidP="0060555E">
            <w:pPr>
              <w:rPr>
                <w:rFonts w:asciiTheme="majorEastAsia" w:eastAsiaTheme="majorEastAsia" w:hAnsiTheme="majorEastAsia"/>
                <w:szCs w:val="21"/>
              </w:rPr>
            </w:pPr>
            <w:r w:rsidRPr="0060555E">
              <w:rPr>
                <w:rFonts w:asciiTheme="majorEastAsia" w:eastAsiaTheme="majorEastAsia" w:hAnsiTheme="majorEastAsia" w:hint="eastAsia"/>
                <w:szCs w:val="21"/>
              </w:rPr>
              <w:t>武道の成り立ち、貝原益軒の「養生訓」、日本の伝統的な食文化である「和食」、日本生まれのスポーツなどを紹介し、</w:t>
            </w:r>
            <w:r w:rsidRPr="00626E2A">
              <w:rPr>
                <w:rFonts w:asciiTheme="majorEastAsia" w:eastAsiaTheme="majorEastAsia" w:hAnsiTheme="majorEastAsia" w:hint="eastAsia"/>
                <w:color w:val="0070C0"/>
                <w:szCs w:val="21"/>
              </w:rPr>
              <w:t>伝統・文化の尊重と郷土への愛の育成に配慮</w:t>
            </w:r>
            <w:r w:rsidRPr="0060555E">
              <w:rPr>
                <w:rFonts w:asciiTheme="majorEastAsia" w:eastAsiaTheme="majorEastAsia" w:hAnsiTheme="majorEastAsia" w:hint="eastAsia"/>
                <w:szCs w:val="21"/>
              </w:rPr>
              <w:t>している。</w:t>
            </w:r>
          </w:p>
        </w:tc>
        <w:tc>
          <w:tcPr>
            <w:tcW w:w="1417" w:type="dxa"/>
            <w:tcBorders>
              <w:top w:val="dotted" w:sz="4" w:space="0" w:color="auto"/>
              <w:bottom w:val="single" w:sz="4" w:space="0" w:color="auto"/>
            </w:tcBorders>
          </w:tcPr>
          <w:p w:rsidR="00AB5351" w:rsidRPr="0060555E" w:rsidRDefault="0060555E" w:rsidP="0060555E">
            <w:pPr>
              <w:rPr>
                <w:rFonts w:asciiTheme="majorEastAsia" w:eastAsiaTheme="majorEastAsia" w:hAnsiTheme="majorEastAsia"/>
                <w:szCs w:val="21"/>
              </w:rPr>
            </w:pPr>
            <w:r w:rsidRPr="0060555E">
              <w:rPr>
                <w:rFonts w:asciiTheme="majorEastAsia" w:eastAsiaTheme="majorEastAsia" w:hAnsiTheme="majorEastAsia" w:hint="eastAsia"/>
                <w:szCs w:val="21"/>
              </w:rPr>
              <w:t>p.11、17、20、120、中学校保健体育</w:t>
            </w:r>
            <w:r>
              <w:rPr>
                <w:rFonts w:asciiTheme="majorEastAsia" w:eastAsiaTheme="majorEastAsia" w:hAnsiTheme="majorEastAsia" w:hint="eastAsia"/>
                <w:szCs w:val="21"/>
              </w:rPr>
              <w:t>WEB</w:t>
            </w:r>
            <w:r w:rsidRPr="0060555E">
              <w:rPr>
                <w:rFonts w:asciiTheme="majorEastAsia" w:eastAsiaTheme="majorEastAsia" w:hAnsiTheme="majorEastAsia" w:hint="eastAsia"/>
                <w:szCs w:val="21"/>
              </w:rPr>
              <w:t>プラスなど</w:t>
            </w:r>
          </w:p>
        </w:tc>
      </w:tr>
      <w:tr w:rsidR="00FE1385" w:rsidRPr="0060555E" w:rsidTr="00EE6024">
        <w:trPr>
          <w:cantSplit/>
          <w:trHeight w:val="245"/>
        </w:trPr>
        <w:tc>
          <w:tcPr>
            <w:tcW w:w="2263" w:type="dxa"/>
            <w:vMerge w:val="restart"/>
            <w:tcBorders>
              <w:top w:val="single" w:sz="4" w:space="0" w:color="auto"/>
            </w:tcBorders>
          </w:tcPr>
          <w:p w:rsidR="00FE1385" w:rsidRPr="00AB5351" w:rsidRDefault="00FE1385" w:rsidP="0060555E">
            <w:pPr>
              <w:rPr>
                <w:rFonts w:asciiTheme="majorEastAsia" w:eastAsiaTheme="majorEastAsia" w:hAnsiTheme="majorEastAsia"/>
                <w:szCs w:val="21"/>
              </w:rPr>
            </w:pPr>
            <w:r w:rsidRPr="0060555E">
              <w:rPr>
                <w:rFonts w:asciiTheme="majorEastAsia" w:eastAsiaTheme="majorEastAsia" w:hAnsiTheme="majorEastAsia" w:hint="eastAsia"/>
                <w:szCs w:val="21"/>
              </w:rPr>
              <w:lastRenderedPageBreak/>
              <w:t>食育を含めた心身の健康の保持増進に関する内容の充実が図られているか。</w:t>
            </w:r>
          </w:p>
        </w:tc>
        <w:tc>
          <w:tcPr>
            <w:tcW w:w="6521" w:type="dxa"/>
            <w:tcBorders>
              <w:top w:val="single" w:sz="4" w:space="0" w:color="auto"/>
              <w:bottom w:val="dotted" w:sz="4" w:space="0" w:color="auto"/>
            </w:tcBorders>
          </w:tcPr>
          <w:p w:rsidR="00FE1385" w:rsidRPr="0060555E" w:rsidRDefault="00EE6024" w:rsidP="00EE6024">
            <w:pPr>
              <w:rPr>
                <w:rFonts w:asciiTheme="majorEastAsia" w:eastAsiaTheme="majorEastAsia" w:hAnsiTheme="majorEastAsia"/>
                <w:szCs w:val="21"/>
              </w:rPr>
            </w:pPr>
            <w:r w:rsidRPr="00EE6024">
              <w:rPr>
                <w:rFonts w:asciiTheme="majorEastAsia" w:eastAsiaTheme="majorEastAsia" w:hAnsiTheme="majorEastAsia" w:hint="eastAsia"/>
                <w:szCs w:val="21"/>
              </w:rPr>
              <w:t>教科書全体で生徒が</w:t>
            </w:r>
            <w:r w:rsidRPr="00626E2A">
              <w:rPr>
                <w:rFonts w:asciiTheme="majorEastAsia" w:eastAsiaTheme="majorEastAsia" w:hAnsiTheme="majorEastAsia" w:hint="eastAsia"/>
                <w:color w:val="0070C0"/>
                <w:szCs w:val="21"/>
              </w:rPr>
              <w:t>自分の食生活や健康に目を向ける</w:t>
            </w:r>
            <w:r w:rsidRPr="00EE6024">
              <w:rPr>
                <w:rFonts w:asciiTheme="majorEastAsia" w:eastAsiaTheme="majorEastAsia" w:hAnsiTheme="majorEastAsia" w:hint="eastAsia"/>
                <w:szCs w:val="21"/>
              </w:rPr>
              <w:t>ことができるよう配慮している。</w:t>
            </w:r>
          </w:p>
        </w:tc>
        <w:tc>
          <w:tcPr>
            <w:tcW w:w="1417" w:type="dxa"/>
            <w:tcBorders>
              <w:top w:val="single" w:sz="4" w:space="0" w:color="auto"/>
              <w:bottom w:val="dotted" w:sz="4" w:space="0" w:color="auto"/>
            </w:tcBorders>
          </w:tcPr>
          <w:p w:rsidR="00FE1385" w:rsidRPr="00EE6024" w:rsidRDefault="00EE6024" w:rsidP="0060555E">
            <w:pPr>
              <w:rPr>
                <w:rFonts w:asciiTheme="majorEastAsia" w:eastAsiaTheme="majorEastAsia" w:hAnsiTheme="majorEastAsia"/>
                <w:szCs w:val="21"/>
              </w:rPr>
            </w:pPr>
            <w:r w:rsidRPr="00EE6024">
              <w:rPr>
                <w:rFonts w:asciiTheme="majorEastAsia" w:eastAsiaTheme="majorEastAsia" w:hAnsiTheme="majorEastAsia" w:hint="eastAsia"/>
                <w:szCs w:val="21"/>
              </w:rPr>
              <w:t>各小単元</w:t>
            </w:r>
          </w:p>
        </w:tc>
      </w:tr>
      <w:tr w:rsidR="00FE1385" w:rsidRPr="0060555E" w:rsidTr="00FE1385">
        <w:trPr>
          <w:cantSplit/>
          <w:trHeight w:val="435"/>
        </w:trPr>
        <w:tc>
          <w:tcPr>
            <w:tcW w:w="2263" w:type="dxa"/>
            <w:vMerge/>
          </w:tcPr>
          <w:p w:rsidR="00FE1385" w:rsidRPr="0060555E" w:rsidRDefault="00FE1385" w:rsidP="0060555E">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FE1385" w:rsidRPr="00FE1385" w:rsidRDefault="00EE6024" w:rsidP="00EE6024">
            <w:pPr>
              <w:rPr>
                <w:rFonts w:asciiTheme="majorEastAsia" w:eastAsiaTheme="majorEastAsia" w:hAnsiTheme="majorEastAsia"/>
                <w:szCs w:val="21"/>
              </w:rPr>
            </w:pPr>
            <w:r w:rsidRPr="00EE6024">
              <w:rPr>
                <w:rFonts w:asciiTheme="majorEastAsia" w:eastAsiaTheme="majorEastAsia" w:hAnsiTheme="majorEastAsia" w:hint="eastAsia"/>
                <w:szCs w:val="21"/>
              </w:rPr>
              <w:t>健康を支える食事について特設ページを設け、食事の大切さについて興味・関心を高め、</w:t>
            </w:r>
            <w:r w:rsidRPr="00626E2A">
              <w:rPr>
                <w:rFonts w:asciiTheme="majorEastAsia" w:eastAsiaTheme="majorEastAsia" w:hAnsiTheme="majorEastAsia" w:hint="eastAsia"/>
                <w:color w:val="0070C0"/>
                <w:szCs w:val="21"/>
              </w:rPr>
              <w:t>毎日の生活の中で実践できる</w:t>
            </w:r>
            <w:r w:rsidRPr="00EE6024">
              <w:rPr>
                <w:rFonts w:asciiTheme="majorEastAsia" w:eastAsiaTheme="majorEastAsia" w:hAnsiTheme="majorEastAsia" w:hint="eastAsia"/>
                <w:szCs w:val="21"/>
              </w:rPr>
              <w:t>ようにしている。</w:t>
            </w:r>
          </w:p>
        </w:tc>
        <w:tc>
          <w:tcPr>
            <w:tcW w:w="1417" w:type="dxa"/>
            <w:tcBorders>
              <w:top w:val="dotted" w:sz="4" w:space="0" w:color="auto"/>
              <w:bottom w:val="dotted" w:sz="4" w:space="0" w:color="auto"/>
            </w:tcBorders>
          </w:tcPr>
          <w:p w:rsidR="00FE1385" w:rsidRPr="0060555E" w:rsidRDefault="00EE6024" w:rsidP="0060555E">
            <w:pPr>
              <w:rPr>
                <w:rFonts w:asciiTheme="majorEastAsia" w:eastAsiaTheme="majorEastAsia" w:hAnsiTheme="majorEastAsia"/>
                <w:szCs w:val="21"/>
              </w:rPr>
            </w:pPr>
            <w:r w:rsidRPr="00EE6024">
              <w:rPr>
                <w:rFonts w:asciiTheme="majorEastAsia" w:eastAsiaTheme="majorEastAsia" w:hAnsiTheme="majorEastAsia" w:hint="eastAsia"/>
                <w:szCs w:val="21"/>
              </w:rPr>
              <w:t>口絵</w:t>
            </w:r>
            <w:r>
              <w:rPr>
                <w:rFonts w:asciiTheme="majorEastAsia" w:eastAsiaTheme="majorEastAsia" w:hAnsiTheme="majorEastAsia" w:hint="eastAsia"/>
                <w:szCs w:val="21"/>
              </w:rPr>
              <w:t>11</w:t>
            </w:r>
            <w:r w:rsidRPr="00EE6024">
              <w:rPr>
                <w:rFonts w:asciiTheme="majorEastAsia" w:eastAsiaTheme="majorEastAsia" w:hAnsiTheme="majorEastAsia" w:hint="eastAsia"/>
                <w:szCs w:val="21"/>
              </w:rPr>
              <w:t>～12</w:t>
            </w:r>
          </w:p>
        </w:tc>
      </w:tr>
      <w:tr w:rsidR="00FE1385" w:rsidRPr="0060555E" w:rsidTr="00B003DE">
        <w:trPr>
          <w:cantSplit/>
          <w:trHeight w:val="285"/>
        </w:trPr>
        <w:tc>
          <w:tcPr>
            <w:tcW w:w="2263" w:type="dxa"/>
            <w:vMerge/>
            <w:tcBorders>
              <w:bottom w:val="single" w:sz="4" w:space="0" w:color="auto"/>
            </w:tcBorders>
          </w:tcPr>
          <w:p w:rsidR="00FE1385" w:rsidRPr="0060555E" w:rsidRDefault="00FE1385" w:rsidP="0060555E">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FE1385" w:rsidRDefault="00EE6024" w:rsidP="00EE6024">
            <w:pPr>
              <w:rPr>
                <w:rFonts w:asciiTheme="majorEastAsia" w:eastAsiaTheme="majorEastAsia" w:hAnsiTheme="majorEastAsia"/>
                <w:szCs w:val="21"/>
              </w:rPr>
            </w:pPr>
            <w:r w:rsidRPr="00EE6024">
              <w:rPr>
                <w:rFonts w:asciiTheme="majorEastAsia" w:eastAsiaTheme="majorEastAsia" w:hAnsiTheme="majorEastAsia" w:hint="eastAsia"/>
                <w:szCs w:val="21"/>
              </w:rPr>
              <w:t>第１学年では、日本の</w:t>
            </w:r>
            <w:r w:rsidRPr="00626E2A">
              <w:rPr>
                <w:rFonts w:asciiTheme="majorEastAsia" w:eastAsiaTheme="majorEastAsia" w:hAnsiTheme="majorEastAsia" w:hint="eastAsia"/>
                <w:color w:val="0070C0"/>
                <w:szCs w:val="21"/>
              </w:rPr>
              <w:t>伝統的な食文化である「和食」を紹介</w:t>
            </w:r>
            <w:r w:rsidRPr="00EE6024">
              <w:rPr>
                <w:rFonts w:asciiTheme="majorEastAsia" w:eastAsiaTheme="majorEastAsia" w:hAnsiTheme="majorEastAsia" w:hint="eastAsia"/>
                <w:szCs w:val="21"/>
              </w:rPr>
              <w:t>し、食事の楽しさや大切さを伝えている。</w:t>
            </w:r>
          </w:p>
        </w:tc>
        <w:tc>
          <w:tcPr>
            <w:tcW w:w="1417" w:type="dxa"/>
            <w:tcBorders>
              <w:top w:val="dotted" w:sz="4" w:space="0" w:color="auto"/>
              <w:bottom w:val="single" w:sz="4" w:space="0" w:color="auto"/>
            </w:tcBorders>
          </w:tcPr>
          <w:p w:rsidR="00FE1385" w:rsidRPr="00EE6024" w:rsidRDefault="00EE6024" w:rsidP="0060555E">
            <w:pPr>
              <w:rPr>
                <w:rFonts w:asciiTheme="majorEastAsia" w:eastAsiaTheme="majorEastAsia" w:hAnsiTheme="majorEastAsia"/>
                <w:szCs w:val="21"/>
              </w:rPr>
            </w:pPr>
            <w:r w:rsidRPr="00EE6024">
              <w:rPr>
                <w:rFonts w:asciiTheme="majorEastAsia" w:eastAsiaTheme="majorEastAsia" w:hAnsiTheme="majorEastAsia"/>
                <w:szCs w:val="21"/>
              </w:rPr>
              <w:t>p.20</w:t>
            </w:r>
          </w:p>
        </w:tc>
      </w:tr>
      <w:tr w:rsidR="00C02138" w:rsidRPr="003078D6" w:rsidTr="00230BEA">
        <w:trPr>
          <w:cantSplit/>
          <w:trHeight w:val="351"/>
        </w:trPr>
        <w:tc>
          <w:tcPr>
            <w:tcW w:w="2263" w:type="dxa"/>
            <w:vMerge w:val="restart"/>
            <w:tcBorders>
              <w:top w:val="single" w:sz="4" w:space="0" w:color="auto"/>
            </w:tcBorders>
          </w:tcPr>
          <w:p w:rsidR="00C02138" w:rsidRPr="0060555E" w:rsidRDefault="003078D6" w:rsidP="003078D6">
            <w:pPr>
              <w:rPr>
                <w:rFonts w:asciiTheme="majorEastAsia" w:eastAsiaTheme="majorEastAsia" w:hAnsiTheme="majorEastAsia"/>
                <w:szCs w:val="21"/>
              </w:rPr>
            </w:pPr>
            <w:r w:rsidRPr="003078D6">
              <w:rPr>
                <w:rFonts w:asciiTheme="majorEastAsia" w:eastAsiaTheme="majorEastAsia" w:hAnsiTheme="majorEastAsia" w:hint="eastAsia"/>
                <w:szCs w:val="21"/>
              </w:rPr>
              <w:t>国際理解を深めるための内容が適切に示されているか。</w:t>
            </w:r>
          </w:p>
        </w:tc>
        <w:tc>
          <w:tcPr>
            <w:tcW w:w="6521" w:type="dxa"/>
            <w:tcBorders>
              <w:top w:val="single" w:sz="4" w:space="0" w:color="auto"/>
              <w:bottom w:val="dotted" w:sz="4" w:space="0" w:color="auto"/>
            </w:tcBorders>
          </w:tcPr>
          <w:p w:rsidR="00C02138" w:rsidRPr="003078D6" w:rsidRDefault="003078D6" w:rsidP="00EE6024">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国際的なスポーツ大会の写真やエピソードを多数掲載</w:t>
            </w:r>
            <w:r w:rsidRPr="003078D6">
              <w:rPr>
                <w:rFonts w:asciiTheme="majorEastAsia" w:eastAsiaTheme="majorEastAsia" w:hAnsiTheme="majorEastAsia" w:hint="eastAsia"/>
                <w:szCs w:val="21"/>
              </w:rPr>
              <w:t>している。</w:t>
            </w:r>
          </w:p>
        </w:tc>
        <w:tc>
          <w:tcPr>
            <w:tcW w:w="1417" w:type="dxa"/>
            <w:tcBorders>
              <w:top w:val="single" w:sz="4" w:space="0" w:color="auto"/>
              <w:bottom w:val="dotted" w:sz="4" w:space="0" w:color="auto"/>
            </w:tcBorders>
          </w:tcPr>
          <w:p w:rsidR="00C02138" w:rsidRPr="00EE6024" w:rsidRDefault="003078D6" w:rsidP="003078D6">
            <w:pPr>
              <w:rPr>
                <w:rFonts w:asciiTheme="majorEastAsia" w:eastAsiaTheme="majorEastAsia" w:hAnsiTheme="majorEastAsia"/>
                <w:szCs w:val="21"/>
              </w:rPr>
            </w:pPr>
            <w:r w:rsidRPr="003078D6">
              <w:rPr>
                <w:rFonts w:asciiTheme="majorEastAsia" w:eastAsiaTheme="majorEastAsia" w:hAnsiTheme="majorEastAsia" w:hint="eastAsia"/>
                <w:szCs w:val="21"/>
              </w:rPr>
              <w:t>口絵</w:t>
            </w:r>
            <w:r>
              <w:rPr>
                <w:rFonts w:asciiTheme="majorEastAsia" w:eastAsiaTheme="majorEastAsia" w:hAnsiTheme="majorEastAsia" w:hint="eastAsia"/>
                <w:szCs w:val="21"/>
              </w:rPr>
              <w:t>3</w:t>
            </w:r>
            <w:r w:rsidRPr="003078D6">
              <w:rPr>
                <w:rFonts w:asciiTheme="majorEastAsia" w:eastAsiaTheme="majorEastAsia" w:hAnsiTheme="majorEastAsia" w:hint="eastAsia"/>
                <w:szCs w:val="21"/>
              </w:rPr>
              <w:t>～4、</w:t>
            </w:r>
            <w:r>
              <w:rPr>
                <w:rFonts w:asciiTheme="majorEastAsia" w:eastAsiaTheme="majorEastAsia" w:hAnsiTheme="majorEastAsia" w:hint="eastAsia"/>
                <w:szCs w:val="21"/>
              </w:rPr>
              <w:t>7</w:t>
            </w:r>
            <w:r w:rsidRPr="003078D6">
              <w:rPr>
                <w:rFonts w:asciiTheme="majorEastAsia" w:eastAsiaTheme="majorEastAsia" w:hAnsiTheme="majorEastAsia" w:hint="eastAsia"/>
                <w:szCs w:val="21"/>
              </w:rPr>
              <w:t>～8、</w:t>
            </w:r>
            <w:r>
              <w:rPr>
                <w:rFonts w:asciiTheme="majorEastAsia" w:eastAsiaTheme="majorEastAsia" w:hAnsiTheme="majorEastAsia" w:hint="eastAsia"/>
                <w:szCs w:val="21"/>
              </w:rPr>
              <w:t>p.122</w:t>
            </w:r>
            <w:r w:rsidRPr="003078D6">
              <w:rPr>
                <w:rFonts w:asciiTheme="majorEastAsia" w:eastAsiaTheme="majorEastAsia" w:hAnsiTheme="majorEastAsia" w:hint="eastAsia"/>
                <w:szCs w:val="21"/>
              </w:rPr>
              <w:t>～127、</w:t>
            </w:r>
            <w:r>
              <w:rPr>
                <w:rFonts w:asciiTheme="majorEastAsia" w:eastAsiaTheme="majorEastAsia" w:hAnsiTheme="majorEastAsia" w:hint="eastAsia"/>
                <w:szCs w:val="21"/>
              </w:rPr>
              <w:t>130</w:t>
            </w:r>
            <w:r w:rsidRPr="003078D6">
              <w:rPr>
                <w:rFonts w:asciiTheme="majorEastAsia" w:eastAsiaTheme="majorEastAsia" w:hAnsiTheme="majorEastAsia" w:hint="eastAsia"/>
                <w:szCs w:val="21"/>
              </w:rPr>
              <w:t>など</w:t>
            </w:r>
          </w:p>
        </w:tc>
      </w:tr>
      <w:tr w:rsidR="00C02138" w:rsidRPr="0060555E" w:rsidTr="00C02138">
        <w:trPr>
          <w:cantSplit/>
          <w:trHeight w:val="368"/>
        </w:trPr>
        <w:tc>
          <w:tcPr>
            <w:tcW w:w="2263" w:type="dxa"/>
            <w:vMerge/>
          </w:tcPr>
          <w:p w:rsidR="00C02138" w:rsidRPr="0060555E" w:rsidRDefault="00C02138" w:rsidP="0060555E">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C02138" w:rsidRDefault="003078D6" w:rsidP="003078D6">
            <w:pPr>
              <w:rPr>
                <w:rFonts w:asciiTheme="majorEastAsia" w:eastAsiaTheme="majorEastAsia" w:hAnsiTheme="majorEastAsia"/>
                <w:szCs w:val="21"/>
              </w:rPr>
            </w:pPr>
            <w:r w:rsidRPr="003078D6">
              <w:rPr>
                <w:rFonts w:asciiTheme="majorEastAsia" w:eastAsiaTheme="majorEastAsia" w:hAnsiTheme="majorEastAsia" w:hint="eastAsia"/>
                <w:szCs w:val="21"/>
              </w:rPr>
              <w:t>医療、健康教育に携わる人々の紹介や</w:t>
            </w:r>
            <w:r w:rsidRPr="00626E2A">
              <w:rPr>
                <w:rFonts w:asciiTheme="majorEastAsia" w:eastAsiaTheme="majorEastAsia" w:hAnsiTheme="majorEastAsia" w:hint="eastAsia"/>
                <w:color w:val="0070C0"/>
                <w:szCs w:val="21"/>
              </w:rPr>
              <w:t>国際的な環境問題の提示</w:t>
            </w:r>
            <w:r w:rsidRPr="003078D6">
              <w:rPr>
                <w:rFonts w:asciiTheme="majorEastAsia" w:eastAsiaTheme="majorEastAsia" w:hAnsiTheme="majorEastAsia" w:hint="eastAsia"/>
                <w:szCs w:val="21"/>
              </w:rPr>
              <w:t>をすることで、国際的な視野を持つとともに社会の発展に寄与する態度を養えるようにしている。</w:t>
            </w:r>
          </w:p>
        </w:tc>
        <w:tc>
          <w:tcPr>
            <w:tcW w:w="1417" w:type="dxa"/>
            <w:tcBorders>
              <w:top w:val="dotted" w:sz="4" w:space="0" w:color="auto"/>
              <w:bottom w:val="dotted" w:sz="4" w:space="0" w:color="auto"/>
            </w:tcBorders>
          </w:tcPr>
          <w:p w:rsidR="00C02138" w:rsidRPr="00EE6024" w:rsidRDefault="003078D6" w:rsidP="0060555E">
            <w:pPr>
              <w:rPr>
                <w:rFonts w:asciiTheme="majorEastAsia" w:eastAsiaTheme="majorEastAsia" w:hAnsiTheme="majorEastAsia"/>
                <w:szCs w:val="21"/>
              </w:rPr>
            </w:pPr>
            <w:r w:rsidRPr="003078D6">
              <w:rPr>
                <w:rFonts w:asciiTheme="majorEastAsia" w:eastAsiaTheme="majorEastAsia" w:hAnsiTheme="majorEastAsia" w:hint="eastAsia"/>
                <w:szCs w:val="21"/>
              </w:rPr>
              <w:t>p.146、</w:t>
            </w:r>
            <w:r>
              <w:rPr>
                <w:rFonts w:asciiTheme="majorEastAsia" w:eastAsiaTheme="majorEastAsia" w:hAnsiTheme="majorEastAsia" w:hint="eastAsia"/>
                <w:szCs w:val="21"/>
              </w:rPr>
              <w:t>165</w:t>
            </w:r>
            <w:r w:rsidRPr="003078D6">
              <w:rPr>
                <w:rFonts w:asciiTheme="majorEastAsia" w:eastAsiaTheme="majorEastAsia" w:hAnsiTheme="majorEastAsia" w:hint="eastAsia"/>
                <w:szCs w:val="21"/>
              </w:rPr>
              <w:t>など</w:t>
            </w:r>
          </w:p>
        </w:tc>
      </w:tr>
      <w:tr w:rsidR="00C02138" w:rsidRPr="0060555E" w:rsidTr="003078D6">
        <w:trPr>
          <w:cantSplit/>
          <w:trHeight w:val="327"/>
        </w:trPr>
        <w:tc>
          <w:tcPr>
            <w:tcW w:w="2263" w:type="dxa"/>
            <w:vMerge/>
          </w:tcPr>
          <w:p w:rsidR="00C02138" w:rsidRPr="0060555E" w:rsidRDefault="00C02138" w:rsidP="0060555E">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C02138" w:rsidRPr="003078D6" w:rsidRDefault="003078D6" w:rsidP="003078D6">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外国発祥のスポーツを紹介</w:t>
            </w:r>
            <w:r w:rsidRPr="003078D6">
              <w:rPr>
                <w:rFonts w:asciiTheme="majorEastAsia" w:eastAsiaTheme="majorEastAsia" w:hAnsiTheme="majorEastAsia" w:hint="eastAsia"/>
                <w:szCs w:val="21"/>
              </w:rPr>
              <w:t>して、外国の文化に対する興味を深められるようにしている。</w:t>
            </w:r>
          </w:p>
        </w:tc>
        <w:tc>
          <w:tcPr>
            <w:tcW w:w="1417" w:type="dxa"/>
            <w:tcBorders>
              <w:top w:val="dotted" w:sz="4" w:space="0" w:color="auto"/>
              <w:bottom w:val="dotted" w:sz="4" w:space="0" w:color="auto"/>
            </w:tcBorders>
          </w:tcPr>
          <w:p w:rsidR="00C02138" w:rsidRPr="00EE6024" w:rsidRDefault="003078D6" w:rsidP="0060555E">
            <w:pPr>
              <w:rPr>
                <w:rFonts w:asciiTheme="majorEastAsia" w:eastAsiaTheme="majorEastAsia" w:hAnsiTheme="majorEastAsia"/>
                <w:szCs w:val="21"/>
              </w:rPr>
            </w:pPr>
            <w:r>
              <w:rPr>
                <w:rFonts w:asciiTheme="majorEastAsia" w:eastAsiaTheme="majorEastAsia" w:hAnsiTheme="majorEastAsia" w:hint="eastAsia"/>
                <w:szCs w:val="21"/>
              </w:rPr>
              <w:t>p.10</w:t>
            </w:r>
            <w:r w:rsidRPr="003078D6">
              <w:rPr>
                <w:rFonts w:asciiTheme="majorEastAsia" w:eastAsiaTheme="majorEastAsia" w:hAnsiTheme="majorEastAsia" w:hint="eastAsia"/>
                <w:szCs w:val="21"/>
              </w:rPr>
              <w:t>～</w:t>
            </w:r>
            <w:r>
              <w:rPr>
                <w:rFonts w:asciiTheme="majorEastAsia" w:eastAsiaTheme="majorEastAsia" w:hAnsiTheme="majorEastAsia" w:hint="eastAsia"/>
                <w:szCs w:val="21"/>
              </w:rPr>
              <w:t>12</w:t>
            </w:r>
            <w:r w:rsidRPr="003078D6">
              <w:rPr>
                <w:rFonts w:asciiTheme="majorEastAsia" w:eastAsiaTheme="majorEastAsia" w:hAnsiTheme="majorEastAsia" w:hint="eastAsia"/>
                <w:szCs w:val="21"/>
              </w:rPr>
              <w:t>など</w:t>
            </w:r>
          </w:p>
        </w:tc>
      </w:tr>
      <w:tr w:rsidR="003078D6" w:rsidRPr="0060555E" w:rsidTr="00BE5E09">
        <w:trPr>
          <w:cantSplit/>
          <w:trHeight w:val="327"/>
        </w:trPr>
        <w:tc>
          <w:tcPr>
            <w:tcW w:w="2263" w:type="dxa"/>
            <w:tcBorders>
              <w:bottom w:val="single" w:sz="4" w:space="0" w:color="auto"/>
            </w:tcBorders>
          </w:tcPr>
          <w:p w:rsidR="003078D6" w:rsidRPr="0060555E" w:rsidRDefault="00BE5E09" w:rsidP="00BE5E09">
            <w:pPr>
              <w:rPr>
                <w:rFonts w:asciiTheme="majorEastAsia" w:eastAsiaTheme="majorEastAsia" w:hAnsiTheme="majorEastAsia"/>
                <w:szCs w:val="21"/>
              </w:rPr>
            </w:pPr>
            <w:r w:rsidRPr="00BE5E09">
              <w:rPr>
                <w:rFonts w:asciiTheme="majorEastAsia" w:eastAsiaTheme="majorEastAsia" w:hAnsiTheme="majorEastAsia" w:hint="eastAsia"/>
                <w:szCs w:val="21"/>
              </w:rPr>
              <w:t>安全に活動するための配慮がされているか。</w:t>
            </w:r>
          </w:p>
        </w:tc>
        <w:tc>
          <w:tcPr>
            <w:tcW w:w="6521" w:type="dxa"/>
            <w:tcBorders>
              <w:top w:val="dotted" w:sz="4" w:space="0" w:color="auto"/>
              <w:bottom w:val="single" w:sz="4" w:space="0" w:color="auto"/>
            </w:tcBorders>
          </w:tcPr>
          <w:p w:rsidR="003078D6" w:rsidRPr="00BE5E09" w:rsidRDefault="00BE5E09" w:rsidP="003078D6">
            <w:pPr>
              <w:rPr>
                <w:rFonts w:asciiTheme="majorEastAsia" w:eastAsiaTheme="majorEastAsia" w:hAnsiTheme="majorEastAsia"/>
                <w:szCs w:val="21"/>
              </w:rPr>
            </w:pPr>
            <w:r w:rsidRPr="00BE5E09">
              <w:rPr>
                <w:rFonts w:asciiTheme="majorEastAsia" w:eastAsiaTheme="majorEastAsia" w:hAnsiTheme="majorEastAsia" w:hint="eastAsia"/>
                <w:szCs w:val="21"/>
              </w:rPr>
              <w:t>教科書全体として、生徒が安全に活動できるように工夫している</w:t>
            </w:r>
            <w:r>
              <w:rPr>
                <w:rFonts w:asciiTheme="majorEastAsia" w:eastAsiaTheme="majorEastAsia" w:hAnsiTheme="majorEastAsia" w:hint="eastAsia"/>
                <w:szCs w:val="21"/>
              </w:rPr>
              <w:t>。</w:t>
            </w:r>
          </w:p>
        </w:tc>
        <w:tc>
          <w:tcPr>
            <w:tcW w:w="1417" w:type="dxa"/>
            <w:tcBorders>
              <w:top w:val="dotted" w:sz="4" w:space="0" w:color="auto"/>
              <w:bottom w:val="single" w:sz="4" w:space="0" w:color="auto"/>
            </w:tcBorders>
          </w:tcPr>
          <w:p w:rsidR="003078D6" w:rsidRDefault="00BE5E09" w:rsidP="0060555E">
            <w:pPr>
              <w:rPr>
                <w:rFonts w:asciiTheme="majorEastAsia" w:eastAsiaTheme="majorEastAsia" w:hAnsiTheme="majorEastAsia"/>
                <w:szCs w:val="21"/>
              </w:rPr>
            </w:pPr>
            <w:r w:rsidRPr="00BE5E09">
              <w:rPr>
                <w:rFonts w:asciiTheme="majorEastAsia" w:eastAsiaTheme="majorEastAsia" w:hAnsiTheme="majorEastAsia" w:hint="eastAsia"/>
                <w:szCs w:val="21"/>
              </w:rPr>
              <w:t>各小単元</w:t>
            </w:r>
          </w:p>
        </w:tc>
      </w:tr>
      <w:tr w:rsidR="00631FD9" w:rsidRPr="0060555E" w:rsidTr="00022A69">
        <w:trPr>
          <w:cantSplit/>
          <w:trHeight w:val="536"/>
        </w:trPr>
        <w:tc>
          <w:tcPr>
            <w:tcW w:w="2263" w:type="dxa"/>
            <w:vMerge w:val="restart"/>
            <w:tcBorders>
              <w:top w:val="single" w:sz="4" w:space="0" w:color="auto"/>
            </w:tcBorders>
          </w:tcPr>
          <w:p w:rsidR="00631FD9" w:rsidRPr="00BE5E09" w:rsidRDefault="00631FD9" w:rsidP="00631FD9">
            <w:pPr>
              <w:rPr>
                <w:rFonts w:asciiTheme="majorEastAsia" w:eastAsiaTheme="majorEastAsia" w:hAnsiTheme="majorEastAsia"/>
                <w:szCs w:val="21"/>
              </w:rPr>
            </w:pPr>
            <w:r w:rsidRPr="00631FD9">
              <w:rPr>
                <w:rFonts w:asciiTheme="majorEastAsia" w:eastAsiaTheme="majorEastAsia" w:hAnsiTheme="majorEastAsia" w:hint="eastAsia"/>
                <w:szCs w:val="21"/>
              </w:rPr>
              <w:t>課題解決のための学習の手順について、どのような創意・工夫がされているか。</w:t>
            </w:r>
          </w:p>
        </w:tc>
        <w:tc>
          <w:tcPr>
            <w:tcW w:w="6521" w:type="dxa"/>
            <w:tcBorders>
              <w:top w:val="single" w:sz="4" w:space="0" w:color="auto"/>
              <w:bottom w:val="dotted" w:sz="4" w:space="0" w:color="auto"/>
            </w:tcBorders>
          </w:tcPr>
          <w:p w:rsidR="005B4903" w:rsidRPr="005B4903" w:rsidRDefault="005B4903" w:rsidP="005B4903">
            <w:pPr>
              <w:rPr>
                <w:rFonts w:asciiTheme="majorEastAsia" w:eastAsiaTheme="majorEastAsia" w:hAnsiTheme="majorEastAsia"/>
                <w:szCs w:val="21"/>
              </w:rPr>
            </w:pPr>
            <w:r w:rsidRPr="005B4903">
              <w:rPr>
                <w:rFonts w:asciiTheme="majorEastAsia" w:eastAsiaTheme="majorEastAsia" w:hAnsiTheme="majorEastAsia" w:hint="eastAsia"/>
                <w:szCs w:val="21"/>
              </w:rPr>
              <w:t>１単位時間１見開きを基本としたわかりやすいページ配分にし、</w:t>
            </w:r>
            <w:r w:rsidRPr="00626E2A">
              <w:rPr>
                <w:rFonts w:asciiTheme="majorEastAsia" w:eastAsiaTheme="majorEastAsia" w:hAnsiTheme="majorEastAsia" w:hint="eastAsia"/>
                <w:color w:val="0070C0"/>
                <w:szCs w:val="21"/>
              </w:rPr>
              <w:t>「学習のねらい」</w:t>
            </w:r>
            <w:r w:rsidRPr="005B4903">
              <w:rPr>
                <w:rFonts w:asciiTheme="majorEastAsia" w:eastAsiaTheme="majorEastAsia" w:hAnsiTheme="majorEastAsia" w:hint="eastAsia"/>
                <w:szCs w:val="21"/>
              </w:rPr>
              <w:t>（課題の把握：この時間の学習を通して解決したい課題）</w:t>
            </w:r>
          </w:p>
          <w:p w:rsidR="005B4903" w:rsidRPr="005B4903" w:rsidRDefault="005B4903" w:rsidP="005B4903">
            <w:pPr>
              <w:rPr>
                <w:rFonts w:asciiTheme="majorEastAsia" w:eastAsiaTheme="majorEastAsia" w:hAnsiTheme="majorEastAsia"/>
                <w:szCs w:val="21"/>
              </w:rPr>
            </w:pPr>
            <w:r w:rsidRPr="005B4903">
              <w:rPr>
                <w:rFonts w:asciiTheme="majorEastAsia" w:eastAsiaTheme="majorEastAsia" w:hAnsiTheme="majorEastAsia" w:hint="eastAsia"/>
                <w:szCs w:val="21"/>
              </w:rPr>
              <w:t>→</w:t>
            </w:r>
            <w:r w:rsidRPr="00626E2A">
              <w:rPr>
                <w:rFonts w:asciiTheme="majorEastAsia" w:eastAsiaTheme="majorEastAsia" w:hAnsiTheme="majorEastAsia" w:hint="eastAsia"/>
                <w:color w:val="0070C0"/>
                <w:szCs w:val="21"/>
              </w:rPr>
              <w:t>「つかもう」</w:t>
            </w:r>
            <w:r w:rsidRPr="005B4903">
              <w:rPr>
                <w:rFonts w:asciiTheme="majorEastAsia" w:eastAsiaTheme="majorEastAsia" w:hAnsiTheme="majorEastAsia" w:hint="eastAsia"/>
                <w:szCs w:val="21"/>
              </w:rPr>
              <w:t>（導入の活動：身の回りのこと、自分や友達の経験など、身近な疑問から学習をスタートする）</w:t>
            </w:r>
          </w:p>
          <w:p w:rsidR="005B4903" w:rsidRPr="005B4903" w:rsidRDefault="005B4903" w:rsidP="005B4903">
            <w:pPr>
              <w:rPr>
                <w:rFonts w:asciiTheme="majorEastAsia" w:eastAsiaTheme="majorEastAsia" w:hAnsiTheme="majorEastAsia"/>
                <w:szCs w:val="21"/>
              </w:rPr>
            </w:pPr>
            <w:r w:rsidRPr="005B4903">
              <w:rPr>
                <w:rFonts w:asciiTheme="majorEastAsia" w:eastAsiaTheme="majorEastAsia" w:hAnsiTheme="majorEastAsia" w:hint="eastAsia"/>
                <w:szCs w:val="21"/>
              </w:rPr>
              <w:t>→</w:t>
            </w:r>
            <w:r w:rsidRPr="00626E2A">
              <w:rPr>
                <w:rFonts w:asciiTheme="majorEastAsia" w:eastAsiaTheme="majorEastAsia" w:hAnsiTheme="majorEastAsia" w:hint="eastAsia"/>
                <w:color w:val="0070C0"/>
                <w:szCs w:val="21"/>
              </w:rPr>
              <w:t>「やってみよう」「話し合ってみよう」「調べてみよう」</w:t>
            </w:r>
            <w:r>
              <w:rPr>
                <w:rFonts w:asciiTheme="majorEastAsia" w:eastAsiaTheme="majorEastAsia" w:hAnsiTheme="majorEastAsia" w:hint="eastAsia"/>
                <w:szCs w:val="21"/>
              </w:rPr>
              <w:t>（この時間の中心となる活動：本文・資料を活用しながら、いろいろな活動に取り組み、</w:t>
            </w:r>
            <w:r w:rsidRPr="005B4903">
              <w:rPr>
                <w:rFonts w:asciiTheme="majorEastAsia" w:eastAsiaTheme="majorEastAsia" w:hAnsiTheme="majorEastAsia" w:hint="eastAsia"/>
                <w:szCs w:val="21"/>
              </w:rPr>
              <w:t>課題を解決する）</w:t>
            </w:r>
          </w:p>
          <w:p w:rsidR="005B4903" w:rsidRPr="005B4903" w:rsidRDefault="005B4903" w:rsidP="005B4903">
            <w:pPr>
              <w:rPr>
                <w:rFonts w:asciiTheme="majorEastAsia" w:eastAsiaTheme="majorEastAsia" w:hAnsiTheme="majorEastAsia"/>
                <w:szCs w:val="21"/>
              </w:rPr>
            </w:pPr>
            <w:r w:rsidRPr="005B4903">
              <w:rPr>
                <w:rFonts w:asciiTheme="majorEastAsia" w:eastAsiaTheme="majorEastAsia" w:hAnsiTheme="majorEastAsia" w:hint="eastAsia"/>
                <w:szCs w:val="21"/>
              </w:rPr>
              <w:t>→</w:t>
            </w:r>
            <w:r w:rsidRPr="00626E2A">
              <w:rPr>
                <w:rFonts w:asciiTheme="majorEastAsia" w:eastAsiaTheme="majorEastAsia" w:hAnsiTheme="majorEastAsia" w:hint="eastAsia"/>
                <w:color w:val="0070C0"/>
                <w:szCs w:val="21"/>
              </w:rPr>
              <w:t>「活用して深めよう」</w:t>
            </w:r>
            <w:r w:rsidRPr="005B4903">
              <w:rPr>
                <w:rFonts w:asciiTheme="majorEastAsia" w:eastAsiaTheme="majorEastAsia" w:hAnsiTheme="majorEastAsia" w:hint="eastAsia"/>
                <w:szCs w:val="21"/>
              </w:rPr>
              <w:t>（まとめの活動：学習したことを活用しながら、学びをより深める課題に取り組む）</w:t>
            </w:r>
          </w:p>
          <w:p w:rsidR="005B4903" w:rsidRPr="005B4903" w:rsidRDefault="005B4903" w:rsidP="005B4903">
            <w:pPr>
              <w:rPr>
                <w:rFonts w:asciiTheme="majorEastAsia" w:eastAsiaTheme="majorEastAsia" w:hAnsiTheme="majorEastAsia"/>
                <w:szCs w:val="21"/>
              </w:rPr>
            </w:pPr>
            <w:r w:rsidRPr="005B4903">
              <w:rPr>
                <w:rFonts w:asciiTheme="majorEastAsia" w:eastAsiaTheme="majorEastAsia" w:hAnsiTheme="majorEastAsia" w:hint="eastAsia"/>
                <w:szCs w:val="21"/>
              </w:rPr>
              <w:t>→学習したことをまとめる。</w:t>
            </w:r>
          </w:p>
          <w:p w:rsidR="005B4903" w:rsidRPr="005B4903" w:rsidRDefault="005B4903" w:rsidP="005B4903">
            <w:pPr>
              <w:rPr>
                <w:rFonts w:asciiTheme="majorEastAsia" w:eastAsiaTheme="majorEastAsia" w:hAnsiTheme="majorEastAsia"/>
                <w:szCs w:val="21"/>
              </w:rPr>
            </w:pPr>
            <w:r w:rsidRPr="005B4903">
              <w:rPr>
                <w:rFonts w:asciiTheme="majorEastAsia" w:eastAsiaTheme="majorEastAsia" w:hAnsiTheme="majorEastAsia" w:hint="eastAsia"/>
                <w:szCs w:val="21"/>
              </w:rPr>
              <w:t>→毎日の生活に活かしていく。</w:t>
            </w:r>
          </w:p>
          <w:p w:rsidR="00631FD9" w:rsidRPr="00631FD9" w:rsidRDefault="005B4903" w:rsidP="005B4903">
            <w:pPr>
              <w:rPr>
                <w:rFonts w:asciiTheme="majorEastAsia" w:eastAsiaTheme="majorEastAsia" w:hAnsiTheme="majorEastAsia"/>
                <w:szCs w:val="21"/>
              </w:rPr>
            </w:pPr>
            <w:r w:rsidRPr="005B4903">
              <w:rPr>
                <w:rFonts w:asciiTheme="majorEastAsia" w:eastAsiaTheme="majorEastAsia" w:hAnsiTheme="majorEastAsia" w:hint="eastAsia"/>
                <w:szCs w:val="21"/>
              </w:rPr>
              <w:t xml:space="preserve">　の流れで学習が進められるよう構成している</w:t>
            </w:r>
            <w:r>
              <w:rPr>
                <w:rFonts w:asciiTheme="majorEastAsia" w:eastAsiaTheme="majorEastAsia" w:hAnsiTheme="majorEastAsia" w:hint="eastAsia"/>
                <w:szCs w:val="21"/>
              </w:rPr>
              <w:t>。</w:t>
            </w:r>
          </w:p>
        </w:tc>
        <w:tc>
          <w:tcPr>
            <w:tcW w:w="1417" w:type="dxa"/>
            <w:tcBorders>
              <w:top w:val="single" w:sz="4" w:space="0" w:color="auto"/>
              <w:bottom w:val="dotted" w:sz="4" w:space="0" w:color="auto"/>
            </w:tcBorders>
          </w:tcPr>
          <w:p w:rsidR="00631FD9" w:rsidRPr="00BE5E09" w:rsidRDefault="005B4903" w:rsidP="0060555E">
            <w:pPr>
              <w:rPr>
                <w:rFonts w:asciiTheme="majorEastAsia" w:eastAsiaTheme="majorEastAsia" w:hAnsiTheme="majorEastAsia"/>
                <w:szCs w:val="21"/>
              </w:rPr>
            </w:pPr>
            <w:r w:rsidRPr="005B4903">
              <w:rPr>
                <w:rFonts w:asciiTheme="majorEastAsia" w:eastAsiaTheme="majorEastAsia" w:hAnsiTheme="majorEastAsia" w:hint="eastAsia"/>
                <w:szCs w:val="21"/>
              </w:rPr>
              <w:t>各小単元</w:t>
            </w:r>
          </w:p>
        </w:tc>
      </w:tr>
      <w:tr w:rsidR="00631FD9" w:rsidRPr="0060555E" w:rsidTr="00631FD9">
        <w:trPr>
          <w:cantSplit/>
          <w:trHeight w:val="435"/>
        </w:trPr>
        <w:tc>
          <w:tcPr>
            <w:tcW w:w="2263" w:type="dxa"/>
            <w:vMerge/>
          </w:tcPr>
          <w:p w:rsidR="00631FD9" w:rsidRPr="00631FD9" w:rsidRDefault="00631FD9" w:rsidP="00631FD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631FD9" w:rsidRPr="00631FD9" w:rsidRDefault="005B4903" w:rsidP="005B4903">
            <w:pPr>
              <w:rPr>
                <w:rFonts w:asciiTheme="majorEastAsia" w:eastAsiaTheme="majorEastAsia" w:hAnsiTheme="majorEastAsia"/>
                <w:szCs w:val="21"/>
              </w:rPr>
            </w:pPr>
            <w:r w:rsidRPr="005B4903">
              <w:rPr>
                <w:rFonts w:asciiTheme="majorEastAsia" w:eastAsiaTheme="majorEastAsia" w:hAnsiTheme="majorEastAsia" w:hint="eastAsia"/>
                <w:szCs w:val="21"/>
              </w:rPr>
              <w:t>知識の定着を図るため、各小単元に</w:t>
            </w:r>
            <w:r w:rsidRPr="00626E2A">
              <w:rPr>
                <w:rFonts w:asciiTheme="majorEastAsia" w:eastAsiaTheme="majorEastAsia" w:hAnsiTheme="majorEastAsia" w:hint="eastAsia"/>
                <w:color w:val="0070C0"/>
                <w:szCs w:val="21"/>
              </w:rPr>
              <w:t>「キーワード」</w:t>
            </w:r>
            <w:r w:rsidRPr="005B4903">
              <w:rPr>
                <w:rFonts w:asciiTheme="majorEastAsia" w:eastAsiaTheme="majorEastAsia" w:hAnsiTheme="majorEastAsia" w:hint="eastAsia"/>
                <w:szCs w:val="21"/>
              </w:rPr>
              <w:t>を設け、習得すべき基本用語の振り返りができるようにしている。</w:t>
            </w:r>
          </w:p>
        </w:tc>
        <w:tc>
          <w:tcPr>
            <w:tcW w:w="1417" w:type="dxa"/>
            <w:tcBorders>
              <w:top w:val="dotted" w:sz="4" w:space="0" w:color="auto"/>
              <w:bottom w:val="dotted" w:sz="4" w:space="0" w:color="auto"/>
            </w:tcBorders>
          </w:tcPr>
          <w:p w:rsidR="00631FD9" w:rsidRPr="00BE5E09" w:rsidRDefault="005B4903" w:rsidP="0060555E">
            <w:pPr>
              <w:rPr>
                <w:rFonts w:asciiTheme="majorEastAsia" w:eastAsiaTheme="majorEastAsia" w:hAnsiTheme="majorEastAsia"/>
                <w:szCs w:val="21"/>
              </w:rPr>
            </w:pPr>
            <w:r w:rsidRPr="005B4903">
              <w:rPr>
                <w:rFonts w:asciiTheme="majorEastAsia" w:eastAsiaTheme="majorEastAsia" w:hAnsiTheme="majorEastAsia" w:hint="eastAsia"/>
                <w:szCs w:val="21"/>
              </w:rPr>
              <w:t>各小単元</w:t>
            </w:r>
          </w:p>
        </w:tc>
      </w:tr>
      <w:tr w:rsidR="00631FD9" w:rsidRPr="0060555E" w:rsidTr="00022A69">
        <w:trPr>
          <w:cantSplit/>
          <w:trHeight w:val="435"/>
        </w:trPr>
        <w:tc>
          <w:tcPr>
            <w:tcW w:w="2263" w:type="dxa"/>
            <w:vMerge/>
            <w:tcBorders>
              <w:bottom w:val="single" w:sz="4" w:space="0" w:color="auto"/>
            </w:tcBorders>
          </w:tcPr>
          <w:p w:rsidR="00631FD9" w:rsidRPr="00631FD9" w:rsidRDefault="00631FD9" w:rsidP="00631FD9">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631FD9" w:rsidRPr="00631FD9" w:rsidRDefault="005B4903" w:rsidP="005B4903">
            <w:pPr>
              <w:rPr>
                <w:rFonts w:asciiTheme="majorEastAsia" w:eastAsiaTheme="majorEastAsia" w:hAnsiTheme="majorEastAsia"/>
                <w:szCs w:val="21"/>
              </w:rPr>
            </w:pPr>
            <w:r w:rsidRPr="005B4903">
              <w:rPr>
                <w:rFonts w:asciiTheme="majorEastAsia" w:eastAsiaTheme="majorEastAsia" w:hAnsiTheme="majorEastAsia" w:hint="eastAsia"/>
                <w:szCs w:val="21"/>
              </w:rPr>
              <w:t>各章の章末には</w:t>
            </w:r>
            <w:r w:rsidRPr="00626E2A">
              <w:rPr>
                <w:rFonts w:asciiTheme="majorEastAsia" w:eastAsiaTheme="majorEastAsia" w:hAnsiTheme="majorEastAsia" w:hint="eastAsia"/>
                <w:color w:val="0070C0"/>
                <w:szCs w:val="21"/>
              </w:rPr>
              <w:t>「学習のまとめ」</w:t>
            </w:r>
            <w:r w:rsidRPr="005B4903">
              <w:rPr>
                <w:rFonts w:asciiTheme="majorEastAsia" w:eastAsiaTheme="majorEastAsia" w:hAnsiTheme="majorEastAsia" w:hint="eastAsia"/>
                <w:szCs w:val="21"/>
              </w:rPr>
              <w:t>があり、重要な言葉やまとめの問題を通して、生徒が自ら振り返り学習ができるようにしている。</w:t>
            </w:r>
          </w:p>
        </w:tc>
        <w:tc>
          <w:tcPr>
            <w:tcW w:w="1417" w:type="dxa"/>
            <w:tcBorders>
              <w:top w:val="dotted" w:sz="4" w:space="0" w:color="auto"/>
              <w:bottom w:val="single" w:sz="4" w:space="0" w:color="auto"/>
            </w:tcBorders>
          </w:tcPr>
          <w:p w:rsidR="00631FD9" w:rsidRPr="00BE5E09" w:rsidRDefault="005B4903" w:rsidP="0060555E">
            <w:pPr>
              <w:rPr>
                <w:rFonts w:asciiTheme="majorEastAsia" w:eastAsiaTheme="majorEastAsia" w:hAnsiTheme="majorEastAsia"/>
                <w:szCs w:val="21"/>
              </w:rPr>
            </w:pPr>
            <w:r w:rsidRPr="005B4903">
              <w:rPr>
                <w:rFonts w:asciiTheme="majorEastAsia" w:eastAsiaTheme="majorEastAsia" w:hAnsiTheme="majorEastAsia" w:hint="eastAsia"/>
                <w:szCs w:val="21"/>
              </w:rPr>
              <w:t>各小単元</w:t>
            </w:r>
          </w:p>
        </w:tc>
      </w:tr>
    </w:tbl>
    <w:p w:rsidR="00176D55" w:rsidRDefault="00176D55" w:rsidP="00A13E59">
      <w:pPr>
        <w:rPr>
          <w:rFonts w:asciiTheme="majorEastAsia" w:eastAsiaTheme="majorEastAsia" w:hAnsiTheme="majorEastAsia"/>
        </w:rPr>
      </w:pPr>
    </w:p>
    <w:p w:rsidR="00176D55" w:rsidRDefault="00176D55">
      <w:pPr>
        <w:widowControl/>
        <w:jc w:val="left"/>
        <w:rPr>
          <w:rFonts w:asciiTheme="majorEastAsia" w:eastAsiaTheme="majorEastAsia" w:hAnsiTheme="majorEastAsia"/>
        </w:rPr>
      </w:pPr>
      <w:r>
        <w:rPr>
          <w:rFonts w:asciiTheme="majorEastAsia" w:eastAsiaTheme="majorEastAsia" w:hAnsiTheme="majorEastAsia"/>
        </w:rPr>
        <w:br w:type="page"/>
      </w:r>
    </w:p>
    <w:p w:rsidR="00DB627E" w:rsidRPr="001903D3" w:rsidRDefault="00DB627E" w:rsidP="00DB627E">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４</w:t>
      </w:r>
      <w:r w:rsidRPr="008D0FE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内容の程度</w:t>
      </w:r>
    </w:p>
    <w:tbl>
      <w:tblPr>
        <w:tblStyle w:val="a3"/>
        <w:tblW w:w="10201" w:type="dxa"/>
        <w:tblLook w:val="04A0" w:firstRow="1" w:lastRow="0" w:firstColumn="1" w:lastColumn="0" w:noHBand="0" w:noVBand="1"/>
      </w:tblPr>
      <w:tblGrid>
        <w:gridCol w:w="2263"/>
        <w:gridCol w:w="6521"/>
        <w:gridCol w:w="1417"/>
      </w:tblGrid>
      <w:tr w:rsidR="00DB627E" w:rsidRPr="001903D3" w:rsidTr="00474615">
        <w:trPr>
          <w:cantSplit/>
          <w:trHeight w:val="255"/>
          <w:tblHeader/>
        </w:trPr>
        <w:tc>
          <w:tcPr>
            <w:tcW w:w="2263" w:type="dxa"/>
            <w:shd w:val="clear" w:color="auto" w:fill="D9D9D9" w:themeFill="background1" w:themeFillShade="D9"/>
          </w:tcPr>
          <w:p w:rsidR="00DB627E" w:rsidRPr="001903D3" w:rsidRDefault="00DB627E" w:rsidP="00474615">
            <w:pPr>
              <w:jc w:val="center"/>
              <w:rPr>
                <w:rFonts w:asciiTheme="majorEastAsia" w:eastAsiaTheme="majorEastAsia" w:hAnsiTheme="majorEastAsia"/>
              </w:rPr>
            </w:pPr>
            <w:r w:rsidRPr="001903D3">
              <w:rPr>
                <w:rFonts w:asciiTheme="majorEastAsia" w:eastAsiaTheme="majorEastAsia" w:hAnsiTheme="majorEastAsia" w:hint="eastAsia"/>
              </w:rPr>
              <w:t>観点</w:t>
            </w:r>
          </w:p>
        </w:tc>
        <w:tc>
          <w:tcPr>
            <w:tcW w:w="6521" w:type="dxa"/>
            <w:shd w:val="clear" w:color="auto" w:fill="D9D9D9" w:themeFill="background1" w:themeFillShade="D9"/>
          </w:tcPr>
          <w:p w:rsidR="00DB627E" w:rsidRPr="001903D3" w:rsidRDefault="00DB627E" w:rsidP="00474615">
            <w:pPr>
              <w:jc w:val="center"/>
              <w:rPr>
                <w:rFonts w:asciiTheme="majorEastAsia" w:eastAsiaTheme="majorEastAsia" w:hAnsiTheme="majorEastAsia"/>
              </w:rPr>
            </w:pPr>
            <w:r w:rsidRPr="001903D3">
              <w:rPr>
                <w:rFonts w:asciiTheme="majorEastAsia" w:eastAsiaTheme="majorEastAsia" w:hAnsiTheme="majorEastAsia" w:hint="eastAsia"/>
              </w:rPr>
              <w:t>特色</w:t>
            </w:r>
          </w:p>
        </w:tc>
        <w:tc>
          <w:tcPr>
            <w:tcW w:w="1417" w:type="dxa"/>
            <w:shd w:val="clear" w:color="auto" w:fill="D9D9D9" w:themeFill="background1" w:themeFillShade="D9"/>
          </w:tcPr>
          <w:p w:rsidR="00DB627E" w:rsidRPr="001903D3" w:rsidRDefault="00DB627E" w:rsidP="00474615">
            <w:pPr>
              <w:jc w:val="center"/>
              <w:rPr>
                <w:rFonts w:asciiTheme="majorEastAsia" w:eastAsiaTheme="majorEastAsia" w:hAnsiTheme="majorEastAsia"/>
              </w:rPr>
            </w:pPr>
            <w:r w:rsidRPr="001903D3">
              <w:rPr>
                <w:rFonts w:asciiTheme="majorEastAsia" w:eastAsiaTheme="majorEastAsia" w:hAnsiTheme="majorEastAsia" w:hint="eastAsia"/>
              </w:rPr>
              <w:t>具体例</w:t>
            </w:r>
          </w:p>
        </w:tc>
      </w:tr>
      <w:tr w:rsidR="00E63903" w:rsidRPr="001903D3" w:rsidTr="00474615">
        <w:trPr>
          <w:cantSplit/>
          <w:trHeight w:val="303"/>
        </w:trPr>
        <w:tc>
          <w:tcPr>
            <w:tcW w:w="2263" w:type="dxa"/>
            <w:vMerge w:val="restart"/>
          </w:tcPr>
          <w:p w:rsidR="00E63903" w:rsidRPr="00B511C8" w:rsidRDefault="001E3F7B" w:rsidP="00474615">
            <w:pPr>
              <w:rPr>
                <w:rFonts w:asciiTheme="majorEastAsia" w:eastAsiaTheme="majorEastAsia" w:hAnsiTheme="majorEastAsia"/>
                <w:szCs w:val="21"/>
              </w:rPr>
            </w:pPr>
            <w:r w:rsidRPr="001E3F7B">
              <w:rPr>
                <w:rFonts w:asciiTheme="majorEastAsia" w:eastAsiaTheme="majorEastAsia" w:hAnsiTheme="majorEastAsia" w:hint="eastAsia"/>
                <w:szCs w:val="21"/>
              </w:rPr>
              <w:t>内容の程度、分量は適切か。</w:t>
            </w:r>
          </w:p>
        </w:tc>
        <w:tc>
          <w:tcPr>
            <w:tcW w:w="6521" w:type="dxa"/>
            <w:tcBorders>
              <w:bottom w:val="dotted" w:sz="4" w:space="0" w:color="auto"/>
            </w:tcBorders>
          </w:tcPr>
          <w:p w:rsidR="00E63903" w:rsidRPr="00450331" w:rsidRDefault="001E3F7B" w:rsidP="001E3F7B">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学習内容の系統性、領域のバランス、他教科との連携を総合的に考慮</w:t>
            </w:r>
            <w:r w:rsidRPr="001E3F7B">
              <w:rPr>
                <w:rFonts w:asciiTheme="majorEastAsia" w:eastAsiaTheme="majorEastAsia" w:hAnsiTheme="majorEastAsia" w:hint="eastAsia"/>
                <w:szCs w:val="21"/>
              </w:rPr>
              <w:t>し、適切な単元配列となっている。</w:t>
            </w:r>
          </w:p>
        </w:tc>
        <w:tc>
          <w:tcPr>
            <w:tcW w:w="1417" w:type="dxa"/>
            <w:tcBorders>
              <w:bottom w:val="dotted" w:sz="4" w:space="0" w:color="auto"/>
            </w:tcBorders>
          </w:tcPr>
          <w:p w:rsidR="00E63903" w:rsidRPr="001E3F7B" w:rsidRDefault="001E3F7B" w:rsidP="00474615">
            <w:pPr>
              <w:rPr>
                <w:rFonts w:asciiTheme="majorEastAsia" w:eastAsiaTheme="majorEastAsia" w:hAnsiTheme="majorEastAsia"/>
                <w:szCs w:val="21"/>
              </w:rPr>
            </w:pPr>
            <w:r w:rsidRPr="001E3F7B">
              <w:rPr>
                <w:rFonts w:asciiTheme="majorEastAsia" w:eastAsiaTheme="majorEastAsia" w:hAnsiTheme="majorEastAsia" w:hint="eastAsia"/>
                <w:szCs w:val="21"/>
              </w:rPr>
              <w:t>各小単元</w:t>
            </w:r>
          </w:p>
        </w:tc>
      </w:tr>
      <w:tr w:rsidR="00E63903" w:rsidRPr="001903D3" w:rsidTr="00DB627E">
        <w:trPr>
          <w:cantSplit/>
          <w:trHeight w:val="379"/>
        </w:trPr>
        <w:tc>
          <w:tcPr>
            <w:tcW w:w="2263" w:type="dxa"/>
            <w:vMerge/>
          </w:tcPr>
          <w:p w:rsidR="00E63903" w:rsidRPr="00B511C8" w:rsidRDefault="00E63903" w:rsidP="00474615">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E63903" w:rsidRPr="000044D0" w:rsidRDefault="001E3F7B" w:rsidP="001E3F7B">
            <w:pPr>
              <w:rPr>
                <w:rFonts w:asciiTheme="majorEastAsia" w:eastAsiaTheme="majorEastAsia" w:hAnsiTheme="majorEastAsia"/>
                <w:szCs w:val="21"/>
              </w:rPr>
            </w:pPr>
            <w:r w:rsidRPr="001E3F7B">
              <w:rPr>
                <w:rFonts w:asciiTheme="majorEastAsia" w:eastAsiaTheme="majorEastAsia" w:hAnsiTheme="majorEastAsia" w:hint="eastAsia"/>
                <w:szCs w:val="21"/>
              </w:rPr>
              <w:t>各章、小単元の学習は必要かつ十分なものを取り上げ、資料や知識は過多にならないよう、</w:t>
            </w:r>
            <w:r w:rsidRPr="00626E2A">
              <w:rPr>
                <w:rFonts w:asciiTheme="majorEastAsia" w:eastAsiaTheme="majorEastAsia" w:hAnsiTheme="majorEastAsia" w:hint="eastAsia"/>
                <w:color w:val="0070C0"/>
                <w:szCs w:val="21"/>
              </w:rPr>
              <w:t>発達段階と学年に応じて精選</w:t>
            </w:r>
            <w:r w:rsidRPr="001E3F7B">
              <w:rPr>
                <w:rFonts w:asciiTheme="majorEastAsia" w:eastAsiaTheme="majorEastAsia" w:hAnsiTheme="majorEastAsia" w:hint="eastAsia"/>
                <w:szCs w:val="21"/>
              </w:rPr>
              <w:t>している。</w:t>
            </w:r>
          </w:p>
        </w:tc>
        <w:tc>
          <w:tcPr>
            <w:tcW w:w="1417" w:type="dxa"/>
            <w:tcBorders>
              <w:top w:val="dotted" w:sz="4" w:space="0" w:color="auto"/>
              <w:bottom w:val="dotted" w:sz="4" w:space="0" w:color="auto"/>
            </w:tcBorders>
          </w:tcPr>
          <w:p w:rsidR="00E63903" w:rsidRPr="001E3F7B" w:rsidRDefault="001E3F7B" w:rsidP="00474615">
            <w:pPr>
              <w:rPr>
                <w:rFonts w:asciiTheme="majorEastAsia" w:eastAsiaTheme="majorEastAsia" w:hAnsiTheme="majorEastAsia"/>
                <w:szCs w:val="21"/>
              </w:rPr>
            </w:pPr>
            <w:r w:rsidRPr="001E3F7B">
              <w:rPr>
                <w:rFonts w:asciiTheme="majorEastAsia" w:eastAsiaTheme="majorEastAsia" w:hAnsiTheme="majorEastAsia" w:hint="eastAsia"/>
                <w:szCs w:val="21"/>
              </w:rPr>
              <w:t>各小単元</w:t>
            </w:r>
          </w:p>
        </w:tc>
      </w:tr>
      <w:tr w:rsidR="00E63903" w:rsidRPr="001903D3" w:rsidTr="00E90E94">
        <w:trPr>
          <w:cantSplit/>
          <w:trHeight w:val="379"/>
        </w:trPr>
        <w:tc>
          <w:tcPr>
            <w:tcW w:w="2263" w:type="dxa"/>
            <w:vMerge/>
            <w:tcBorders>
              <w:bottom w:val="single" w:sz="4" w:space="0" w:color="auto"/>
            </w:tcBorders>
          </w:tcPr>
          <w:p w:rsidR="00E63903" w:rsidRPr="00B511C8" w:rsidRDefault="00E63903" w:rsidP="00474615">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E63903" w:rsidRPr="000044D0" w:rsidRDefault="001E3F7B" w:rsidP="001E3F7B">
            <w:pPr>
              <w:rPr>
                <w:rFonts w:asciiTheme="majorEastAsia" w:eastAsiaTheme="majorEastAsia" w:hAnsiTheme="majorEastAsia"/>
                <w:szCs w:val="21"/>
              </w:rPr>
            </w:pPr>
            <w:r w:rsidRPr="001E3F7B">
              <w:rPr>
                <w:rFonts w:asciiTheme="majorEastAsia" w:eastAsiaTheme="majorEastAsia" w:hAnsiTheme="majorEastAsia" w:hint="eastAsia"/>
                <w:szCs w:val="21"/>
              </w:rPr>
              <w:t>単元内の活動は、</w:t>
            </w:r>
            <w:r w:rsidRPr="00626E2A">
              <w:rPr>
                <w:rFonts w:asciiTheme="majorEastAsia" w:eastAsiaTheme="majorEastAsia" w:hAnsiTheme="majorEastAsia" w:hint="eastAsia"/>
                <w:color w:val="0070C0"/>
                <w:szCs w:val="21"/>
              </w:rPr>
              <w:t>授業時間を考慮しながら、知識・技能を定着させるように配慮</w:t>
            </w:r>
            <w:r w:rsidRPr="001E3F7B">
              <w:rPr>
                <w:rFonts w:asciiTheme="majorEastAsia" w:eastAsiaTheme="majorEastAsia" w:hAnsiTheme="majorEastAsia" w:hint="eastAsia"/>
                <w:szCs w:val="21"/>
              </w:rPr>
              <w:t>している。</w:t>
            </w:r>
          </w:p>
        </w:tc>
        <w:tc>
          <w:tcPr>
            <w:tcW w:w="1417" w:type="dxa"/>
            <w:tcBorders>
              <w:top w:val="dotted" w:sz="4" w:space="0" w:color="auto"/>
              <w:bottom w:val="single" w:sz="4" w:space="0" w:color="auto"/>
            </w:tcBorders>
          </w:tcPr>
          <w:p w:rsidR="00E63903" w:rsidRPr="001E3F7B" w:rsidRDefault="001E3F7B" w:rsidP="00474615">
            <w:pPr>
              <w:rPr>
                <w:rFonts w:asciiTheme="majorEastAsia" w:eastAsiaTheme="majorEastAsia" w:hAnsiTheme="majorEastAsia"/>
                <w:szCs w:val="21"/>
              </w:rPr>
            </w:pPr>
            <w:r w:rsidRPr="001E3F7B">
              <w:rPr>
                <w:rFonts w:asciiTheme="majorEastAsia" w:eastAsiaTheme="majorEastAsia" w:hAnsiTheme="majorEastAsia" w:hint="eastAsia"/>
                <w:szCs w:val="21"/>
              </w:rPr>
              <w:t>各小単元</w:t>
            </w:r>
          </w:p>
        </w:tc>
      </w:tr>
      <w:tr w:rsidR="00C46E4F" w:rsidRPr="001903D3" w:rsidTr="00400FA1">
        <w:trPr>
          <w:cantSplit/>
          <w:trHeight w:val="376"/>
        </w:trPr>
        <w:tc>
          <w:tcPr>
            <w:tcW w:w="2263" w:type="dxa"/>
            <w:vMerge w:val="restart"/>
            <w:tcBorders>
              <w:top w:val="single" w:sz="4" w:space="0" w:color="auto"/>
            </w:tcBorders>
          </w:tcPr>
          <w:p w:rsidR="00C46E4F" w:rsidRPr="00B511C8" w:rsidRDefault="001E3F7B" w:rsidP="001E3F7B">
            <w:pPr>
              <w:rPr>
                <w:rFonts w:asciiTheme="majorEastAsia" w:eastAsiaTheme="majorEastAsia" w:hAnsiTheme="majorEastAsia"/>
                <w:szCs w:val="21"/>
              </w:rPr>
            </w:pPr>
            <w:r w:rsidRPr="001E3F7B">
              <w:rPr>
                <w:rFonts w:asciiTheme="majorEastAsia" w:eastAsiaTheme="majorEastAsia" w:hAnsiTheme="majorEastAsia" w:hint="eastAsia"/>
                <w:szCs w:val="21"/>
              </w:rPr>
              <w:t>個に応じた指導に対応できるよう配慮されているか。</w:t>
            </w:r>
          </w:p>
        </w:tc>
        <w:tc>
          <w:tcPr>
            <w:tcW w:w="6521" w:type="dxa"/>
            <w:tcBorders>
              <w:top w:val="single" w:sz="4" w:space="0" w:color="auto"/>
              <w:bottom w:val="dotted" w:sz="4" w:space="0" w:color="auto"/>
            </w:tcBorders>
          </w:tcPr>
          <w:p w:rsidR="00C46E4F" w:rsidRPr="001E3F7B" w:rsidRDefault="001E3F7B" w:rsidP="001E3F7B">
            <w:pPr>
              <w:rPr>
                <w:rFonts w:asciiTheme="majorEastAsia" w:eastAsiaTheme="majorEastAsia" w:hAnsiTheme="majorEastAsia"/>
                <w:szCs w:val="21"/>
              </w:rPr>
            </w:pPr>
            <w:r w:rsidRPr="001E3F7B">
              <w:rPr>
                <w:rFonts w:asciiTheme="majorEastAsia" w:eastAsiaTheme="majorEastAsia" w:hAnsiTheme="majorEastAsia" w:hint="eastAsia"/>
                <w:szCs w:val="21"/>
              </w:rPr>
              <w:t>各章の</w:t>
            </w:r>
            <w:r w:rsidRPr="00626E2A">
              <w:rPr>
                <w:rFonts w:asciiTheme="majorEastAsia" w:eastAsiaTheme="majorEastAsia" w:hAnsiTheme="majorEastAsia" w:hint="eastAsia"/>
                <w:color w:val="0070C0"/>
                <w:szCs w:val="21"/>
              </w:rPr>
              <w:t>章末資料</w:t>
            </w:r>
            <w:r w:rsidRPr="001E3F7B">
              <w:rPr>
                <w:rFonts w:asciiTheme="majorEastAsia" w:eastAsiaTheme="majorEastAsia" w:hAnsiTheme="majorEastAsia" w:hint="eastAsia"/>
                <w:szCs w:val="21"/>
              </w:rPr>
              <w:t>では、学習内容に関連する資料を掲載し、学習内容をさらに広げて知識を深められるよう工夫している。</w:t>
            </w:r>
          </w:p>
        </w:tc>
        <w:tc>
          <w:tcPr>
            <w:tcW w:w="1417" w:type="dxa"/>
            <w:tcBorders>
              <w:top w:val="single" w:sz="4" w:space="0" w:color="auto"/>
              <w:bottom w:val="dotted" w:sz="4" w:space="0" w:color="auto"/>
            </w:tcBorders>
          </w:tcPr>
          <w:p w:rsidR="00C46E4F" w:rsidRPr="001E3F7B" w:rsidRDefault="001E3F7B" w:rsidP="001E3F7B">
            <w:pPr>
              <w:rPr>
                <w:rFonts w:asciiTheme="majorEastAsia" w:eastAsiaTheme="majorEastAsia" w:hAnsiTheme="majorEastAsia"/>
                <w:szCs w:val="21"/>
              </w:rPr>
            </w:pPr>
            <w:r>
              <w:rPr>
                <w:rFonts w:asciiTheme="majorEastAsia" w:eastAsiaTheme="majorEastAsia" w:hAnsiTheme="majorEastAsia" w:hint="eastAsia"/>
                <w:szCs w:val="21"/>
              </w:rPr>
              <w:t>p.10</w:t>
            </w:r>
            <w:r w:rsidRPr="001E3F7B">
              <w:rPr>
                <w:rFonts w:asciiTheme="majorEastAsia" w:eastAsiaTheme="majorEastAsia" w:hAnsiTheme="majorEastAsia" w:hint="eastAsia"/>
                <w:szCs w:val="21"/>
              </w:rPr>
              <w:t>～13、26、</w:t>
            </w:r>
            <w:r>
              <w:rPr>
                <w:rFonts w:asciiTheme="majorEastAsia" w:eastAsiaTheme="majorEastAsia" w:hAnsiTheme="majorEastAsia" w:hint="eastAsia"/>
                <w:szCs w:val="21"/>
              </w:rPr>
              <w:t>50</w:t>
            </w:r>
            <w:r w:rsidRPr="001E3F7B">
              <w:rPr>
                <w:rFonts w:asciiTheme="majorEastAsia" w:eastAsiaTheme="majorEastAsia" w:hAnsiTheme="majorEastAsia" w:hint="eastAsia"/>
                <w:szCs w:val="21"/>
              </w:rPr>
              <w:t>～</w:t>
            </w:r>
            <w:r>
              <w:rPr>
                <w:rFonts w:asciiTheme="majorEastAsia" w:eastAsiaTheme="majorEastAsia" w:hAnsiTheme="majorEastAsia" w:hint="eastAsia"/>
                <w:szCs w:val="21"/>
              </w:rPr>
              <w:t>51</w:t>
            </w:r>
            <w:r w:rsidRPr="001E3F7B">
              <w:rPr>
                <w:rFonts w:asciiTheme="majorEastAsia" w:eastAsiaTheme="majorEastAsia" w:hAnsiTheme="majorEastAsia" w:hint="eastAsia"/>
                <w:szCs w:val="21"/>
              </w:rPr>
              <w:t>など</w:t>
            </w:r>
          </w:p>
        </w:tc>
      </w:tr>
      <w:tr w:rsidR="00C46E4F" w:rsidRPr="001903D3" w:rsidTr="00C46E4F">
        <w:trPr>
          <w:cantSplit/>
          <w:trHeight w:val="142"/>
        </w:trPr>
        <w:tc>
          <w:tcPr>
            <w:tcW w:w="2263" w:type="dxa"/>
            <w:vMerge/>
          </w:tcPr>
          <w:p w:rsidR="00C46E4F" w:rsidRDefault="00C46E4F" w:rsidP="00474615">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C46E4F" w:rsidRDefault="001E3F7B" w:rsidP="001E3F7B">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「ミニ知識」</w:t>
            </w:r>
            <w:r w:rsidRPr="001E3F7B">
              <w:rPr>
                <w:rFonts w:asciiTheme="majorEastAsia" w:eastAsiaTheme="majorEastAsia" w:hAnsiTheme="majorEastAsia" w:hint="eastAsia"/>
                <w:szCs w:val="21"/>
              </w:rPr>
              <w:t>や</w:t>
            </w:r>
            <w:r w:rsidRPr="00626E2A">
              <w:rPr>
                <w:rFonts w:asciiTheme="majorEastAsia" w:eastAsiaTheme="majorEastAsia" w:hAnsiTheme="majorEastAsia" w:hint="eastAsia"/>
                <w:color w:val="0070C0"/>
                <w:szCs w:val="21"/>
              </w:rPr>
              <w:t>「発展」</w:t>
            </w:r>
            <w:r w:rsidRPr="001E3F7B">
              <w:rPr>
                <w:rFonts w:asciiTheme="majorEastAsia" w:eastAsiaTheme="majorEastAsia" w:hAnsiTheme="majorEastAsia" w:hint="eastAsia"/>
                <w:szCs w:val="21"/>
              </w:rPr>
              <w:t>などの読み物や資料で、個に応じて学習内容を深めることができるように配慮している。</w:t>
            </w:r>
          </w:p>
          <w:p w:rsidR="001E3F7B" w:rsidRPr="000044D0" w:rsidRDefault="00176D55" w:rsidP="001E3F7B">
            <w:pPr>
              <w:jc w:val="right"/>
              <w:rPr>
                <w:rFonts w:asciiTheme="majorEastAsia" w:eastAsiaTheme="majorEastAsia" w:hAnsiTheme="majorEastAsia"/>
                <w:szCs w:val="21"/>
              </w:rPr>
            </w:pPr>
            <w:r>
              <w:rPr>
                <w:rFonts w:asciiTheme="majorEastAsia" w:eastAsiaTheme="majorEastAsia" w:hAnsiTheme="majorEastAsia"/>
                <w:szCs w:val="21"/>
              </w:rPr>
              <w:pict>
                <v:shape id="_x0000_i1031" type="#_x0000_t75" style="width:63pt;height:30pt">
                  <v:imagedata r:id="rId13" o:title="キャプチャ"/>
                </v:shape>
              </w:pict>
            </w:r>
          </w:p>
        </w:tc>
        <w:tc>
          <w:tcPr>
            <w:tcW w:w="1417" w:type="dxa"/>
            <w:tcBorders>
              <w:top w:val="dotted" w:sz="4" w:space="0" w:color="auto"/>
              <w:bottom w:val="dotted" w:sz="4" w:space="0" w:color="auto"/>
            </w:tcBorders>
          </w:tcPr>
          <w:p w:rsidR="00C46E4F" w:rsidRPr="00B511C8" w:rsidRDefault="001E3F7B" w:rsidP="00474615">
            <w:pPr>
              <w:rPr>
                <w:rFonts w:asciiTheme="majorEastAsia" w:eastAsiaTheme="majorEastAsia" w:hAnsiTheme="majorEastAsia"/>
                <w:szCs w:val="21"/>
              </w:rPr>
            </w:pPr>
            <w:r w:rsidRPr="001E3F7B">
              <w:rPr>
                <w:rFonts w:asciiTheme="majorEastAsia" w:eastAsiaTheme="majorEastAsia" w:hAnsiTheme="majorEastAsia" w:hint="eastAsia"/>
                <w:szCs w:val="21"/>
              </w:rPr>
              <w:t>各小単元</w:t>
            </w:r>
          </w:p>
        </w:tc>
      </w:tr>
      <w:tr w:rsidR="00C46E4F" w:rsidRPr="001903D3" w:rsidTr="0066204C">
        <w:trPr>
          <w:cantSplit/>
          <w:trHeight w:val="201"/>
        </w:trPr>
        <w:tc>
          <w:tcPr>
            <w:tcW w:w="2263" w:type="dxa"/>
            <w:vMerge/>
          </w:tcPr>
          <w:p w:rsidR="00C46E4F" w:rsidRDefault="00C46E4F" w:rsidP="00474615">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C46E4F" w:rsidRPr="001E3F7B" w:rsidRDefault="001E3F7B" w:rsidP="001E3F7B">
            <w:pPr>
              <w:rPr>
                <w:rFonts w:asciiTheme="majorEastAsia" w:eastAsiaTheme="majorEastAsia" w:hAnsiTheme="majorEastAsia"/>
                <w:szCs w:val="21"/>
              </w:rPr>
            </w:pPr>
            <w:r w:rsidRPr="001E3F7B">
              <w:rPr>
                <w:rFonts w:asciiTheme="majorEastAsia" w:eastAsiaTheme="majorEastAsia" w:hAnsiTheme="majorEastAsia" w:hint="eastAsia"/>
                <w:szCs w:val="21"/>
              </w:rPr>
              <w:t>まとまりのある本文・資料により、生徒が授業前や授業後に</w:t>
            </w:r>
            <w:r w:rsidRPr="00626E2A">
              <w:rPr>
                <w:rFonts w:asciiTheme="majorEastAsia" w:eastAsiaTheme="majorEastAsia" w:hAnsiTheme="majorEastAsia" w:hint="eastAsia"/>
                <w:color w:val="0070C0"/>
                <w:szCs w:val="21"/>
              </w:rPr>
              <w:t>自学自習を行いやすく</w:t>
            </w:r>
            <w:r w:rsidRPr="001E3F7B">
              <w:rPr>
                <w:rFonts w:asciiTheme="majorEastAsia" w:eastAsiaTheme="majorEastAsia" w:hAnsiTheme="majorEastAsia" w:hint="eastAsia"/>
                <w:szCs w:val="21"/>
              </w:rPr>
              <w:t>している。</w:t>
            </w:r>
          </w:p>
        </w:tc>
        <w:tc>
          <w:tcPr>
            <w:tcW w:w="1417" w:type="dxa"/>
            <w:tcBorders>
              <w:top w:val="dotted" w:sz="4" w:space="0" w:color="auto"/>
              <w:bottom w:val="dotted" w:sz="4" w:space="0" w:color="auto"/>
            </w:tcBorders>
          </w:tcPr>
          <w:p w:rsidR="00C46E4F" w:rsidRPr="001E3F7B" w:rsidRDefault="001E3F7B" w:rsidP="00474615">
            <w:pPr>
              <w:rPr>
                <w:rFonts w:asciiTheme="majorEastAsia" w:eastAsiaTheme="majorEastAsia" w:hAnsiTheme="majorEastAsia"/>
                <w:szCs w:val="21"/>
              </w:rPr>
            </w:pPr>
            <w:r w:rsidRPr="001E3F7B">
              <w:rPr>
                <w:rFonts w:asciiTheme="majorEastAsia" w:eastAsiaTheme="majorEastAsia" w:hAnsiTheme="majorEastAsia" w:hint="eastAsia"/>
                <w:szCs w:val="21"/>
              </w:rPr>
              <w:t>各小単元</w:t>
            </w:r>
          </w:p>
        </w:tc>
      </w:tr>
      <w:tr w:rsidR="00C46E4F" w:rsidRPr="001903D3" w:rsidTr="00400FA1">
        <w:trPr>
          <w:cantSplit/>
          <w:trHeight w:val="368"/>
        </w:trPr>
        <w:tc>
          <w:tcPr>
            <w:tcW w:w="2263" w:type="dxa"/>
            <w:vMerge/>
            <w:tcBorders>
              <w:bottom w:val="single" w:sz="4" w:space="0" w:color="auto"/>
            </w:tcBorders>
          </w:tcPr>
          <w:p w:rsidR="00C46E4F" w:rsidRDefault="00C46E4F" w:rsidP="00474615">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C46E4F" w:rsidRPr="000044D0" w:rsidRDefault="001E3F7B" w:rsidP="001E3F7B">
            <w:pPr>
              <w:rPr>
                <w:rFonts w:asciiTheme="majorEastAsia" w:eastAsiaTheme="majorEastAsia" w:hAnsiTheme="majorEastAsia"/>
                <w:szCs w:val="21"/>
              </w:rPr>
            </w:pPr>
            <w:r w:rsidRPr="001E3F7B">
              <w:rPr>
                <w:rFonts w:asciiTheme="majorEastAsia" w:eastAsiaTheme="majorEastAsia" w:hAnsiTheme="majorEastAsia" w:hint="eastAsia"/>
                <w:szCs w:val="21"/>
              </w:rPr>
              <w:t>正誤判定機能を搭載した</w:t>
            </w:r>
            <w:r w:rsidRPr="00626E2A">
              <w:rPr>
                <w:rFonts w:asciiTheme="majorEastAsia" w:eastAsiaTheme="majorEastAsia" w:hAnsiTheme="majorEastAsia" w:hint="eastAsia"/>
                <w:color w:val="0070C0"/>
                <w:szCs w:val="21"/>
              </w:rPr>
              <w:t>CBT（WEBテスト）コンテンツを設け、効率的に個別学習を行える</w:t>
            </w:r>
            <w:r w:rsidRPr="001E3F7B">
              <w:rPr>
                <w:rFonts w:asciiTheme="majorEastAsia" w:eastAsiaTheme="majorEastAsia" w:hAnsiTheme="majorEastAsia" w:hint="eastAsia"/>
                <w:szCs w:val="21"/>
              </w:rPr>
              <w:t>ようにしている。</w:t>
            </w:r>
          </w:p>
        </w:tc>
        <w:tc>
          <w:tcPr>
            <w:tcW w:w="1417" w:type="dxa"/>
            <w:tcBorders>
              <w:top w:val="dotted" w:sz="4" w:space="0" w:color="auto"/>
              <w:bottom w:val="single" w:sz="4" w:space="0" w:color="auto"/>
            </w:tcBorders>
          </w:tcPr>
          <w:p w:rsidR="00C46E4F" w:rsidRPr="001E3F7B" w:rsidRDefault="001E3F7B" w:rsidP="001E3F7B">
            <w:pPr>
              <w:rPr>
                <w:rFonts w:asciiTheme="majorEastAsia" w:eastAsiaTheme="majorEastAsia" w:hAnsiTheme="majorEastAsia"/>
                <w:szCs w:val="21"/>
              </w:rPr>
            </w:pPr>
            <w:r w:rsidRPr="001E3F7B">
              <w:rPr>
                <w:rFonts w:asciiTheme="majorEastAsia" w:eastAsiaTheme="majorEastAsia" w:hAnsiTheme="majorEastAsia" w:hint="eastAsia"/>
                <w:szCs w:val="21"/>
              </w:rPr>
              <w:t>中学校保健体育</w:t>
            </w:r>
            <w:r>
              <w:rPr>
                <w:rFonts w:asciiTheme="majorEastAsia" w:eastAsiaTheme="majorEastAsia" w:hAnsiTheme="majorEastAsia" w:hint="eastAsia"/>
                <w:szCs w:val="21"/>
              </w:rPr>
              <w:t>WEB</w:t>
            </w:r>
            <w:r w:rsidRPr="001E3F7B">
              <w:rPr>
                <w:rFonts w:asciiTheme="majorEastAsia" w:eastAsiaTheme="majorEastAsia" w:hAnsiTheme="majorEastAsia" w:hint="eastAsia"/>
                <w:szCs w:val="21"/>
              </w:rPr>
              <w:t>プラス</w:t>
            </w:r>
          </w:p>
        </w:tc>
      </w:tr>
      <w:tr w:rsidR="00C46E4F" w:rsidRPr="001903D3" w:rsidTr="00F81874">
        <w:trPr>
          <w:cantSplit/>
          <w:trHeight w:val="335"/>
        </w:trPr>
        <w:tc>
          <w:tcPr>
            <w:tcW w:w="2263" w:type="dxa"/>
            <w:vMerge w:val="restart"/>
            <w:tcBorders>
              <w:top w:val="single" w:sz="4" w:space="0" w:color="auto"/>
            </w:tcBorders>
          </w:tcPr>
          <w:p w:rsidR="00C46E4F" w:rsidRDefault="001E3F7B" w:rsidP="001E3F7B">
            <w:pPr>
              <w:rPr>
                <w:rFonts w:asciiTheme="majorEastAsia" w:eastAsiaTheme="majorEastAsia" w:hAnsiTheme="majorEastAsia"/>
                <w:szCs w:val="21"/>
              </w:rPr>
            </w:pPr>
            <w:r w:rsidRPr="001E3F7B">
              <w:rPr>
                <w:rFonts w:asciiTheme="majorEastAsia" w:eastAsiaTheme="majorEastAsia" w:hAnsiTheme="majorEastAsia" w:hint="eastAsia"/>
                <w:szCs w:val="21"/>
              </w:rPr>
              <w:t>教科書の構成は、生徒の発達段階を踏まえたものになっているか。</w:t>
            </w:r>
          </w:p>
        </w:tc>
        <w:tc>
          <w:tcPr>
            <w:tcW w:w="6521" w:type="dxa"/>
            <w:tcBorders>
              <w:top w:val="single" w:sz="4" w:space="0" w:color="auto"/>
              <w:bottom w:val="dotted" w:sz="4" w:space="0" w:color="auto"/>
            </w:tcBorders>
          </w:tcPr>
          <w:p w:rsidR="00C46E4F" w:rsidRPr="000044D0" w:rsidRDefault="001E3F7B" w:rsidP="001E3F7B">
            <w:pPr>
              <w:rPr>
                <w:rFonts w:asciiTheme="majorEastAsia" w:eastAsiaTheme="majorEastAsia" w:hAnsiTheme="majorEastAsia"/>
                <w:szCs w:val="21"/>
              </w:rPr>
            </w:pPr>
            <w:r w:rsidRPr="001E3F7B">
              <w:rPr>
                <w:rFonts w:asciiTheme="majorEastAsia" w:eastAsiaTheme="majorEastAsia" w:hAnsiTheme="majorEastAsia" w:hint="eastAsia"/>
                <w:szCs w:val="21"/>
              </w:rPr>
              <w:t>著しい発達段階にある中学生の考え方や精神面及び能力を考慮して、発問の設定や文章の記述ならびに表現・表記を吟味し、</w:t>
            </w:r>
            <w:r w:rsidRPr="00626E2A">
              <w:rPr>
                <w:rFonts w:asciiTheme="majorEastAsia" w:eastAsiaTheme="majorEastAsia" w:hAnsiTheme="majorEastAsia" w:hint="eastAsia"/>
                <w:color w:val="0070C0"/>
                <w:szCs w:val="21"/>
              </w:rPr>
              <w:t>生徒が主体的に無理なく学習できる</w:t>
            </w:r>
            <w:r w:rsidRPr="001E3F7B">
              <w:rPr>
                <w:rFonts w:asciiTheme="majorEastAsia" w:eastAsiaTheme="majorEastAsia" w:hAnsiTheme="majorEastAsia" w:hint="eastAsia"/>
                <w:szCs w:val="21"/>
              </w:rPr>
              <w:t>ようにしている。</w:t>
            </w:r>
          </w:p>
        </w:tc>
        <w:tc>
          <w:tcPr>
            <w:tcW w:w="1417" w:type="dxa"/>
            <w:tcBorders>
              <w:top w:val="single" w:sz="4" w:space="0" w:color="auto"/>
              <w:bottom w:val="dotted" w:sz="4" w:space="0" w:color="auto"/>
            </w:tcBorders>
          </w:tcPr>
          <w:p w:rsidR="00C46E4F" w:rsidRPr="001E3F7B" w:rsidRDefault="001E3F7B" w:rsidP="00474615">
            <w:pPr>
              <w:rPr>
                <w:rFonts w:asciiTheme="majorEastAsia" w:eastAsiaTheme="majorEastAsia" w:hAnsiTheme="majorEastAsia"/>
                <w:szCs w:val="21"/>
              </w:rPr>
            </w:pPr>
            <w:r w:rsidRPr="001E3F7B">
              <w:rPr>
                <w:rFonts w:asciiTheme="majorEastAsia" w:eastAsiaTheme="majorEastAsia" w:hAnsiTheme="majorEastAsia" w:hint="eastAsia"/>
                <w:szCs w:val="21"/>
              </w:rPr>
              <w:t>各小単元</w:t>
            </w:r>
          </w:p>
        </w:tc>
      </w:tr>
      <w:tr w:rsidR="00C46E4F" w:rsidRPr="001903D3" w:rsidTr="001E3F7B">
        <w:trPr>
          <w:cantSplit/>
          <w:trHeight w:val="527"/>
        </w:trPr>
        <w:tc>
          <w:tcPr>
            <w:tcW w:w="2263" w:type="dxa"/>
            <w:vMerge/>
            <w:tcBorders>
              <w:bottom w:val="single" w:sz="4" w:space="0" w:color="auto"/>
            </w:tcBorders>
          </w:tcPr>
          <w:p w:rsidR="00C46E4F" w:rsidRDefault="00C46E4F" w:rsidP="00474615">
            <w:pPr>
              <w:rPr>
                <w:rFonts w:asciiTheme="majorEastAsia" w:eastAsiaTheme="majorEastAsia" w:hAnsiTheme="majorEastAsia"/>
                <w:szCs w:val="21"/>
              </w:rPr>
            </w:pPr>
          </w:p>
        </w:tc>
        <w:tc>
          <w:tcPr>
            <w:tcW w:w="6521" w:type="dxa"/>
            <w:tcBorders>
              <w:top w:val="dotted" w:sz="4" w:space="0" w:color="auto"/>
              <w:bottom w:val="single" w:sz="4" w:space="0" w:color="auto"/>
            </w:tcBorders>
          </w:tcPr>
          <w:p w:rsidR="00C46E4F" w:rsidRPr="000044D0" w:rsidRDefault="001E3F7B" w:rsidP="001E3F7B">
            <w:pPr>
              <w:rPr>
                <w:rFonts w:asciiTheme="majorEastAsia" w:eastAsiaTheme="majorEastAsia" w:hAnsiTheme="majorEastAsia"/>
                <w:szCs w:val="21"/>
              </w:rPr>
            </w:pPr>
            <w:r w:rsidRPr="001E3F7B">
              <w:rPr>
                <w:rFonts w:asciiTheme="majorEastAsia" w:eastAsiaTheme="majorEastAsia" w:hAnsiTheme="majorEastAsia" w:hint="eastAsia"/>
                <w:szCs w:val="21"/>
              </w:rPr>
              <w:t>単元の導入となる「つかもう」では、実生活を振り返る活動を随所に取り入れることで、</w:t>
            </w:r>
            <w:r w:rsidRPr="00626E2A">
              <w:rPr>
                <w:rFonts w:asciiTheme="majorEastAsia" w:eastAsiaTheme="majorEastAsia" w:hAnsiTheme="majorEastAsia" w:hint="eastAsia"/>
                <w:color w:val="0070C0"/>
                <w:szCs w:val="21"/>
              </w:rPr>
              <w:t>前の学年からの学習内容の円滑な接続ができる</w:t>
            </w:r>
            <w:r w:rsidRPr="001E3F7B">
              <w:rPr>
                <w:rFonts w:asciiTheme="majorEastAsia" w:eastAsiaTheme="majorEastAsia" w:hAnsiTheme="majorEastAsia" w:hint="eastAsia"/>
                <w:szCs w:val="21"/>
              </w:rPr>
              <w:t>ようにしている。</w:t>
            </w:r>
          </w:p>
        </w:tc>
        <w:tc>
          <w:tcPr>
            <w:tcW w:w="1417" w:type="dxa"/>
            <w:tcBorders>
              <w:top w:val="dotted" w:sz="4" w:space="0" w:color="auto"/>
              <w:bottom w:val="single" w:sz="4" w:space="0" w:color="auto"/>
            </w:tcBorders>
          </w:tcPr>
          <w:p w:rsidR="00C46E4F" w:rsidRPr="001E3F7B" w:rsidRDefault="001E3F7B" w:rsidP="00474615">
            <w:pPr>
              <w:rPr>
                <w:rFonts w:asciiTheme="majorEastAsia" w:eastAsiaTheme="majorEastAsia" w:hAnsiTheme="majorEastAsia"/>
                <w:szCs w:val="21"/>
              </w:rPr>
            </w:pPr>
            <w:r w:rsidRPr="001E3F7B">
              <w:rPr>
                <w:rFonts w:asciiTheme="majorEastAsia" w:eastAsiaTheme="majorEastAsia" w:hAnsiTheme="majorEastAsia" w:hint="eastAsia"/>
                <w:szCs w:val="21"/>
              </w:rPr>
              <w:t>各小単元</w:t>
            </w:r>
          </w:p>
        </w:tc>
      </w:tr>
    </w:tbl>
    <w:p w:rsidR="00DB627E" w:rsidRDefault="00DB627E" w:rsidP="00A13E59">
      <w:pPr>
        <w:rPr>
          <w:rFonts w:asciiTheme="majorEastAsia" w:eastAsiaTheme="majorEastAsia" w:hAnsiTheme="majorEastAsia"/>
        </w:rPr>
      </w:pPr>
    </w:p>
    <w:p w:rsidR="00176D55" w:rsidRDefault="00176D55" w:rsidP="00A13E59">
      <w:pPr>
        <w:rPr>
          <w:rFonts w:asciiTheme="majorEastAsia" w:eastAsiaTheme="majorEastAsia" w:hAnsiTheme="majorEastAsia" w:hint="eastAsia"/>
        </w:rPr>
      </w:pPr>
    </w:p>
    <w:p w:rsidR="001E3F7B" w:rsidRPr="001903D3" w:rsidRDefault="001E3F7B" w:rsidP="001E3F7B">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Pr="008D0FEB">
        <w:rPr>
          <w:rFonts w:asciiTheme="majorEastAsia" w:eastAsiaTheme="majorEastAsia" w:hAnsiTheme="majorEastAsia" w:hint="eastAsia"/>
          <w:sz w:val="24"/>
          <w:szCs w:val="24"/>
        </w:rPr>
        <w:t xml:space="preserve"> </w:t>
      </w:r>
      <w:r w:rsidRPr="001E3F7B">
        <w:rPr>
          <w:rFonts w:asciiTheme="majorEastAsia" w:eastAsiaTheme="majorEastAsia" w:hAnsiTheme="majorEastAsia" w:hint="eastAsia"/>
          <w:sz w:val="24"/>
          <w:szCs w:val="24"/>
        </w:rPr>
        <w:t>内容の組織・配列・分量</w:t>
      </w:r>
    </w:p>
    <w:tbl>
      <w:tblPr>
        <w:tblStyle w:val="a3"/>
        <w:tblW w:w="10201" w:type="dxa"/>
        <w:tblLook w:val="04A0" w:firstRow="1" w:lastRow="0" w:firstColumn="1" w:lastColumn="0" w:noHBand="0" w:noVBand="1"/>
      </w:tblPr>
      <w:tblGrid>
        <w:gridCol w:w="2263"/>
        <w:gridCol w:w="6521"/>
        <w:gridCol w:w="1417"/>
      </w:tblGrid>
      <w:tr w:rsidR="001E3F7B" w:rsidRPr="001903D3" w:rsidTr="00E66FB1">
        <w:trPr>
          <w:cantSplit/>
          <w:trHeight w:val="255"/>
          <w:tblHeader/>
        </w:trPr>
        <w:tc>
          <w:tcPr>
            <w:tcW w:w="2263" w:type="dxa"/>
            <w:shd w:val="clear" w:color="auto" w:fill="D9D9D9" w:themeFill="background1" w:themeFillShade="D9"/>
          </w:tcPr>
          <w:p w:rsidR="001E3F7B" w:rsidRPr="001903D3" w:rsidRDefault="001E3F7B" w:rsidP="00E66FB1">
            <w:pPr>
              <w:jc w:val="center"/>
              <w:rPr>
                <w:rFonts w:asciiTheme="majorEastAsia" w:eastAsiaTheme="majorEastAsia" w:hAnsiTheme="majorEastAsia"/>
              </w:rPr>
            </w:pPr>
            <w:r w:rsidRPr="001903D3">
              <w:rPr>
                <w:rFonts w:asciiTheme="majorEastAsia" w:eastAsiaTheme="majorEastAsia" w:hAnsiTheme="majorEastAsia" w:hint="eastAsia"/>
              </w:rPr>
              <w:t>観点</w:t>
            </w:r>
          </w:p>
        </w:tc>
        <w:tc>
          <w:tcPr>
            <w:tcW w:w="6521" w:type="dxa"/>
            <w:shd w:val="clear" w:color="auto" w:fill="D9D9D9" w:themeFill="background1" w:themeFillShade="D9"/>
          </w:tcPr>
          <w:p w:rsidR="001E3F7B" w:rsidRPr="001903D3" w:rsidRDefault="001E3F7B" w:rsidP="00E66FB1">
            <w:pPr>
              <w:jc w:val="center"/>
              <w:rPr>
                <w:rFonts w:asciiTheme="majorEastAsia" w:eastAsiaTheme="majorEastAsia" w:hAnsiTheme="majorEastAsia"/>
              </w:rPr>
            </w:pPr>
            <w:r w:rsidRPr="001903D3">
              <w:rPr>
                <w:rFonts w:asciiTheme="majorEastAsia" w:eastAsiaTheme="majorEastAsia" w:hAnsiTheme="majorEastAsia" w:hint="eastAsia"/>
              </w:rPr>
              <w:t>特色</w:t>
            </w:r>
          </w:p>
        </w:tc>
        <w:tc>
          <w:tcPr>
            <w:tcW w:w="1417" w:type="dxa"/>
            <w:shd w:val="clear" w:color="auto" w:fill="D9D9D9" w:themeFill="background1" w:themeFillShade="D9"/>
          </w:tcPr>
          <w:p w:rsidR="001E3F7B" w:rsidRPr="001903D3" w:rsidRDefault="001E3F7B" w:rsidP="00E66FB1">
            <w:pPr>
              <w:jc w:val="center"/>
              <w:rPr>
                <w:rFonts w:asciiTheme="majorEastAsia" w:eastAsiaTheme="majorEastAsia" w:hAnsiTheme="majorEastAsia"/>
              </w:rPr>
            </w:pPr>
            <w:r w:rsidRPr="001903D3">
              <w:rPr>
                <w:rFonts w:asciiTheme="majorEastAsia" w:eastAsiaTheme="majorEastAsia" w:hAnsiTheme="majorEastAsia" w:hint="eastAsia"/>
              </w:rPr>
              <w:t>具体例</w:t>
            </w:r>
          </w:p>
        </w:tc>
      </w:tr>
      <w:tr w:rsidR="0046400B" w:rsidRPr="001903D3" w:rsidTr="0046400B">
        <w:trPr>
          <w:cantSplit/>
          <w:trHeight w:val="171"/>
        </w:trPr>
        <w:tc>
          <w:tcPr>
            <w:tcW w:w="2263" w:type="dxa"/>
          </w:tcPr>
          <w:p w:rsidR="0046400B" w:rsidRPr="00B511C8" w:rsidRDefault="00D14695" w:rsidP="00D14695">
            <w:pPr>
              <w:rPr>
                <w:rFonts w:asciiTheme="majorEastAsia" w:eastAsiaTheme="majorEastAsia" w:hAnsiTheme="majorEastAsia"/>
                <w:szCs w:val="21"/>
              </w:rPr>
            </w:pPr>
            <w:r w:rsidRPr="00D14695">
              <w:rPr>
                <w:rFonts w:asciiTheme="majorEastAsia" w:eastAsiaTheme="majorEastAsia" w:hAnsiTheme="majorEastAsia" w:hint="eastAsia"/>
                <w:szCs w:val="21"/>
              </w:rPr>
              <w:t>学習指導要領の内容をもれなく扱い、目標を達成できるよう構成・配列されているか。</w:t>
            </w:r>
          </w:p>
        </w:tc>
        <w:tc>
          <w:tcPr>
            <w:tcW w:w="6521" w:type="dxa"/>
          </w:tcPr>
          <w:p w:rsidR="0046400B" w:rsidRPr="00D14695"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教科書全体で、学習指導要領に則り、身近な生活における健康・安全に関する基礎的な内容をわかりやすく、より実践的に学習できるようにしている。</w:t>
            </w:r>
          </w:p>
        </w:tc>
        <w:tc>
          <w:tcPr>
            <w:tcW w:w="1417" w:type="dxa"/>
          </w:tcPr>
          <w:p w:rsidR="0046400B" w:rsidRPr="006C26B6" w:rsidRDefault="006C26B6" w:rsidP="00E66FB1">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46400B" w:rsidRPr="001903D3" w:rsidTr="0046400B">
        <w:trPr>
          <w:cantSplit/>
          <w:trHeight w:val="171"/>
        </w:trPr>
        <w:tc>
          <w:tcPr>
            <w:tcW w:w="2263" w:type="dxa"/>
          </w:tcPr>
          <w:p w:rsidR="0046400B" w:rsidRPr="00B511C8" w:rsidRDefault="00D14695" w:rsidP="00D14695">
            <w:pPr>
              <w:rPr>
                <w:rFonts w:asciiTheme="majorEastAsia" w:eastAsiaTheme="majorEastAsia" w:hAnsiTheme="majorEastAsia"/>
                <w:szCs w:val="21"/>
              </w:rPr>
            </w:pPr>
            <w:r w:rsidRPr="00D14695">
              <w:rPr>
                <w:rFonts w:asciiTheme="majorEastAsia" w:eastAsiaTheme="majorEastAsia" w:hAnsiTheme="majorEastAsia" w:hint="eastAsia"/>
                <w:szCs w:val="21"/>
              </w:rPr>
              <w:t>教科書の構成は、系統性を踏まえたものになっているか。</w:t>
            </w:r>
          </w:p>
        </w:tc>
        <w:tc>
          <w:tcPr>
            <w:tcW w:w="6521" w:type="dxa"/>
          </w:tcPr>
          <w:p w:rsidR="0046400B" w:rsidRPr="00450331"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全学年とも学習指導要領に則り、</w:t>
            </w:r>
            <w:r w:rsidRPr="00626E2A">
              <w:rPr>
                <w:rFonts w:asciiTheme="majorEastAsia" w:eastAsiaTheme="majorEastAsia" w:hAnsiTheme="majorEastAsia" w:hint="eastAsia"/>
                <w:color w:val="0070C0"/>
                <w:szCs w:val="21"/>
              </w:rPr>
              <w:t>指導内容を体系化</w:t>
            </w:r>
            <w:r w:rsidRPr="006C26B6">
              <w:rPr>
                <w:rFonts w:asciiTheme="majorEastAsia" w:eastAsiaTheme="majorEastAsia" w:hAnsiTheme="majorEastAsia" w:hint="eastAsia"/>
                <w:szCs w:val="21"/>
              </w:rPr>
              <w:t>して、身近な生活における健康・安全に関する基礎的な内容をわかりやすく、より実践的に学習できるようにしている。</w:t>
            </w:r>
          </w:p>
        </w:tc>
        <w:tc>
          <w:tcPr>
            <w:tcW w:w="1417" w:type="dxa"/>
          </w:tcPr>
          <w:p w:rsidR="0046400B" w:rsidRPr="006C26B6" w:rsidRDefault="006C26B6" w:rsidP="00E66FB1">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F377A5" w:rsidRPr="001903D3" w:rsidTr="00F377A5">
        <w:trPr>
          <w:cantSplit/>
          <w:trHeight w:val="402"/>
        </w:trPr>
        <w:tc>
          <w:tcPr>
            <w:tcW w:w="2263" w:type="dxa"/>
            <w:vMerge w:val="restart"/>
          </w:tcPr>
          <w:p w:rsidR="00F377A5" w:rsidRPr="00D14695" w:rsidRDefault="00D14695" w:rsidP="00D14695">
            <w:pPr>
              <w:rPr>
                <w:rFonts w:asciiTheme="majorEastAsia" w:eastAsiaTheme="majorEastAsia" w:hAnsiTheme="majorEastAsia"/>
                <w:szCs w:val="21"/>
              </w:rPr>
            </w:pPr>
            <w:r w:rsidRPr="00D14695">
              <w:rPr>
                <w:rFonts w:asciiTheme="majorEastAsia" w:eastAsiaTheme="majorEastAsia" w:hAnsiTheme="majorEastAsia" w:hint="eastAsia"/>
                <w:szCs w:val="21"/>
              </w:rPr>
              <w:t>地域・学校の実態に応じて、指導を行うことができるよう配慮さ</w:t>
            </w:r>
            <w:r w:rsidRPr="00D14695">
              <w:rPr>
                <w:rFonts w:asciiTheme="majorEastAsia" w:eastAsiaTheme="majorEastAsia" w:hAnsiTheme="majorEastAsia" w:hint="eastAsia"/>
                <w:szCs w:val="21"/>
              </w:rPr>
              <w:lastRenderedPageBreak/>
              <w:t>れているか。また、指導計画は３学期制、２学期制にも対応しているか。</w:t>
            </w:r>
          </w:p>
        </w:tc>
        <w:tc>
          <w:tcPr>
            <w:tcW w:w="6521" w:type="dxa"/>
            <w:tcBorders>
              <w:bottom w:val="dotted" w:sz="4" w:space="0" w:color="auto"/>
            </w:tcBorders>
          </w:tcPr>
          <w:p w:rsidR="00F377A5" w:rsidRPr="00D14695"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lastRenderedPageBreak/>
              <w:t>単元の学習内容を学習指導要領の項目に合わせ、１単位時間の学習内容をまとめているため、</w:t>
            </w:r>
            <w:r w:rsidRPr="00626E2A">
              <w:rPr>
                <w:rFonts w:asciiTheme="majorEastAsia" w:eastAsiaTheme="majorEastAsia" w:hAnsiTheme="majorEastAsia" w:hint="eastAsia"/>
                <w:color w:val="0070C0"/>
                <w:szCs w:val="21"/>
              </w:rPr>
              <w:t>時期を問わず指導を行うことができる</w:t>
            </w:r>
            <w:r w:rsidRPr="006C26B6">
              <w:rPr>
                <w:rFonts w:asciiTheme="majorEastAsia" w:eastAsiaTheme="majorEastAsia" w:hAnsiTheme="majorEastAsia" w:hint="eastAsia"/>
                <w:szCs w:val="21"/>
              </w:rPr>
              <w:t>ように工夫されている。</w:t>
            </w:r>
          </w:p>
        </w:tc>
        <w:tc>
          <w:tcPr>
            <w:tcW w:w="1417" w:type="dxa"/>
            <w:tcBorders>
              <w:bottom w:val="dotted" w:sz="4" w:space="0" w:color="auto"/>
            </w:tcBorders>
          </w:tcPr>
          <w:p w:rsidR="00F377A5" w:rsidRPr="006C26B6" w:rsidRDefault="006C26B6" w:rsidP="00E66FB1">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F377A5" w:rsidRPr="001903D3" w:rsidTr="00F377A5">
        <w:trPr>
          <w:cantSplit/>
          <w:trHeight w:val="301"/>
        </w:trPr>
        <w:tc>
          <w:tcPr>
            <w:tcW w:w="2263" w:type="dxa"/>
            <w:vMerge/>
          </w:tcPr>
          <w:p w:rsidR="00F377A5" w:rsidRPr="00B511C8" w:rsidRDefault="00F377A5" w:rsidP="00E66FB1">
            <w:pPr>
              <w:rPr>
                <w:rFonts w:asciiTheme="majorEastAsia" w:eastAsiaTheme="majorEastAsia" w:hAnsiTheme="majorEastAsia"/>
                <w:szCs w:val="21"/>
              </w:rPr>
            </w:pPr>
          </w:p>
        </w:tc>
        <w:tc>
          <w:tcPr>
            <w:tcW w:w="6521" w:type="dxa"/>
            <w:tcBorders>
              <w:top w:val="dotted" w:sz="4" w:space="0" w:color="auto"/>
            </w:tcBorders>
          </w:tcPr>
          <w:p w:rsidR="00F377A5" w:rsidRDefault="006C26B6" w:rsidP="00E66FB1">
            <w:pPr>
              <w:rPr>
                <w:rFonts w:asciiTheme="majorEastAsia" w:eastAsiaTheme="majorEastAsia" w:hAnsiTheme="majorEastAsia"/>
                <w:szCs w:val="21"/>
              </w:rPr>
            </w:pPr>
            <w:r w:rsidRPr="006C26B6">
              <w:rPr>
                <w:rFonts w:asciiTheme="majorEastAsia" w:eastAsiaTheme="majorEastAsia" w:hAnsiTheme="majorEastAsia" w:hint="eastAsia"/>
                <w:szCs w:val="21"/>
              </w:rPr>
              <w:t>指導計画は、</w:t>
            </w:r>
            <w:r w:rsidRPr="00626E2A">
              <w:rPr>
                <w:rFonts w:asciiTheme="majorEastAsia" w:eastAsiaTheme="majorEastAsia" w:hAnsiTheme="majorEastAsia" w:hint="eastAsia"/>
                <w:color w:val="0070C0"/>
                <w:szCs w:val="21"/>
              </w:rPr>
              <w:t>３学期制・２学期制</w:t>
            </w:r>
            <w:r w:rsidRPr="006C26B6">
              <w:rPr>
                <w:rFonts w:asciiTheme="majorEastAsia" w:eastAsiaTheme="majorEastAsia" w:hAnsiTheme="majorEastAsia" w:hint="eastAsia"/>
                <w:szCs w:val="21"/>
              </w:rPr>
              <w:t>に対応している</w:t>
            </w:r>
            <w:r>
              <w:rPr>
                <w:rFonts w:asciiTheme="majorEastAsia" w:eastAsiaTheme="majorEastAsia" w:hAnsiTheme="majorEastAsia" w:hint="eastAsia"/>
                <w:szCs w:val="21"/>
              </w:rPr>
              <w:t>。</w:t>
            </w:r>
          </w:p>
        </w:tc>
        <w:tc>
          <w:tcPr>
            <w:tcW w:w="1417" w:type="dxa"/>
            <w:tcBorders>
              <w:top w:val="dotted" w:sz="4" w:space="0" w:color="auto"/>
            </w:tcBorders>
          </w:tcPr>
          <w:p w:rsidR="00F377A5" w:rsidRPr="001E3F7B" w:rsidRDefault="006C26B6" w:rsidP="00E66FB1">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46400B" w:rsidRPr="006C26B6" w:rsidTr="0046400B">
        <w:trPr>
          <w:cantSplit/>
          <w:trHeight w:val="171"/>
        </w:trPr>
        <w:tc>
          <w:tcPr>
            <w:tcW w:w="2263" w:type="dxa"/>
          </w:tcPr>
          <w:p w:rsidR="0046400B" w:rsidRPr="00B511C8" w:rsidRDefault="00D14695" w:rsidP="00D14695">
            <w:pPr>
              <w:rPr>
                <w:rFonts w:asciiTheme="majorEastAsia" w:eastAsiaTheme="majorEastAsia" w:hAnsiTheme="majorEastAsia"/>
                <w:szCs w:val="21"/>
              </w:rPr>
            </w:pPr>
            <w:r>
              <w:rPr>
                <w:rFonts w:asciiTheme="majorEastAsia" w:eastAsiaTheme="majorEastAsia" w:hAnsiTheme="majorEastAsia" w:hint="eastAsia"/>
                <w:szCs w:val="21"/>
              </w:rPr>
              <w:t>STEAM</w:t>
            </w:r>
            <w:r w:rsidRPr="00D14695">
              <w:rPr>
                <w:rFonts w:asciiTheme="majorEastAsia" w:eastAsiaTheme="majorEastAsia" w:hAnsiTheme="majorEastAsia" w:hint="eastAsia"/>
                <w:szCs w:val="21"/>
              </w:rPr>
              <w:t>教育につながる内容になっているか。</w:t>
            </w:r>
          </w:p>
        </w:tc>
        <w:tc>
          <w:tcPr>
            <w:tcW w:w="6521" w:type="dxa"/>
          </w:tcPr>
          <w:p w:rsidR="0046400B" w:rsidRPr="00D14695"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様々な分野の枠をこえ、問題を発見する力や課題を解決する力を育むために、理科などに関連する内容を掲載し、</w:t>
            </w:r>
            <w:r w:rsidRPr="00626E2A">
              <w:rPr>
                <w:rFonts w:asciiTheme="majorEastAsia" w:eastAsiaTheme="majorEastAsia" w:hAnsiTheme="majorEastAsia" w:hint="eastAsia"/>
                <w:color w:val="0070C0"/>
                <w:szCs w:val="21"/>
              </w:rPr>
              <w:t>教科横断的な学習ができる</w:t>
            </w:r>
            <w:r w:rsidRPr="006C26B6">
              <w:rPr>
                <w:rFonts w:asciiTheme="majorEastAsia" w:eastAsiaTheme="majorEastAsia" w:hAnsiTheme="majorEastAsia" w:hint="eastAsia"/>
                <w:szCs w:val="21"/>
              </w:rPr>
              <w:t>ように配慮している。また、学習を通して様々なグラフや統計資料を読み解く力を養うことができるようにしている。</w:t>
            </w:r>
          </w:p>
        </w:tc>
        <w:tc>
          <w:tcPr>
            <w:tcW w:w="1417" w:type="dxa"/>
          </w:tcPr>
          <w:p w:rsidR="0046400B" w:rsidRPr="006C26B6"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p.25、</w:t>
            </w:r>
            <w:r>
              <w:rPr>
                <w:rFonts w:asciiTheme="majorEastAsia" w:eastAsiaTheme="majorEastAsia" w:hAnsiTheme="majorEastAsia" w:hint="eastAsia"/>
                <w:szCs w:val="21"/>
              </w:rPr>
              <w:t>30</w:t>
            </w:r>
            <w:r w:rsidRPr="006C26B6">
              <w:rPr>
                <w:rFonts w:asciiTheme="majorEastAsia" w:eastAsiaTheme="majorEastAsia" w:hAnsiTheme="majorEastAsia" w:hint="eastAsia"/>
                <w:szCs w:val="21"/>
              </w:rPr>
              <w:t>～35、98、140、150、152、154～</w:t>
            </w:r>
            <w:r>
              <w:rPr>
                <w:rFonts w:asciiTheme="majorEastAsia" w:eastAsiaTheme="majorEastAsia" w:hAnsiTheme="majorEastAsia" w:hint="eastAsia"/>
                <w:szCs w:val="21"/>
              </w:rPr>
              <w:t>155</w:t>
            </w:r>
            <w:r w:rsidRPr="006C26B6">
              <w:rPr>
                <w:rFonts w:asciiTheme="majorEastAsia" w:eastAsiaTheme="majorEastAsia" w:hAnsiTheme="majorEastAsia" w:hint="eastAsia"/>
                <w:szCs w:val="21"/>
              </w:rPr>
              <w:t>など</w:t>
            </w:r>
          </w:p>
        </w:tc>
      </w:tr>
      <w:tr w:rsidR="00FD3D67" w:rsidRPr="006C26B6" w:rsidTr="00923415">
        <w:trPr>
          <w:cantSplit/>
          <w:trHeight w:val="255"/>
        </w:trPr>
        <w:tc>
          <w:tcPr>
            <w:tcW w:w="2263" w:type="dxa"/>
            <w:vMerge w:val="restart"/>
          </w:tcPr>
          <w:p w:rsidR="00FD3D67" w:rsidRPr="00B511C8" w:rsidRDefault="00D14695" w:rsidP="00D14695">
            <w:pPr>
              <w:rPr>
                <w:rFonts w:asciiTheme="majorEastAsia" w:eastAsiaTheme="majorEastAsia" w:hAnsiTheme="majorEastAsia"/>
                <w:szCs w:val="21"/>
              </w:rPr>
            </w:pPr>
            <w:r>
              <w:rPr>
                <w:rFonts w:asciiTheme="majorEastAsia" w:eastAsiaTheme="majorEastAsia" w:hAnsiTheme="majorEastAsia" w:hint="eastAsia"/>
                <w:szCs w:val="21"/>
              </w:rPr>
              <w:t>GIGA</w:t>
            </w:r>
            <w:r w:rsidRPr="00D14695">
              <w:rPr>
                <w:rFonts w:asciiTheme="majorEastAsia" w:eastAsiaTheme="majorEastAsia" w:hAnsiTheme="majorEastAsia" w:hint="eastAsia"/>
                <w:szCs w:val="21"/>
              </w:rPr>
              <w:t>スクール構想を視野に入れた構成や内容になっているか。</w:t>
            </w:r>
          </w:p>
        </w:tc>
        <w:tc>
          <w:tcPr>
            <w:tcW w:w="6521" w:type="dxa"/>
            <w:tcBorders>
              <w:bottom w:val="dotted" w:sz="4" w:space="0" w:color="auto"/>
            </w:tcBorders>
          </w:tcPr>
          <w:p w:rsidR="00FD3D67" w:rsidRPr="00D14695" w:rsidRDefault="006C26B6" w:rsidP="006C26B6">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「コンピュータなどの使用による健康への影響」</w:t>
            </w:r>
            <w:r w:rsidRPr="006C26B6">
              <w:rPr>
                <w:rFonts w:asciiTheme="majorEastAsia" w:eastAsiaTheme="majorEastAsia" w:hAnsiTheme="majorEastAsia" w:hint="eastAsia"/>
                <w:szCs w:val="21"/>
              </w:rPr>
              <w:t>について、「注意」と「対策」を示している。</w:t>
            </w:r>
          </w:p>
        </w:tc>
        <w:tc>
          <w:tcPr>
            <w:tcW w:w="1417" w:type="dxa"/>
            <w:tcBorders>
              <w:bottom w:val="dotted" w:sz="4" w:space="0" w:color="auto"/>
            </w:tcBorders>
          </w:tcPr>
          <w:p w:rsidR="00FD3D67" w:rsidRPr="006C26B6"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p.23、中学校保健体育WEB プラス</w:t>
            </w:r>
          </w:p>
        </w:tc>
      </w:tr>
      <w:tr w:rsidR="00FD3D67" w:rsidRPr="006C26B6" w:rsidTr="00FD3D67">
        <w:trPr>
          <w:cantSplit/>
          <w:trHeight w:val="318"/>
        </w:trPr>
        <w:tc>
          <w:tcPr>
            <w:tcW w:w="2263" w:type="dxa"/>
            <w:vMerge/>
          </w:tcPr>
          <w:p w:rsidR="00FD3D67" w:rsidRPr="00B511C8" w:rsidRDefault="00FD3D67" w:rsidP="00E66FB1">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FD3D67" w:rsidRDefault="006C26B6" w:rsidP="006C26B6">
            <w:pPr>
              <w:rPr>
                <w:rFonts w:asciiTheme="majorEastAsia" w:eastAsiaTheme="majorEastAsia" w:hAnsiTheme="majorEastAsia"/>
                <w:szCs w:val="21"/>
              </w:rPr>
            </w:pPr>
            <w:r>
              <w:rPr>
                <w:rFonts w:asciiTheme="majorEastAsia" w:eastAsiaTheme="majorEastAsia" w:hAnsiTheme="majorEastAsia" w:hint="eastAsia"/>
                <w:szCs w:val="21"/>
              </w:rPr>
              <w:t>SNS</w:t>
            </w:r>
            <w:r w:rsidRPr="006C26B6">
              <w:rPr>
                <w:rFonts w:asciiTheme="majorEastAsia" w:eastAsiaTheme="majorEastAsia" w:hAnsiTheme="majorEastAsia" w:hint="eastAsia"/>
                <w:szCs w:val="21"/>
              </w:rPr>
              <w:t>などの</w:t>
            </w:r>
            <w:r w:rsidRPr="00626E2A">
              <w:rPr>
                <w:rFonts w:asciiTheme="majorEastAsia" w:eastAsiaTheme="majorEastAsia" w:hAnsiTheme="majorEastAsia" w:hint="eastAsia"/>
                <w:color w:val="0070C0"/>
                <w:szCs w:val="21"/>
              </w:rPr>
              <w:t>インターネットの利用での防犯に関する記述</w:t>
            </w:r>
            <w:r w:rsidRPr="006C26B6">
              <w:rPr>
                <w:rFonts w:asciiTheme="majorEastAsia" w:eastAsiaTheme="majorEastAsia" w:hAnsiTheme="majorEastAsia" w:hint="eastAsia"/>
                <w:szCs w:val="21"/>
              </w:rPr>
              <w:t>やコンテンツがある。</w:t>
            </w:r>
          </w:p>
        </w:tc>
        <w:tc>
          <w:tcPr>
            <w:tcW w:w="1417" w:type="dxa"/>
            <w:tcBorders>
              <w:top w:val="dotted" w:sz="4" w:space="0" w:color="auto"/>
              <w:bottom w:val="dotted" w:sz="4" w:space="0" w:color="auto"/>
            </w:tcBorders>
          </w:tcPr>
          <w:p w:rsidR="00FD3D67" w:rsidRPr="006C26B6"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口絵13、96、97、中学校保健体育WEB プラス</w:t>
            </w:r>
          </w:p>
        </w:tc>
      </w:tr>
      <w:tr w:rsidR="00FD3D67" w:rsidRPr="006C26B6" w:rsidTr="00FD3D67">
        <w:trPr>
          <w:cantSplit/>
          <w:trHeight w:val="368"/>
        </w:trPr>
        <w:tc>
          <w:tcPr>
            <w:tcW w:w="2263" w:type="dxa"/>
            <w:vMerge/>
          </w:tcPr>
          <w:p w:rsidR="00FD3D67" w:rsidRPr="00B511C8" w:rsidRDefault="00FD3D67" w:rsidP="00E66FB1">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FD3D67"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学習をより理解したり、広げたりすることができるよう、ウェブコンテンツ「中学校保健体育WEB」を用意し、対応するページに</w:t>
            </w:r>
            <w:r w:rsidRPr="00626E2A">
              <w:rPr>
                <w:rFonts w:asciiTheme="majorEastAsia" w:eastAsiaTheme="majorEastAsia" w:hAnsiTheme="majorEastAsia" w:hint="eastAsia"/>
                <w:color w:val="0070C0"/>
                <w:szCs w:val="21"/>
              </w:rPr>
              <w:t>マークと二次元コード</w:t>
            </w:r>
            <w:r w:rsidRPr="006C26B6">
              <w:rPr>
                <w:rFonts w:asciiTheme="majorEastAsia" w:eastAsiaTheme="majorEastAsia" w:hAnsiTheme="majorEastAsia" w:hint="eastAsia"/>
                <w:szCs w:val="21"/>
              </w:rPr>
              <w:t>を付けている（</w:t>
            </w:r>
            <w:r>
              <w:rPr>
                <w:rFonts w:asciiTheme="majorEastAsia" w:eastAsiaTheme="majorEastAsia" w:hAnsiTheme="majorEastAsia" w:hint="eastAsia"/>
                <w:szCs w:val="21"/>
              </w:rPr>
              <w:t>31</w:t>
            </w:r>
            <w:r w:rsidRPr="006C26B6">
              <w:rPr>
                <w:rFonts w:asciiTheme="majorEastAsia" w:eastAsiaTheme="majorEastAsia" w:hAnsiTheme="majorEastAsia" w:hint="eastAsia"/>
                <w:szCs w:val="21"/>
              </w:rPr>
              <w:t>箇所）。</w:t>
            </w:r>
          </w:p>
        </w:tc>
        <w:tc>
          <w:tcPr>
            <w:tcW w:w="1417" w:type="dxa"/>
            <w:tcBorders>
              <w:top w:val="dotted" w:sz="4" w:space="0" w:color="auto"/>
              <w:bottom w:val="dotted" w:sz="4" w:space="0" w:color="auto"/>
            </w:tcBorders>
          </w:tcPr>
          <w:p w:rsidR="00FD3D67" w:rsidRPr="001E3F7B"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p.14、21、28、47、53、70、88、97、103、107、108、109、111、113、114、117、121、124、129、146、148、166、169</w:t>
            </w:r>
          </w:p>
        </w:tc>
      </w:tr>
      <w:tr w:rsidR="00FD3D67" w:rsidRPr="001903D3" w:rsidTr="00923415">
        <w:trPr>
          <w:cantSplit/>
          <w:trHeight w:val="257"/>
        </w:trPr>
        <w:tc>
          <w:tcPr>
            <w:tcW w:w="2263" w:type="dxa"/>
            <w:vMerge/>
          </w:tcPr>
          <w:p w:rsidR="00FD3D67" w:rsidRPr="00B511C8" w:rsidRDefault="00FD3D67" w:rsidP="00E66FB1">
            <w:pPr>
              <w:rPr>
                <w:rFonts w:asciiTheme="majorEastAsia" w:eastAsiaTheme="majorEastAsia" w:hAnsiTheme="majorEastAsia"/>
                <w:szCs w:val="21"/>
              </w:rPr>
            </w:pPr>
          </w:p>
        </w:tc>
        <w:tc>
          <w:tcPr>
            <w:tcW w:w="6521" w:type="dxa"/>
            <w:tcBorders>
              <w:top w:val="dotted" w:sz="4" w:space="0" w:color="auto"/>
            </w:tcBorders>
          </w:tcPr>
          <w:p w:rsidR="006C26B6" w:rsidRPr="006C26B6"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学習支援のための</w:t>
            </w:r>
            <w:r w:rsidRPr="00626E2A">
              <w:rPr>
                <w:rFonts w:asciiTheme="majorEastAsia" w:eastAsiaTheme="majorEastAsia" w:hAnsiTheme="majorEastAsia" w:hint="eastAsia"/>
                <w:color w:val="0070C0"/>
                <w:szCs w:val="21"/>
              </w:rPr>
              <w:t>新たなコンテンツ集「中学校保健体育WEBプラス」を設置</w:t>
            </w:r>
            <w:r w:rsidRPr="006C26B6">
              <w:rPr>
                <w:rFonts w:asciiTheme="majorEastAsia" w:eastAsiaTheme="majorEastAsia" w:hAnsiTheme="majorEastAsia" w:hint="eastAsia"/>
                <w:szCs w:val="21"/>
              </w:rPr>
              <w:t>し、昨今、多くの試験で導入が進んでいるCBT（Computer Based</w:t>
            </w:r>
          </w:p>
          <w:p w:rsidR="00FD3D67"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Testing）を意識した確認問題（</w:t>
            </w:r>
            <w:r>
              <w:rPr>
                <w:rFonts w:asciiTheme="majorEastAsia" w:eastAsiaTheme="majorEastAsia" w:hAnsiTheme="majorEastAsia" w:hint="eastAsia"/>
                <w:szCs w:val="21"/>
              </w:rPr>
              <w:t>WEB</w:t>
            </w:r>
            <w:r w:rsidRPr="006C26B6">
              <w:rPr>
                <w:rFonts w:asciiTheme="majorEastAsia" w:eastAsiaTheme="majorEastAsia" w:hAnsiTheme="majorEastAsia" w:hint="eastAsia"/>
                <w:szCs w:val="21"/>
              </w:rPr>
              <w:t>上で行うことができるテスト問題）やシミュレーション、動画、読み物、外部リンクなどを豊富に用意して、最新の情報を使って中学校保健体育の学習を進められるようにしている。</w:t>
            </w:r>
          </w:p>
        </w:tc>
        <w:tc>
          <w:tcPr>
            <w:tcW w:w="1417" w:type="dxa"/>
            <w:tcBorders>
              <w:top w:val="dotted" w:sz="4" w:space="0" w:color="auto"/>
            </w:tcBorders>
          </w:tcPr>
          <w:p w:rsidR="00FD3D67" w:rsidRPr="006C26B6"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中学校保健体育WEB プラス</w:t>
            </w:r>
          </w:p>
        </w:tc>
      </w:tr>
      <w:tr w:rsidR="00F32C1B" w:rsidRPr="00641CDF" w:rsidTr="0046400B">
        <w:trPr>
          <w:cantSplit/>
          <w:trHeight w:val="171"/>
        </w:trPr>
        <w:tc>
          <w:tcPr>
            <w:tcW w:w="2263" w:type="dxa"/>
          </w:tcPr>
          <w:p w:rsidR="00F32C1B" w:rsidRPr="00B511C8" w:rsidRDefault="00D14695" w:rsidP="00D14695">
            <w:pPr>
              <w:rPr>
                <w:rFonts w:asciiTheme="majorEastAsia" w:eastAsiaTheme="majorEastAsia" w:hAnsiTheme="majorEastAsia"/>
                <w:szCs w:val="21"/>
              </w:rPr>
            </w:pPr>
            <w:r>
              <w:rPr>
                <w:rFonts w:asciiTheme="majorEastAsia" w:eastAsiaTheme="majorEastAsia" w:hAnsiTheme="majorEastAsia" w:hint="eastAsia"/>
                <w:szCs w:val="21"/>
              </w:rPr>
              <w:t>SDGs</w:t>
            </w:r>
            <w:r w:rsidRPr="00D14695">
              <w:rPr>
                <w:rFonts w:asciiTheme="majorEastAsia" w:eastAsiaTheme="majorEastAsia" w:hAnsiTheme="majorEastAsia" w:hint="eastAsia"/>
                <w:szCs w:val="21"/>
              </w:rPr>
              <w:t>や</w:t>
            </w:r>
            <w:r>
              <w:rPr>
                <w:rFonts w:asciiTheme="majorEastAsia" w:eastAsiaTheme="majorEastAsia" w:hAnsiTheme="majorEastAsia" w:hint="eastAsia"/>
                <w:szCs w:val="21"/>
              </w:rPr>
              <w:t>ESD</w:t>
            </w:r>
            <w:r w:rsidRPr="00D14695">
              <w:rPr>
                <w:rFonts w:asciiTheme="majorEastAsia" w:eastAsiaTheme="majorEastAsia" w:hAnsiTheme="majorEastAsia" w:hint="eastAsia"/>
                <w:szCs w:val="21"/>
              </w:rPr>
              <w:t>に関係する内容も踏まえたものになっているか。</w:t>
            </w:r>
          </w:p>
        </w:tc>
        <w:tc>
          <w:tcPr>
            <w:tcW w:w="6521" w:type="dxa"/>
          </w:tcPr>
          <w:p w:rsidR="00F32C1B" w:rsidRPr="00D14695" w:rsidRDefault="00641CDF" w:rsidP="00641CDF">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SDGs</w:t>
            </w:r>
            <w:r w:rsidRPr="00641CDF">
              <w:rPr>
                <w:rFonts w:asciiTheme="majorEastAsia" w:eastAsiaTheme="majorEastAsia" w:hAnsiTheme="majorEastAsia" w:hint="eastAsia"/>
                <w:szCs w:val="21"/>
              </w:rPr>
              <w:t>と関係の深い話題を数多く扱うことで、持続可能な社会の創り手の育成を目指している。</w:t>
            </w:r>
          </w:p>
        </w:tc>
        <w:tc>
          <w:tcPr>
            <w:tcW w:w="1417" w:type="dxa"/>
          </w:tcPr>
          <w:p w:rsidR="00F32C1B" w:rsidRPr="00641CDF" w:rsidRDefault="00641CDF" w:rsidP="00641CDF">
            <w:pPr>
              <w:rPr>
                <w:rFonts w:asciiTheme="majorEastAsia" w:eastAsiaTheme="majorEastAsia" w:hAnsiTheme="majorEastAsia"/>
                <w:szCs w:val="21"/>
              </w:rPr>
            </w:pPr>
            <w:r>
              <w:rPr>
                <w:rFonts w:asciiTheme="majorEastAsia" w:eastAsiaTheme="majorEastAsia" w:hAnsiTheme="majorEastAsia"/>
                <w:szCs w:val="21"/>
              </w:rPr>
              <w:t>p</w:t>
            </w:r>
            <w:r w:rsidRPr="00641CDF">
              <w:rPr>
                <w:rFonts w:asciiTheme="majorEastAsia" w:eastAsiaTheme="majorEastAsia" w:hAnsiTheme="majorEastAsia"/>
                <w:szCs w:val="21"/>
              </w:rPr>
              <w:t>.38</w:t>
            </w:r>
            <w:r w:rsidRPr="00641CDF">
              <w:rPr>
                <w:rFonts w:asciiTheme="majorEastAsia" w:eastAsiaTheme="majorEastAsia" w:hAnsiTheme="majorEastAsia" w:hint="eastAsia"/>
                <w:szCs w:val="21"/>
              </w:rPr>
              <w:t>、</w:t>
            </w:r>
            <w:r w:rsidRPr="00641CDF">
              <w:rPr>
                <w:rFonts w:asciiTheme="majorEastAsia" w:eastAsiaTheme="majorEastAsia" w:hAnsiTheme="majorEastAsia"/>
                <w:szCs w:val="21"/>
              </w:rPr>
              <w:t>126</w:t>
            </w:r>
            <w:r w:rsidRPr="00641CDF">
              <w:rPr>
                <w:rFonts w:asciiTheme="majorEastAsia" w:eastAsiaTheme="majorEastAsia" w:hAnsiTheme="majorEastAsia" w:hint="eastAsia"/>
                <w:szCs w:val="21"/>
              </w:rPr>
              <w:t>、</w:t>
            </w:r>
            <w:r w:rsidRPr="00641CDF">
              <w:rPr>
                <w:rFonts w:asciiTheme="majorEastAsia" w:eastAsiaTheme="majorEastAsia" w:hAnsiTheme="majorEastAsia"/>
                <w:szCs w:val="21"/>
              </w:rPr>
              <w:t>130</w:t>
            </w:r>
            <w:r w:rsidRPr="00641CDF">
              <w:rPr>
                <w:rFonts w:asciiTheme="majorEastAsia" w:eastAsiaTheme="majorEastAsia" w:hAnsiTheme="majorEastAsia" w:hint="eastAsia"/>
                <w:szCs w:val="21"/>
              </w:rPr>
              <w:t>、</w:t>
            </w:r>
            <w:r>
              <w:rPr>
                <w:rFonts w:asciiTheme="majorEastAsia" w:eastAsiaTheme="majorEastAsia" w:hAnsiTheme="majorEastAsia"/>
                <w:szCs w:val="21"/>
              </w:rPr>
              <w:t>145</w:t>
            </w:r>
            <w:r>
              <w:rPr>
                <w:rFonts w:asciiTheme="majorEastAsia" w:eastAsiaTheme="majorEastAsia" w:hAnsiTheme="majorEastAsia" w:hint="eastAsia"/>
                <w:szCs w:val="21"/>
              </w:rPr>
              <w:t>～</w:t>
            </w:r>
            <w:r w:rsidRPr="00641CDF">
              <w:rPr>
                <w:rFonts w:asciiTheme="majorEastAsia" w:eastAsiaTheme="majorEastAsia" w:hAnsiTheme="majorEastAsia"/>
                <w:szCs w:val="21"/>
              </w:rPr>
              <w:t>146</w:t>
            </w:r>
            <w:r w:rsidRPr="00641CDF">
              <w:rPr>
                <w:rFonts w:asciiTheme="majorEastAsia" w:eastAsiaTheme="majorEastAsia" w:hAnsiTheme="majorEastAsia" w:hint="eastAsia"/>
                <w:szCs w:val="21"/>
              </w:rPr>
              <w:t>、</w:t>
            </w:r>
            <w:r>
              <w:rPr>
                <w:rFonts w:asciiTheme="majorEastAsia" w:eastAsiaTheme="majorEastAsia" w:hAnsiTheme="majorEastAsia"/>
                <w:szCs w:val="21"/>
              </w:rPr>
              <w:t>163</w:t>
            </w:r>
            <w:r>
              <w:rPr>
                <w:rFonts w:asciiTheme="majorEastAsia" w:eastAsiaTheme="majorEastAsia" w:hAnsiTheme="majorEastAsia" w:hint="eastAsia"/>
                <w:szCs w:val="21"/>
              </w:rPr>
              <w:t>～</w:t>
            </w:r>
            <w:r w:rsidRPr="00641CDF">
              <w:rPr>
                <w:rFonts w:asciiTheme="majorEastAsia" w:eastAsiaTheme="majorEastAsia" w:hAnsiTheme="majorEastAsia"/>
                <w:szCs w:val="21"/>
              </w:rPr>
              <w:t>165</w:t>
            </w:r>
            <w:r w:rsidRPr="00641CDF">
              <w:rPr>
                <w:rFonts w:asciiTheme="majorEastAsia" w:eastAsiaTheme="majorEastAsia" w:hAnsiTheme="majorEastAsia" w:hint="eastAsia"/>
                <w:szCs w:val="21"/>
              </w:rPr>
              <w:t>、中学校保健体育</w:t>
            </w:r>
            <w:r>
              <w:rPr>
                <w:rFonts w:asciiTheme="majorEastAsia" w:eastAsiaTheme="majorEastAsia" w:hAnsiTheme="majorEastAsia" w:hint="eastAsia"/>
                <w:szCs w:val="21"/>
              </w:rPr>
              <w:t>WEB</w:t>
            </w:r>
            <w:r w:rsidRPr="00641CDF">
              <w:rPr>
                <w:rFonts w:asciiTheme="majorEastAsia" w:eastAsiaTheme="majorEastAsia" w:hAnsiTheme="majorEastAsia" w:hint="eastAsia"/>
                <w:szCs w:val="21"/>
              </w:rPr>
              <w:t>プラスなど</w:t>
            </w:r>
          </w:p>
        </w:tc>
      </w:tr>
      <w:tr w:rsidR="00F32C1B" w:rsidRPr="00641CDF" w:rsidTr="0046400B">
        <w:trPr>
          <w:cantSplit/>
          <w:trHeight w:val="171"/>
        </w:trPr>
        <w:tc>
          <w:tcPr>
            <w:tcW w:w="2263" w:type="dxa"/>
          </w:tcPr>
          <w:p w:rsidR="00F32C1B" w:rsidRPr="00B511C8" w:rsidRDefault="00D14695" w:rsidP="00D14695">
            <w:pPr>
              <w:rPr>
                <w:rFonts w:asciiTheme="majorEastAsia" w:eastAsiaTheme="majorEastAsia" w:hAnsiTheme="majorEastAsia"/>
                <w:szCs w:val="21"/>
              </w:rPr>
            </w:pPr>
            <w:r w:rsidRPr="00D14695">
              <w:rPr>
                <w:rFonts w:asciiTheme="majorEastAsia" w:eastAsiaTheme="majorEastAsia" w:hAnsiTheme="majorEastAsia" w:hint="eastAsia"/>
                <w:szCs w:val="21"/>
              </w:rPr>
              <w:lastRenderedPageBreak/>
              <w:t>熱中症に対する配慮がされているか。</w:t>
            </w:r>
          </w:p>
        </w:tc>
        <w:tc>
          <w:tcPr>
            <w:tcW w:w="6521" w:type="dxa"/>
          </w:tcPr>
          <w:p w:rsidR="00F32C1B" w:rsidRDefault="00641CDF" w:rsidP="00641CDF">
            <w:pPr>
              <w:rPr>
                <w:rFonts w:asciiTheme="majorEastAsia" w:eastAsiaTheme="majorEastAsia" w:hAnsiTheme="majorEastAsia"/>
                <w:szCs w:val="21"/>
              </w:rPr>
            </w:pPr>
            <w:r w:rsidRPr="00641CDF">
              <w:rPr>
                <w:rFonts w:asciiTheme="majorEastAsia" w:eastAsiaTheme="majorEastAsia" w:hAnsiTheme="majorEastAsia" w:hint="eastAsia"/>
                <w:szCs w:val="21"/>
              </w:rPr>
              <w:t>熱中症の予防や応急手当についての資料を掲載し、</w:t>
            </w:r>
            <w:r w:rsidRPr="00626E2A">
              <w:rPr>
                <w:rFonts w:asciiTheme="majorEastAsia" w:eastAsiaTheme="majorEastAsia" w:hAnsiTheme="majorEastAsia" w:hint="eastAsia"/>
                <w:color w:val="0070C0"/>
                <w:szCs w:val="21"/>
              </w:rPr>
              <w:t>熱中症への備えや対応を身に付けることができる</w:t>
            </w:r>
            <w:r w:rsidRPr="00641CDF">
              <w:rPr>
                <w:rFonts w:asciiTheme="majorEastAsia" w:eastAsiaTheme="majorEastAsia" w:hAnsiTheme="majorEastAsia" w:hint="eastAsia"/>
                <w:szCs w:val="21"/>
              </w:rPr>
              <w:t>ように配慮している。</w:t>
            </w:r>
          </w:p>
        </w:tc>
        <w:tc>
          <w:tcPr>
            <w:tcW w:w="1417" w:type="dxa"/>
          </w:tcPr>
          <w:p w:rsidR="00F32C1B" w:rsidRPr="00641CDF" w:rsidRDefault="00641CDF" w:rsidP="00641CDF">
            <w:pPr>
              <w:rPr>
                <w:rFonts w:asciiTheme="majorEastAsia" w:eastAsiaTheme="majorEastAsia" w:hAnsiTheme="majorEastAsia"/>
                <w:szCs w:val="21"/>
              </w:rPr>
            </w:pPr>
            <w:r>
              <w:rPr>
                <w:rFonts w:asciiTheme="majorEastAsia" w:eastAsiaTheme="majorEastAsia" w:hAnsiTheme="majorEastAsia"/>
                <w:szCs w:val="21"/>
              </w:rPr>
              <w:t>p</w:t>
            </w:r>
            <w:r w:rsidRPr="00641CDF">
              <w:rPr>
                <w:rFonts w:asciiTheme="majorEastAsia" w:eastAsiaTheme="majorEastAsia" w:hAnsiTheme="majorEastAsia"/>
                <w:szCs w:val="21"/>
              </w:rPr>
              <w:t>.61</w:t>
            </w:r>
            <w:r w:rsidRPr="00641CDF">
              <w:rPr>
                <w:rFonts w:asciiTheme="majorEastAsia" w:eastAsiaTheme="majorEastAsia" w:hAnsiTheme="majorEastAsia" w:hint="eastAsia"/>
                <w:szCs w:val="21"/>
              </w:rPr>
              <w:t>、</w:t>
            </w:r>
            <w:r>
              <w:rPr>
                <w:rFonts w:asciiTheme="majorEastAsia" w:eastAsiaTheme="majorEastAsia" w:hAnsiTheme="majorEastAsia"/>
                <w:szCs w:val="21"/>
              </w:rPr>
              <w:t>114</w:t>
            </w:r>
            <w:r>
              <w:rPr>
                <w:rFonts w:asciiTheme="majorEastAsia" w:eastAsiaTheme="majorEastAsia" w:hAnsiTheme="majorEastAsia" w:hint="eastAsia"/>
                <w:szCs w:val="21"/>
              </w:rPr>
              <w:t>～</w:t>
            </w:r>
            <w:r w:rsidRPr="00641CDF">
              <w:rPr>
                <w:rFonts w:asciiTheme="majorEastAsia" w:eastAsiaTheme="majorEastAsia" w:hAnsiTheme="majorEastAsia"/>
                <w:szCs w:val="21"/>
              </w:rPr>
              <w:t>115</w:t>
            </w:r>
            <w:r w:rsidRPr="00641CDF">
              <w:rPr>
                <w:rFonts w:asciiTheme="majorEastAsia" w:eastAsiaTheme="majorEastAsia" w:hAnsiTheme="majorEastAsia" w:hint="eastAsia"/>
                <w:szCs w:val="21"/>
              </w:rPr>
              <w:t>、</w:t>
            </w:r>
            <w:r>
              <w:rPr>
                <w:rFonts w:asciiTheme="majorEastAsia" w:eastAsiaTheme="majorEastAsia" w:hAnsiTheme="majorEastAsia"/>
                <w:szCs w:val="21"/>
              </w:rPr>
              <w:t>150</w:t>
            </w:r>
            <w:r>
              <w:rPr>
                <w:rFonts w:asciiTheme="majorEastAsia" w:eastAsiaTheme="majorEastAsia" w:hAnsiTheme="majorEastAsia" w:hint="eastAsia"/>
                <w:szCs w:val="21"/>
              </w:rPr>
              <w:t>～</w:t>
            </w:r>
            <w:r w:rsidRPr="00641CDF">
              <w:rPr>
                <w:rFonts w:asciiTheme="majorEastAsia" w:eastAsiaTheme="majorEastAsia" w:hAnsiTheme="majorEastAsia"/>
                <w:szCs w:val="21"/>
              </w:rPr>
              <w:t>151</w:t>
            </w:r>
            <w:r w:rsidRPr="00641CDF">
              <w:rPr>
                <w:rFonts w:asciiTheme="majorEastAsia" w:eastAsiaTheme="majorEastAsia" w:hAnsiTheme="majorEastAsia" w:hint="eastAsia"/>
                <w:szCs w:val="21"/>
              </w:rPr>
              <w:t>、中学校保健体育</w:t>
            </w:r>
            <w:r>
              <w:rPr>
                <w:rFonts w:asciiTheme="majorEastAsia" w:eastAsiaTheme="majorEastAsia" w:hAnsiTheme="majorEastAsia" w:hint="eastAsia"/>
                <w:szCs w:val="21"/>
              </w:rPr>
              <w:t>WEB</w:t>
            </w:r>
            <w:r w:rsidRPr="00641CDF">
              <w:rPr>
                <w:rFonts w:asciiTheme="majorEastAsia" w:eastAsiaTheme="majorEastAsia" w:hAnsiTheme="majorEastAsia" w:hint="eastAsia"/>
                <w:szCs w:val="21"/>
              </w:rPr>
              <w:t>プラス</w:t>
            </w:r>
          </w:p>
        </w:tc>
      </w:tr>
      <w:tr w:rsidR="00F32C1B" w:rsidRPr="001903D3" w:rsidTr="0046400B">
        <w:trPr>
          <w:cantSplit/>
          <w:trHeight w:val="171"/>
        </w:trPr>
        <w:tc>
          <w:tcPr>
            <w:tcW w:w="2263" w:type="dxa"/>
          </w:tcPr>
          <w:p w:rsidR="00F32C1B" w:rsidRPr="006C26B6"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オリンピック・パラリンピックについての取り扱いは工夫されているか。</w:t>
            </w:r>
          </w:p>
        </w:tc>
        <w:tc>
          <w:tcPr>
            <w:tcW w:w="6521" w:type="dxa"/>
          </w:tcPr>
          <w:p w:rsidR="00F32C1B" w:rsidRDefault="00641CDF" w:rsidP="00641CDF">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オリンピック・パラリンピック</w:t>
            </w:r>
            <w:r w:rsidRPr="00641CDF">
              <w:rPr>
                <w:rFonts w:asciiTheme="majorEastAsia" w:eastAsiaTheme="majorEastAsia" w:hAnsiTheme="majorEastAsia" w:hint="eastAsia"/>
                <w:szCs w:val="21"/>
              </w:rPr>
              <w:t>の写真や資料を掲載することで、スポーツの価値、異文化や共生社会への理解を深めることができるよう、また、これまでのオリンピック・パラリンピックの感動とともに、それらへの理解を未来へ繋げていくことができるように配慮している。</w:t>
            </w:r>
          </w:p>
        </w:tc>
        <w:tc>
          <w:tcPr>
            <w:tcW w:w="1417" w:type="dxa"/>
          </w:tcPr>
          <w:p w:rsidR="00F32C1B" w:rsidRPr="001E3F7B" w:rsidRDefault="00641CDF" w:rsidP="00641CDF">
            <w:pPr>
              <w:rPr>
                <w:rFonts w:asciiTheme="majorEastAsia" w:eastAsiaTheme="majorEastAsia" w:hAnsiTheme="majorEastAsia"/>
                <w:szCs w:val="21"/>
              </w:rPr>
            </w:pPr>
            <w:r w:rsidRPr="00641CDF">
              <w:rPr>
                <w:rFonts w:asciiTheme="majorEastAsia" w:eastAsiaTheme="majorEastAsia" w:hAnsiTheme="majorEastAsia" w:hint="eastAsia"/>
                <w:szCs w:val="21"/>
              </w:rPr>
              <w:t>口絵</w:t>
            </w:r>
            <w:r>
              <w:rPr>
                <w:rFonts w:asciiTheme="majorEastAsia" w:eastAsiaTheme="majorEastAsia" w:hAnsiTheme="majorEastAsia"/>
                <w:szCs w:val="21"/>
              </w:rPr>
              <w:t>3</w:t>
            </w:r>
            <w:r>
              <w:rPr>
                <w:rFonts w:asciiTheme="majorEastAsia" w:eastAsiaTheme="majorEastAsia" w:hAnsiTheme="majorEastAsia" w:hint="eastAsia"/>
                <w:szCs w:val="21"/>
              </w:rPr>
              <w:t>～</w:t>
            </w:r>
            <w:r w:rsidRPr="00641CDF">
              <w:rPr>
                <w:rFonts w:asciiTheme="majorEastAsia" w:eastAsiaTheme="majorEastAsia" w:hAnsiTheme="majorEastAsia"/>
                <w:szCs w:val="21"/>
              </w:rPr>
              <w:t>4</w:t>
            </w:r>
            <w:r w:rsidRPr="00641CDF">
              <w:rPr>
                <w:rFonts w:asciiTheme="majorEastAsia" w:eastAsiaTheme="majorEastAsia" w:hAnsiTheme="majorEastAsia" w:hint="eastAsia"/>
                <w:szCs w:val="21"/>
              </w:rPr>
              <w:t>、口絵</w:t>
            </w:r>
            <w:r>
              <w:rPr>
                <w:rFonts w:asciiTheme="majorEastAsia" w:eastAsiaTheme="majorEastAsia" w:hAnsiTheme="majorEastAsia"/>
                <w:szCs w:val="21"/>
              </w:rPr>
              <w:t>7</w:t>
            </w:r>
            <w:r>
              <w:rPr>
                <w:rFonts w:asciiTheme="majorEastAsia" w:eastAsiaTheme="majorEastAsia" w:hAnsiTheme="majorEastAsia" w:hint="eastAsia"/>
                <w:szCs w:val="21"/>
              </w:rPr>
              <w:t>～</w:t>
            </w:r>
            <w:r w:rsidRPr="00641CDF">
              <w:rPr>
                <w:rFonts w:asciiTheme="majorEastAsia" w:eastAsiaTheme="majorEastAsia" w:hAnsiTheme="majorEastAsia"/>
                <w:szCs w:val="21"/>
              </w:rPr>
              <w:t>8</w:t>
            </w:r>
            <w:r w:rsidRPr="00641CDF">
              <w:rPr>
                <w:rFonts w:asciiTheme="majorEastAsia" w:eastAsiaTheme="majorEastAsia" w:hAnsiTheme="majorEastAsia" w:hint="eastAsia"/>
                <w:szCs w:val="21"/>
              </w:rPr>
              <w:t>、p.8、119、</w:t>
            </w:r>
            <w:r>
              <w:rPr>
                <w:rFonts w:asciiTheme="majorEastAsia" w:eastAsiaTheme="majorEastAsia" w:hAnsiTheme="majorEastAsia" w:hint="eastAsia"/>
                <w:szCs w:val="21"/>
              </w:rPr>
              <w:t>122</w:t>
            </w:r>
            <w:r w:rsidRPr="00641CDF">
              <w:rPr>
                <w:rFonts w:asciiTheme="majorEastAsia" w:eastAsiaTheme="majorEastAsia" w:hAnsiTheme="majorEastAsia" w:hint="eastAsia"/>
                <w:szCs w:val="21"/>
              </w:rPr>
              <w:t>～125、130、中学校保健体育</w:t>
            </w:r>
            <w:r>
              <w:rPr>
                <w:rFonts w:asciiTheme="majorEastAsia" w:eastAsiaTheme="majorEastAsia" w:hAnsiTheme="majorEastAsia" w:hint="eastAsia"/>
                <w:szCs w:val="21"/>
              </w:rPr>
              <w:t>WEB</w:t>
            </w:r>
            <w:r w:rsidRPr="00641CDF">
              <w:rPr>
                <w:rFonts w:asciiTheme="majorEastAsia" w:eastAsiaTheme="majorEastAsia" w:hAnsiTheme="majorEastAsia" w:hint="eastAsia"/>
                <w:szCs w:val="21"/>
              </w:rPr>
              <w:t>プラス</w:t>
            </w:r>
          </w:p>
        </w:tc>
      </w:tr>
      <w:tr w:rsidR="00923415" w:rsidRPr="001903D3" w:rsidTr="00923415">
        <w:trPr>
          <w:cantSplit/>
          <w:trHeight w:val="351"/>
        </w:trPr>
        <w:tc>
          <w:tcPr>
            <w:tcW w:w="2263" w:type="dxa"/>
            <w:vMerge w:val="restart"/>
          </w:tcPr>
          <w:p w:rsidR="00923415" w:rsidRPr="006C26B6"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感染症について、どのように取り扱っているか。</w:t>
            </w:r>
          </w:p>
        </w:tc>
        <w:tc>
          <w:tcPr>
            <w:tcW w:w="6521" w:type="dxa"/>
            <w:tcBorders>
              <w:bottom w:val="dotted" w:sz="4" w:space="0" w:color="auto"/>
            </w:tcBorders>
          </w:tcPr>
          <w:p w:rsidR="00923415" w:rsidRPr="006C26B6" w:rsidRDefault="00641CDF" w:rsidP="00641CDF">
            <w:pPr>
              <w:rPr>
                <w:rFonts w:asciiTheme="majorEastAsia" w:eastAsiaTheme="majorEastAsia" w:hAnsiTheme="majorEastAsia"/>
                <w:szCs w:val="21"/>
              </w:rPr>
            </w:pPr>
            <w:r w:rsidRPr="00641CDF">
              <w:rPr>
                <w:rFonts w:asciiTheme="majorEastAsia" w:eastAsiaTheme="majorEastAsia" w:hAnsiTheme="majorEastAsia" w:hint="eastAsia"/>
                <w:szCs w:val="21"/>
              </w:rPr>
              <w:t>保健編５章「健康な生活と病気の予防」の章を中心に、</w:t>
            </w:r>
            <w:r w:rsidRPr="00626E2A">
              <w:rPr>
                <w:rFonts w:asciiTheme="majorEastAsia" w:eastAsiaTheme="majorEastAsia" w:hAnsiTheme="majorEastAsia" w:hint="eastAsia"/>
                <w:color w:val="0070C0"/>
                <w:szCs w:val="21"/>
              </w:rPr>
              <w:t>感染症に関する豊富な資料を用意</w:t>
            </w:r>
            <w:r w:rsidRPr="00641CDF">
              <w:rPr>
                <w:rFonts w:asciiTheme="majorEastAsia" w:eastAsiaTheme="majorEastAsia" w:hAnsiTheme="majorEastAsia" w:hint="eastAsia"/>
                <w:szCs w:val="21"/>
              </w:rPr>
              <w:t>している。</w:t>
            </w:r>
          </w:p>
        </w:tc>
        <w:tc>
          <w:tcPr>
            <w:tcW w:w="1417" w:type="dxa"/>
            <w:tcBorders>
              <w:bottom w:val="dotted" w:sz="4" w:space="0" w:color="auto"/>
            </w:tcBorders>
          </w:tcPr>
          <w:p w:rsidR="00923415" w:rsidRPr="00641CDF" w:rsidRDefault="00641CDF" w:rsidP="00641CDF">
            <w:pPr>
              <w:rPr>
                <w:rFonts w:asciiTheme="majorEastAsia" w:eastAsiaTheme="majorEastAsia" w:hAnsiTheme="majorEastAsia"/>
                <w:szCs w:val="21"/>
              </w:rPr>
            </w:pPr>
            <w:r>
              <w:rPr>
                <w:rFonts w:asciiTheme="majorEastAsia" w:eastAsiaTheme="majorEastAsia" w:hAnsiTheme="majorEastAsia" w:hint="eastAsia"/>
                <w:szCs w:val="21"/>
              </w:rPr>
              <w:t>p</w:t>
            </w:r>
            <w:r w:rsidRPr="00641CDF">
              <w:rPr>
                <w:rFonts w:asciiTheme="majorEastAsia" w:eastAsiaTheme="majorEastAsia" w:hAnsiTheme="majorEastAsia" w:hint="eastAsia"/>
                <w:szCs w:val="21"/>
              </w:rPr>
              <w:t>.132～139、144</w:t>
            </w:r>
          </w:p>
        </w:tc>
      </w:tr>
      <w:tr w:rsidR="00923415" w:rsidRPr="00641CDF" w:rsidTr="00923415">
        <w:trPr>
          <w:cantSplit/>
          <w:trHeight w:val="352"/>
        </w:trPr>
        <w:tc>
          <w:tcPr>
            <w:tcW w:w="2263" w:type="dxa"/>
            <w:vMerge/>
          </w:tcPr>
          <w:p w:rsidR="00923415" w:rsidRPr="00B511C8" w:rsidRDefault="00923415" w:rsidP="00E66FB1">
            <w:pPr>
              <w:rPr>
                <w:rFonts w:asciiTheme="majorEastAsia" w:eastAsiaTheme="majorEastAsia" w:hAnsiTheme="majorEastAsia"/>
                <w:szCs w:val="21"/>
              </w:rPr>
            </w:pPr>
          </w:p>
        </w:tc>
        <w:tc>
          <w:tcPr>
            <w:tcW w:w="6521" w:type="dxa"/>
            <w:tcBorders>
              <w:top w:val="dotted" w:sz="4" w:space="0" w:color="auto"/>
            </w:tcBorders>
          </w:tcPr>
          <w:p w:rsidR="00923415" w:rsidRDefault="00641CDF" w:rsidP="00641CDF">
            <w:pPr>
              <w:rPr>
                <w:rFonts w:asciiTheme="majorEastAsia" w:eastAsiaTheme="majorEastAsia" w:hAnsiTheme="majorEastAsia"/>
                <w:szCs w:val="21"/>
              </w:rPr>
            </w:pPr>
            <w:r w:rsidRPr="00641CDF">
              <w:rPr>
                <w:rFonts w:asciiTheme="majorEastAsia" w:eastAsiaTheme="majorEastAsia" w:hAnsiTheme="majorEastAsia" w:hint="eastAsia"/>
                <w:szCs w:val="21"/>
              </w:rPr>
              <w:t>世界中に広がった感染症の歴史や新型コロナウイルス感染症によって変化した生活様式、ワクチンの仕組みなど、</w:t>
            </w:r>
            <w:r w:rsidRPr="00626E2A">
              <w:rPr>
                <w:rFonts w:asciiTheme="majorEastAsia" w:eastAsiaTheme="majorEastAsia" w:hAnsiTheme="majorEastAsia" w:hint="eastAsia"/>
                <w:color w:val="0070C0"/>
                <w:szCs w:val="21"/>
              </w:rPr>
              <w:t>感染症に関する特設コンテンツを用意</w:t>
            </w:r>
            <w:r w:rsidRPr="00641CDF">
              <w:rPr>
                <w:rFonts w:asciiTheme="majorEastAsia" w:eastAsiaTheme="majorEastAsia" w:hAnsiTheme="majorEastAsia" w:hint="eastAsia"/>
                <w:szCs w:val="21"/>
              </w:rPr>
              <w:t>している。</w:t>
            </w:r>
          </w:p>
        </w:tc>
        <w:tc>
          <w:tcPr>
            <w:tcW w:w="1417" w:type="dxa"/>
            <w:tcBorders>
              <w:top w:val="dotted" w:sz="4" w:space="0" w:color="auto"/>
            </w:tcBorders>
          </w:tcPr>
          <w:p w:rsidR="00923415" w:rsidRPr="00641CDF" w:rsidRDefault="00641CDF" w:rsidP="00641CDF">
            <w:pPr>
              <w:rPr>
                <w:rFonts w:asciiTheme="majorEastAsia" w:eastAsiaTheme="majorEastAsia" w:hAnsiTheme="majorEastAsia"/>
                <w:szCs w:val="21"/>
              </w:rPr>
            </w:pPr>
            <w:r w:rsidRPr="00641CDF">
              <w:rPr>
                <w:rFonts w:asciiTheme="majorEastAsia" w:eastAsiaTheme="majorEastAsia" w:hAnsiTheme="majorEastAsia" w:hint="eastAsia"/>
                <w:szCs w:val="21"/>
              </w:rPr>
              <w:t>中学校保健体育</w:t>
            </w:r>
            <w:r>
              <w:rPr>
                <w:rFonts w:asciiTheme="majorEastAsia" w:eastAsiaTheme="majorEastAsia" w:hAnsiTheme="majorEastAsia" w:hint="eastAsia"/>
                <w:szCs w:val="21"/>
              </w:rPr>
              <w:t>WEB</w:t>
            </w:r>
            <w:r w:rsidRPr="00641CDF">
              <w:rPr>
                <w:rFonts w:asciiTheme="majorEastAsia" w:eastAsiaTheme="majorEastAsia" w:hAnsiTheme="majorEastAsia" w:hint="eastAsia"/>
                <w:szCs w:val="21"/>
              </w:rPr>
              <w:t>プラス</w:t>
            </w:r>
          </w:p>
        </w:tc>
      </w:tr>
      <w:tr w:rsidR="00923415" w:rsidRPr="00641CDF" w:rsidTr="00923415">
        <w:trPr>
          <w:cantSplit/>
          <w:trHeight w:val="360"/>
        </w:trPr>
        <w:tc>
          <w:tcPr>
            <w:tcW w:w="2263" w:type="dxa"/>
            <w:vMerge w:val="restart"/>
          </w:tcPr>
          <w:p w:rsidR="00923415" w:rsidRPr="00B511C8" w:rsidRDefault="006C26B6" w:rsidP="006C26B6">
            <w:pPr>
              <w:rPr>
                <w:rFonts w:asciiTheme="majorEastAsia" w:eastAsiaTheme="majorEastAsia" w:hAnsiTheme="majorEastAsia"/>
                <w:szCs w:val="21"/>
              </w:rPr>
            </w:pPr>
            <w:r w:rsidRPr="006C26B6">
              <w:rPr>
                <w:rFonts w:asciiTheme="majorEastAsia" w:eastAsiaTheme="majorEastAsia" w:hAnsiTheme="majorEastAsia" w:hint="eastAsia"/>
                <w:szCs w:val="21"/>
              </w:rPr>
              <w:t>他の発行物や周辺教材との相互関係は図られているか。</w:t>
            </w:r>
          </w:p>
        </w:tc>
        <w:tc>
          <w:tcPr>
            <w:tcW w:w="6521" w:type="dxa"/>
            <w:tcBorders>
              <w:bottom w:val="dotted" w:sz="4" w:space="0" w:color="auto"/>
            </w:tcBorders>
          </w:tcPr>
          <w:p w:rsidR="00923415" w:rsidRDefault="00641CDF" w:rsidP="00E66FB1">
            <w:pPr>
              <w:rPr>
                <w:rFonts w:asciiTheme="majorEastAsia" w:eastAsiaTheme="majorEastAsia" w:hAnsiTheme="majorEastAsia"/>
                <w:szCs w:val="21"/>
              </w:rPr>
            </w:pPr>
            <w:r w:rsidRPr="00641CDF">
              <w:rPr>
                <w:rFonts w:asciiTheme="majorEastAsia" w:eastAsiaTheme="majorEastAsia" w:hAnsiTheme="majorEastAsia" w:hint="eastAsia"/>
                <w:szCs w:val="21"/>
              </w:rPr>
              <w:t>他教科に関する内容をマークで示している</w:t>
            </w:r>
            <w:r>
              <w:rPr>
                <w:rFonts w:asciiTheme="majorEastAsia" w:eastAsiaTheme="majorEastAsia" w:hAnsiTheme="majorEastAsia" w:hint="eastAsia"/>
                <w:szCs w:val="21"/>
              </w:rPr>
              <w:t>。</w:t>
            </w:r>
          </w:p>
          <w:p w:rsidR="00641CDF" w:rsidRPr="006C26B6" w:rsidRDefault="00176D55" w:rsidP="00641CDF">
            <w:pPr>
              <w:jc w:val="right"/>
              <w:rPr>
                <w:rFonts w:asciiTheme="majorEastAsia" w:eastAsiaTheme="majorEastAsia" w:hAnsiTheme="majorEastAsia"/>
                <w:szCs w:val="21"/>
              </w:rPr>
            </w:pPr>
            <w:r>
              <w:rPr>
                <w:rFonts w:asciiTheme="majorEastAsia" w:eastAsiaTheme="majorEastAsia" w:hAnsiTheme="majorEastAsia"/>
                <w:szCs w:val="21"/>
              </w:rPr>
              <w:pict>
                <v:shape id="_x0000_i1032" type="#_x0000_t75" style="width:61.5pt;height:20.25pt">
                  <v:imagedata r:id="rId14" o:title="キャプチャ"/>
                </v:shape>
              </w:pict>
            </w:r>
          </w:p>
        </w:tc>
        <w:tc>
          <w:tcPr>
            <w:tcW w:w="1417" w:type="dxa"/>
            <w:tcBorders>
              <w:bottom w:val="dotted" w:sz="4" w:space="0" w:color="auto"/>
            </w:tcBorders>
          </w:tcPr>
          <w:p w:rsidR="00923415" w:rsidRPr="001E3F7B" w:rsidRDefault="00641CDF" w:rsidP="00641CDF">
            <w:pPr>
              <w:rPr>
                <w:rFonts w:asciiTheme="majorEastAsia" w:eastAsiaTheme="majorEastAsia" w:hAnsiTheme="majorEastAsia"/>
                <w:szCs w:val="21"/>
              </w:rPr>
            </w:pPr>
            <w:r w:rsidRPr="00641CDF">
              <w:rPr>
                <w:rFonts w:asciiTheme="majorEastAsia" w:eastAsiaTheme="majorEastAsia" w:hAnsiTheme="majorEastAsia" w:hint="eastAsia"/>
                <w:szCs w:val="21"/>
              </w:rPr>
              <w:t>p.20、30、32、34、98、140、150、152、</w:t>
            </w:r>
            <w:r>
              <w:rPr>
                <w:rFonts w:asciiTheme="majorEastAsia" w:eastAsiaTheme="majorEastAsia" w:hAnsiTheme="majorEastAsia" w:hint="eastAsia"/>
                <w:szCs w:val="21"/>
              </w:rPr>
              <w:t>154</w:t>
            </w:r>
            <w:r w:rsidRPr="00641CDF">
              <w:rPr>
                <w:rFonts w:asciiTheme="majorEastAsia" w:eastAsiaTheme="majorEastAsia" w:hAnsiTheme="majorEastAsia" w:hint="eastAsia"/>
                <w:szCs w:val="21"/>
              </w:rPr>
              <w:t>など</w:t>
            </w:r>
          </w:p>
        </w:tc>
      </w:tr>
      <w:tr w:rsidR="00923415" w:rsidRPr="001903D3" w:rsidTr="00923415">
        <w:trPr>
          <w:cantSplit/>
          <w:trHeight w:val="335"/>
        </w:trPr>
        <w:tc>
          <w:tcPr>
            <w:tcW w:w="2263" w:type="dxa"/>
            <w:vMerge/>
          </w:tcPr>
          <w:p w:rsidR="00923415" w:rsidRPr="00B511C8" w:rsidRDefault="00923415" w:rsidP="00E66FB1">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923415" w:rsidRDefault="00641CDF" w:rsidP="00E66FB1">
            <w:pPr>
              <w:rPr>
                <w:rFonts w:asciiTheme="majorEastAsia" w:eastAsiaTheme="majorEastAsia" w:hAnsiTheme="majorEastAsia"/>
                <w:szCs w:val="21"/>
              </w:rPr>
            </w:pPr>
            <w:r w:rsidRPr="00641CDF">
              <w:rPr>
                <w:rFonts w:asciiTheme="majorEastAsia" w:eastAsiaTheme="majorEastAsia" w:hAnsiTheme="majorEastAsia" w:hint="eastAsia"/>
                <w:szCs w:val="21"/>
              </w:rPr>
              <w:t>グラフや表、統計資料には、出典元が示されている</w:t>
            </w:r>
            <w:r>
              <w:rPr>
                <w:rFonts w:asciiTheme="majorEastAsia" w:eastAsiaTheme="majorEastAsia" w:hAnsiTheme="majorEastAsia" w:hint="eastAsia"/>
                <w:szCs w:val="21"/>
              </w:rPr>
              <w:t>。</w:t>
            </w:r>
          </w:p>
        </w:tc>
        <w:tc>
          <w:tcPr>
            <w:tcW w:w="1417" w:type="dxa"/>
            <w:tcBorders>
              <w:top w:val="dotted" w:sz="4" w:space="0" w:color="auto"/>
              <w:bottom w:val="dotted" w:sz="4" w:space="0" w:color="auto"/>
            </w:tcBorders>
          </w:tcPr>
          <w:p w:rsidR="00923415" w:rsidRPr="001E3F7B" w:rsidRDefault="00641CDF" w:rsidP="00E66FB1">
            <w:pPr>
              <w:rPr>
                <w:rFonts w:asciiTheme="majorEastAsia" w:eastAsiaTheme="majorEastAsia" w:hAnsiTheme="majorEastAsia"/>
                <w:szCs w:val="21"/>
              </w:rPr>
            </w:pPr>
            <w:r w:rsidRPr="00641CDF">
              <w:rPr>
                <w:rFonts w:asciiTheme="majorEastAsia" w:eastAsiaTheme="majorEastAsia" w:hAnsiTheme="majorEastAsia" w:hint="eastAsia"/>
                <w:szCs w:val="21"/>
              </w:rPr>
              <w:t>p.6、9、19、</w:t>
            </w:r>
            <w:r>
              <w:rPr>
                <w:rFonts w:asciiTheme="majorEastAsia" w:eastAsiaTheme="majorEastAsia" w:hAnsiTheme="majorEastAsia" w:hint="eastAsia"/>
                <w:szCs w:val="21"/>
              </w:rPr>
              <w:t>21</w:t>
            </w:r>
            <w:r w:rsidRPr="00641CDF">
              <w:rPr>
                <w:rFonts w:asciiTheme="majorEastAsia" w:eastAsiaTheme="majorEastAsia" w:hAnsiTheme="majorEastAsia" w:hint="eastAsia"/>
                <w:szCs w:val="21"/>
              </w:rPr>
              <w:t>など</w:t>
            </w:r>
          </w:p>
        </w:tc>
      </w:tr>
      <w:tr w:rsidR="00923415" w:rsidRPr="001903D3" w:rsidTr="00923415">
        <w:trPr>
          <w:cantSplit/>
          <w:trHeight w:val="351"/>
        </w:trPr>
        <w:tc>
          <w:tcPr>
            <w:tcW w:w="2263" w:type="dxa"/>
            <w:vMerge/>
          </w:tcPr>
          <w:p w:rsidR="00923415" w:rsidRPr="00B511C8" w:rsidRDefault="00923415" w:rsidP="00E66FB1">
            <w:pPr>
              <w:rPr>
                <w:rFonts w:asciiTheme="majorEastAsia" w:eastAsiaTheme="majorEastAsia" w:hAnsiTheme="majorEastAsia"/>
                <w:szCs w:val="21"/>
              </w:rPr>
            </w:pPr>
          </w:p>
        </w:tc>
        <w:tc>
          <w:tcPr>
            <w:tcW w:w="6521" w:type="dxa"/>
            <w:tcBorders>
              <w:top w:val="dotted" w:sz="4" w:space="0" w:color="auto"/>
            </w:tcBorders>
          </w:tcPr>
          <w:p w:rsidR="00923415" w:rsidRDefault="00641CDF" w:rsidP="00E66FB1">
            <w:pPr>
              <w:rPr>
                <w:rFonts w:asciiTheme="majorEastAsia" w:eastAsiaTheme="majorEastAsia" w:hAnsiTheme="majorEastAsia"/>
                <w:szCs w:val="21"/>
              </w:rPr>
            </w:pPr>
            <w:r w:rsidRPr="00641CDF">
              <w:rPr>
                <w:rFonts w:asciiTheme="majorEastAsia" w:eastAsiaTheme="majorEastAsia" w:hAnsiTheme="majorEastAsia" w:hint="eastAsia"/>
                <w:szCs w:val="21"/>
              </w:rPr>
              <w:t>教科書に完全準拠したワークブック「中学校保健体育ノート」を発行している。</w:t>
            </w:r>
          </w:p>
        </w:tc>
        <w:tc>
          <w:tcPr>
            <w:tcW w:w="1417" w:type="dxa"/>
            <w:tcBorders>
              <w:top w:val="dotted" w:sz="4" w:space="0" w:color="auto"/>
            </w:tcBorders>
          </w:tcPr>
          <w:p w:rsidR="00923415" w:rsidRPr="001E3F7B" w:rsidRDefault="00923415" w:rsidP="00E66FB1">
            <w:pPr>
              <w:rPr>
                <w:rFonts w:asciiTheme="majorEastAsia" w:eastAsiaTheme="majorEastAsia" w:hAnsiTheme="majorEastAsia"/>
                <w:szCs w:val="21"/>
              </w:rPr>
            </w:pPr>
          </w:p>
        </w:tc>
      </w:tr>
    </w:tbl>
    <w:p w:rsidR="001E3F7B" w:rsidRDefault="001E3F7B" w:rsidP="00A13E59">
      <w:pPr>
        <w:rPr>
          <w:rFonts w:asciiTheme="majorEastAsia" w:eastAsiaTheme="majorEastAsia" w:hAnsiTheme="majorEastAsia"/>
        </w:rPr>
      </w:pPr>
    </w:p>
    <w:p w:rsidR="00176D55" w:rsidRDefault="00176D55" w:rsidP="00A13E59">
      <w:pPr>
        <w:rPr>
          <w:rFonts w:asciiTheme="majorEastAsia" w:eastAsiaTheme="majorEastAsia" w:hAnsiTheme="majorEastAsia" w:hint="eastAsia"/>
        </w:rPr>
      </w:pPr>
    </w:p>
    <w:p w:rsidR="005B1671" w:rsidRPr="001903D3" w:rsidRDefault="005B1671" w:rsidP="005B1671">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Pr="008D0FEB">
        <w:rPr>
          <w:rFonts w:asciiTheme="majorEastAsia" w:eastAsiaTheme="majorEastAsia" w:hAnsiTheme="majorEastAsia" w:hint="eastAsia"/>
          <w:sz w:val="24"/>
          <w:szCs w:val="24"/>
        </w:rPr>
        <w:t xml:space="preserve"> </w:t>
      </w:r>
      <w:r w:rsidRPr="005B1671">
        <w:rPr>
          <w:rFonts w:asciiTheme="majorEastAsia" w:eastAsiaTheme="majorEastAsia" w:hAnsiTheme="majorEastAsia" w:hint="eastAsia"/>
          <w:sz w:val="24"/>
          <w:szCs w:val="24"/>
        </w:rPr>
        <w:t>表記・表現</w:t>
      </w:r>
    </w:p>
    <w:tbl>
      <w:tblPr>
        <w:tblStyle w:val="a3"/>
        <w:tblW w:w="10201" w:type="dxa"/>
        <w:tblLook w:val="04A0" w:firstRow="1" w:lastRow="0" w:firstColumn="1" w:lastColumn="0" w:noHBand="0" w:noVBand="1"/>
      </w:tblPr>
      <w:tblGrid>
        <w:gridCol w:w="2263"/>
        <w:gridCol w:w="6521"/>
        <w:gridCol w:w="1417"/>
      </w:tblGrid>
      <w:tr w:rsidR="005B1671" w:rsidRPr="001903D3" w:rsidTr="009B6719">
        <w:trPr>
          <w:cantSplit/>
          <w:trHeight w:val="255"/>
          <w:tblHeader/>
        </w:trPr>
        <w:tc>
          <w:tcPr>
            <w:tcW w:w="2263" w:type="dxa"/>
            <w:shd w:val="clear" w:color="auto" w:fill="D9D9D9" w:themeFill="background1" w:themeFillShade="D9"/>
          </w:tcPr>
          <w:p w:rsidR="005B1671" w:rsidRPr="001903D3" w:rsidRDefault="005B1671" w:rsidP="009B6719">
            <w:pPr>
              <w:jc w:val="center"/>
              <w:rPr>
                <w:rFonts w:asciiTheme="majorEastAsia" w:eastAsiaTheme="majorEastAsia" w:hAnsiTheme="majorEastAsia"/>
              </w:rPr>
            </w:pPr>
            <w:r w:rsidRPr="001903D3">
              <w:rPr>
                <w:rFonts w:asciiTheme="majorEastAsia" w:eastAsiaTheme="majorEastAsia" w:hAnsiTheme="majorEastAsia" w:hint="eastAsia"/>
              </w:rPr>
              <w:t>観点</w:t>
            </w:r>
          </w:p>
        </w:tc>
        <w:tc>
          <w:tcPr>
            <w:tcW w:w="6521" w:type="dxa"/>
            <w:shd w:val="clear" w:color="auto" w:fill="D9D9D9" w:themeFill="background1" w:themeFillShade="D9"/>
          </w:tcPr>
          <w:p w:rsidR="005B1671" w:rsidRPr="001903D3" w:rsidRDefault="005B1671" w:rsidP="009B6719">
            <w:pPr>
              <w:jc w:val="center"/>
              <w:rPr>
                <w:rFonts w:asciiTheme="majorEastAsia" w:eastAsiaTheme="majorEastAsia" w:hAnsiTheme="majorEastAsia"/>
              </w:rPr>
            </w:pPr>
            <w:r w:rsidRPr="001903D3">
              <w:rPr>
                <w:rFonts w:asciiTheme="majorEastAsia" w:eastAsiaTheme="majorEastAsia" w:hAnsiTheme="majorEastAsia" w:hint="eastAsia"/>
              </w:rPr>
              <w:t>特色</w:t>
            </w:r>
          </w:p>
        </w:tc>
        <w:tc>
          <w:tcPr>
            <w:tcW w:w="1417" w:type="dxa"/>
            <w:shd w:val="clear" w:color="auto" w:fill="D9D9D9" w:themeFill="background1" w:themeFillShade="D9"/>
          </w:tcPr>
          <w:p w:rsidR="005B1671" w:rsidRPr="001903D3" w:rsidRDefault="005B1671" w:rsidP="009B6719">
            <w:pPr>
              <w:jc w:val="center"/>
              <w:rPr>
                <w:rFonts w:asciiTheme="majorEastAsia" w:eastAsiaTheme="majorEastAsia" w:hAnsiTheme="majorEastAsia"/>
              </w:rPr>
            </w:pPr>
            <w:r w:rsidRPr="001903D3">
              <w:rPr>
                <w:rFonts w:asciiTheme="majorEastAsia" w:eastAsiaTheme="majorEastAsia" w:hAnsiTheme="majorEastAsia" w:hint="eastAsia"/>
              </w:rPr>
              <w:t>具体例</w:t>
            </w:r>
          </w:p>
        </w:tc>
      </w:tr>
      <w:tr w:rsidR="007E55A8" w:rsidRPr="001903D3" w:rsidTr="007E55A8">
        <w:trPr>
          <w:cantSplit/>
          <w:trHeight w:val="418"/>
        </w:trPr>
        <w:tc>
          <w:tcPr>
            <w:tcW w:w="2263" w:type="dxa"/>
            <w:vMerge w:val="restart"/>
          </w:tcPr>
          <w:p w:rsidR="007E55A8" w:rsidRPr="00B511C8" w:rsidRDefault="007E55A8" w:rsidP="009B6719">
            <w:pPr>
              <w:rPr>
                <w:rFonts w:asciiTheme="majorEastAsia" w:eastAsiaTheme="majorEastAsia" w:hAnsiTheme="majorEastAsia"/>
                <w:szCs w:val="21"/>
              </w:rPr>
            </w:pPr>
            <w:r w:rsidRPr="007E55A8">
              <w:rPr>
                <w:rFonts w:asciiTheme="majorEastAsia" w:eastAsiaTheme="majorEastAsia" w:hAnsiTheme="majorEastAsia" w:hint="eastAsia"/>
                <w:szCs w:val="21"/>
              </w:rPr>
              <w:t>表記・表現は適切か。</w:t>
            </w:r>
          </w:p>
        </w:tc>
        <w:tc>
          <w:tcPr>
            <w:tcW w:w="6521" w:type="dxa"/>
            <w:tcBorders>
              <w:bottom w:val="dotted" w:sz="4" w:space="0" w:color="auto"/>
            </w:tcBorders>
          </w:tcPr>
          <w:p w:rsidR="007E55A8" w:rsidRPr="00D14695" w:rsidRDefault="007E55A8" w:rsidP="009B6719">
            <w:pPr>
              <w:rPr>
                <w:rFonts w:asciiTheme="majorEastAsia" w:eastAsiaTheme="majorEastAsia" w:hAnsiTheme="majorEastAsia"/>
                <w:szCs w:val="21"/>
              </w:rPr>
            </w:pPr>
            <w:r w:rsidRPr="007E55A8">
              <w:rPr>
                <w:rFonts w:asciiTheme="majorEastAsia" w:eastAsiaTheme="majorEastAsia" w:hAnsiTheme="majorEastAsia" w:hint="eastAsia"/>
                <w:szCs w:val="21"/>
              </w:rPr>
              <w:t>文章は生徒の発達段階を考慮して、</w:t>
            </w:r>
            <w:r w:rsidRPr="00626E2A">
              <w:rPr>
                <w:rFonts w:asciiTheme="majorEastAsia" w:eastAsiaTheme="majorEastAsia" w:hAnsiTheme="majorEastAsia" w:hint="eastAsia"/>
                <w:color w:val="0070C0"/>
                <w:szCs w:val="21"/>
              </w:rPr>
              <w:t>平易でわかりやすい表現</w:t>
            </w:r>
            <w:r w:rsidRPr="007E55A8">
              <w:rPr>
                <w:rFonts w:asciiTheme="majorEastAsia" w:eastAsiaTheme="majorEastAsia" w:hAnsiTheme="majorEastAsia" w:hint="eastAsia"/>
                <w:szCs w:val="21"/>
              </w:rPr>
              <w:t>になっている</w:t>
            </w:r>
            <w:r>
              <w:rPr>
                <w:rFonts w:asciiTheme="majorEastAsia" w:eastAsiaTheme="majorEastAsia" w:hAnsiTheme="majorEastAsia" w:hint="eastAsia"/>
                <w:szCs w:val="21"/>
              </w:rPr>
              <w:t>。</w:t>
            </w:r>
          </w:p>
        </w:tc>
        <w:tc>
          <w:tcPr>
            <w:tcW w:w="1417" w:type="dxa"/>
            <w:tcBorders>
              <w:bottom w:val="dotted" w:sz="4" w:space="0" w:color="auto"/>
            </w:tcBorders>
          </w:tcPr>
          <w:p w:rsidR="007E55A8" w:rsidRPr="006C26B6" w:rsidRDefault="007E55A8" w:rsidP="009B6719">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7E55A8" w:rsidRPr="001903D3" w:rsidTr="007E55A8">
        <w:trPr>
          <w:cantSplit/>
          <w:trHeight w:val="285"/>
        </w:trPr>
        <w:tc>
          <w:tcPr>
            <w:tcW w:w="2263" w:type="dxa"/>
            <w:vMerge/>
          </w:tcPr>
          <w:p w:rsidR="007E55A8" w:rsidRPr="00B511C8" w:rsidRDefault="007E55A8" w:rsidP="009B6719">
            <w:pPr>
              <w:rPr>
                <w:rFonts w:asciiTheme="majorEastAsia" w:eastAsiaTheme="majorEastAsia" w:hAnsiTheme="majorEastAsia"/>
                <w:szCs w:val="21"/>
              </w:rPr>
            </w:pPr>
          </w:p>
        </w:tc>
        <w:tc>
          <w:tcPr>
            <w:tcW w:w="6521" w:type="dxa"/>
            <w:tcBorders>
              <w:top w:val="dotted" w:sz="4" w:space="0" w:color="auto"/>
            </w:tcBorders>
          </w:tcPr>
          <w:p w:rsidR="007E55A8" w:rsidRDefault="007E55A8" w:rsidP="007E55A8">
            <w:pPr>
              <w:rPr>
                <w:rFonts w:asciiTheme="majorEastAsia" w:eastAsiaTheme="majorEastAsia" w:hAnsiTheme="majorEastAsia"/>
                <w:szCs w:val="21"/>
              </w:rPr>
            </w:pPr>
            <w:r w:rsidRPr="007E55A8">
              <w:rPr>
                <w:rFonts w:asciiTheme="majorEastAsia" w:eastAsiaTheme="majorEastAsia" w:hAnsiTheme="majorEastAsia" w:hint="eastAsia"/>
                <w:szCs w:val="21"/>
              </w:rPr>
              <w:t>取り上げる内容については十分に正確性に配慮するとともに、</w:t>
            </w:r>
            <w:r w:rsidRPr="00626E2A">
              <w:rPr>
                <w:rFonts w:asciiTheme="majorEastAsia" w:eastAsiaTheme="majorEastAsia" w:hAnsiTheme="majorEastAsia" w:hint="eastAsia"/>
                <w:color w:val="0070C0"/>
                <w:szCs w:val="21"/>
              </w:rPr>
              <w:t>読みやすい表現</w:t>
            </w:r>
            <w:r w:rsidRPr="007E55A8">
              <w:rPr>
                <w:rFonts w:asciiTheme="majorEastAsia" w:eastAsiaTheme="majorEastAsia" w:hAnsiTheme="majorEastAsia" w:hint="eastAsia"/>
                <w:szCs w:val="21"/>
              </w:rPr>
              <w:t>になっている。</w:t>
            </w:r>
          </w:p>
        </w:tc>
        <w:tc>
          <w:tcPr>
            <w:tcW w:w="1417" w:type="dxa"/>
            <w:tcBorders>
              <w:top w:val="dotted" w:sz="4" w:space="0" w:color="auto"/>
            </w:tcBorders>
          </w:tcPr>
          <w:p w:rsidR="007E55A8" w:rsidRPr="006C26B6" w:rsidRDefault="00070801" w:rsidP="009B6719">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7E55A8" w:rsidRPr="001903D3" w:rsidTr="007E55A8">
        <w:trPr>
          <w:cantSplit/>
          <w:trHeight w:val="393"/>
        </w:trPr>
        <w:tc>
          <w:tcPr>
            <w:tcW w:w="2263" w:type="dxa"/>
            <w:vMerge w:val="restart"/>
          </w:tcPr>
          <w:p w:rsidR="007E55A8" w:rsidRPr="00B511C8" w:rsidRDefault="007E55A8" w:rsidP="007E55A8">
            <w:pPr>
              <w:rPr>
                <w:rFonts w:asciiTheme="majorEastAsia" w:eastAsiaTheme="majorEastAsia" w:hAnsiTheme="majorEastAsia"/>
                <w:szCs w:val="21"/>
              </w:rPr>
            </w:pPr>
            <w:r w:rsidRPr="007E55A8">
              <w:rPr>
                <w:rFonts w:asciiTheme="majorEastAsia" w:eastAsiaTheme="majorEastAsia" w:hAnsiTheme="majorEastAsia" w:hint="eastAsia"/>
                <w:szCs w:val="21"/>
              </w:rPr>
              <w:t>イラストや写真、グラフ、表、参考資料等は、質・量ともに適切か。</w:t>
            </w:r>
          </w:p>
        </w:tc>
        <w:tc>
          <w:tcPr>
            <w:tcW w:w="6521" w:type="dxa"/>
            <w:tcBorders>
              <w:bottom w:val="dotted" w:sz="4" w:space="0" w:color="auto"/>
            </w:tcBorders>
          </w:tcPr>
          <w:p w:rsidR="007E55A8" w:rsidRDefault="007E55A8" w:rsidP="007E55A8">
            <w:pPr>
              <w:rPr>
                <w:rFonts w:asciiTheme="majorEastAsia" w:eastAsiaTheme="majorEastAsia" w:hAnsiTheme="majorEastAsia"/>
                <w:szCs w:val="21"/>
              </w:rPr>
            </w:pPr>
            <w:r w:rsidRPr="007E55A8">
              <w:rPr>
                <w:rFonts w:asciiTheme="majorEastAsia" w:eastAsiaTheme="majorEastAsia" w:hAnsiTheme="majorEastAsia" w:hint="eastAsia"/>
                <w:szCs w:val="21"/>
              </w:rPr>
              <w:t>イラストや写真は生徒の</w:t>
            </w:r>
            <w:r w:rsidRPr="00626E2A">
              <w:rPr>
                <w:rFonts w:asciiTheme="majorEastAsia" w:eastAsiaTheme="majorEastAsia" w:hAnsiTheme="majorEastAsia" w:hint="eastAsia"/>
                <w:color w:val="0070C0"/>
                <w:szCs w:val="21"/>
              </w:rPr>
              <w:t>学習意欲を喚起したり、興味・関心を引いたりする</w:t>
            </w:r>
            <w:r w:rsidRPr="007E55A8">
              <w:rPr>
                <w:rFonts w:asciiTheme="majorEastAsia" w:eastAsiaTheme="majorEastAsia" w:hAnsiTheme="majorEastAsia" w:hint="eastAsia"/>
                <w:szCs w:val="21"/>
              </w:rPr>
              <w:t>ようなものに厳選されている。</w:t>
            </w:r>
          </w:p>
        </w:tc>
        <w:tc>
          <w:tcPr>
            <w:tcW w:w="1417" w:type="dxa"/>
            <w:tcBorders>
              <w:bottom w:val="dotted" w:sz="4" w:space="0" w:color="auto"/>
            </w:tcBorders>
          </w:tcPr>
          <w:p w:rsidR="007E55A8" w:rsidRPr="007E55A8" w:rsidRDefault="00070801" w:rsidP="009B6719">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7E55A8" w:rsidRPr="001903D3" w:rsidTr="007E55A8">
        <w:trPr>
          <w:cantSplit/>
          <w:trHeight w:val="268"/>
        </w:trPr>
        <w:tc>
          <w:tcPr>
            <w:tcW w:w="2263" w:type="dxa"/>
            <w:vMerge/>
          </w:tcPr>
          <w:p w:rsidR="007E55A8" w:rsidRPr="00B511C8" w:rsidRDefault="007E55A8" w:rsidP="009B671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7E55A8" w:rsidRDefault="007E55A8" w:rsidP="007E55A8">
            <w:pPr>
              <w:rPr>
                <w:rFonts w:asciiTheme="majorEastAsia" w:eastAsiaTheme="majorEastAsia" w:hAnsiTheme="majorEastAsia"/>
                <w:szCs w:val="21"/>
              </w:rPr>
            </w:pPr>
            <w:r w:rsidRPr="007E55A8">
              <w:rPr>
                <w:rFonts w:asciiTheme="majorEastAsia" w:eastAsiaTheme="majorEastAsia" w:hAnsiTheme="majorEastAsia" w:hint="eastAsia"/>
                <w:szCs w:val="21"/>
              </w:rPr>
              <w:t>グラフや表は正確性に万全を期するとともに、生徒が</w:t>
            </w:r>
            <w:r w:rsidRPr="00626E2A">
              <w:rPr>
                <w:rFonts w:asciiTheme="majorEastAsia" w:eastAsiaTheme="majorEastAsia" w:hAnsiTheme="majorEastAsia" w:hint="eastAsia"/>
                <w:color w:val="0070C0"/>
                <w:szCs w:val="21"/>
              </w:rPr>
              <w:t>視覚的に捉えやすいよう工夫</w:t>
            </w:r>
            <w:r w:rsidRPr="007E55A8">
              <w:rPr>
                <w:rFonts w:asciiTheme="majorEastAsia" w:eastAsiaTheme="majorEastAsia" w:hAnsiTheme="majorEastAsia" w:hint="eastAsia"/>
                <w:szCs w:val="21"/>
              </w:rPr>
              <w:t>している。</w:t>
            </w:r>
          </w:p>
        </w:tc>
        <w:tc>
          <w:tcPr>
            <w:tcW w:w="1417" w:type="dxa"/>
            <w:tcBorders>
              <w:top w:val="dotted" w:sz="4" w:space="0" w:color="auto"/>
              <w:bottom w:val="dotted" w:sz="4" w:space="0" w:color="auto"/>
            </w:tcBorders>
          </w:tcPr>
          <w:p w:rsidR="007E55A8" w:rsidRPr="007E55A8" w:rsidRDefault="00070801" w:rsidP="009B6719">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7E55A8" w:rsidRPr="001903D3" w:rsidTr="007E55A8">
        <w:trPr>
          <w:cantSplit/>
          <w:trHeight w:val="385"/>
        </w:trPr>
        <w:tc>
          <w:tcPr>
            <w:tcW w:w="2263" w:type="dxa"/>
            <w:vMerge/>
          </w:tcPr>
          <w:p w:rsidR="007E55A8" w:rsidRPr="00B511C8" w:rsidRDefault="007E55A8" w:rsidP="009B6719">
            <w:pPr>
              <w:rPr>
                <w:rFonts w:asciiTheme="majorEastAsia" w:eastAsiaTheme="majorEastAsia" w:hAnsiTheme="majorEastAsia"/>
                <w:szCs w:val="21"/>
              </w:rPr>
            </w:pPr>
          </w:p>
        </w:tc>
        <w:tc>
          <w:tcPr>
            <w:tcW w:w="6521" w:type="dxa"/>
            <w:tcBorders>
              <w:top w:val="dotted" w:sz="4" w:space="0" w:color="auto"/>
            </w:tcBorders>
          </w:tcPr>
          <w:p w:rsidR="007E55A8" w:rsidRDefault="007E55A8" w:rsidP="007E55A8">
            <w:pPr>
              <w:rPr>
                <w:rFonts w:asciiTheme="majorEastAsia" w:eastAsiaTheme="majorEastAsia" w:hAnsiTheme="majorEastAsia"/>
                <w:szCs w:val="21"/>
              </w:rPr>
            </w:pPr>
            <w:r w:rsidRPr="007E55A8">
              <w:rPr>
                <w:rFonts w:asciiTheme="majorEastAsia" w:eastAsiaTheme="majorEastAsia" w:hAnsiTheme="majorEastAsia" w:hint="eastAsia"/>
                <w:szCs w:val="21"/>
              </w:rPr>
              <w:t>参考資料は</w:t>
            </w:r>
            <w:r w:rsidRPr="00626E2A">
              <w:rPr>
                <w:rFonts w:asciiTheme="majorEastAsia" w:eastAsiaTheme="majorEastAsia" w:hAnsiTheme="majorEastAsia" w:hint="eastAsia"/>
                <w:color w:val="0070C0"/>
                <w:szCs w:val="21"/>
              </w:rPr>
              <w:t>科学的根拠にもとづいた最新のデータ</w:t>
            </w:r>
            <w:r w:rsidRPr="007E55A8">
              <w:rPr>
                <w:rFonts w:asciiTheme="majorEastAsia" w:eastAsiaTheme="majorEastAsia" w:hAnsiTheme="majorEastAsia" w:hint="eastAsia"/>
                <w:szCs w:val="21"/>
              </w:rPr>
              <w:t>を採用し、学習の助けとなるものを提示している。</w:t>
            </w:r>
          </w:p>
        </w:tc>
        <w:tc>
          <w:tcPr>
            <w:tcW w:w="1417" w:type="dxa"/>
            <w:tcBorders>
              <w:top w:val="dotted" w:sz="4" w:space="0" w:color="auto"/>
            </w:tcBorders>
          </w:tcPr>
          <w:p w:rsidR="007E55A8" w:rsidRPr="007E55A8" w:rsidRDefault="00070801" w:rsidP="009B6719">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7E55A8" w:rsidRPr="001903D3" w:rsidTr="007E55A8">
        <w:trPr>
          <w:cantSplit/>
          <w:trHeight w:val="318"/>
        </w:trPr>
        <w:tc>
          <w:tcPr>
            <w:tcW w:w="2263" w:type="dxa"/>
            <w:vMerge w:val="restart"/>
          </w:tcPr>
          <w:p w:rsidR="007E55A8" w:rsidRPr="007E55A8" w:rsidRDefault="007E55A8" w:rsidP="007E55A8">
            <w:pPr>
              <w:rPr>
                <w:rFonts w:asciiTheme="majorEastAsia" w:eastAsiaTheme="majorEastAsia" w:hAnsiTheme="majorEastAsia"/>
                <w:szCs w:val="21"/>
              </w:rPr>
            </w:pPr>
            <w:r w:rsidRPr="007E55A8">
              <w:rPr>
                <w:rFonts w:asciiTheme="majorEastAsia" w:eastAsiaTheme="majorEastAsia" w:hAnsiTheme="majorEastAsia" w:hint="eastAsia"/>
                <w:szCs w:val="21"/>
              </w:rPr>
              <w:lastRenderedPageBreak/>
              <w:t>文字の書体、大きさなどは適切か。</w:t>
            </w:r>
          </w:p>
        </w:tc>
        <w:tc>
          <w:tcPr>
            <w:tcW w:w="6521" w:type="dxa"/>
            <w:tcBorders>
              <w:bottom w:val="dotted" w:sz="4" w:space="0" w:color="auto"/>
            </w:tcBorders>
          </w:tcPr>
          <w:p w:rsidR="007E55A8" w:rsidRDefault="007E55A8" w:rsidP="007E55A8">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常用漢字、現代仮名遣いを原則</w:t>
            </w:r>
            <w:r w:rsidRPr="007E55A8">
              <w:rPr>
                <w:rFonts w:asciiTheme="majorEastAsia" w:eastAsiaTheme="majorEastAsia" w:hAnsiTheme="majorEastAsia" w:hint="eastAsia"/>
                <w:szCs w:val="21"/>
              </w:rPr>
              <w:t>とし、教育漢字以外には、見開きページの</w:t>
            </w:r>
            <w:r w:rsidRPr="00626E2A">
              <w:rPr>
                <w:rFonts w:asciiTheme="majorEastAsia" w:eastAsiaTheme="majorEastAsia" w:hAnsiTheme="majorEastAsia" w:hint="eastAsia"/>
                <w:color w:val="0070C0"/>
                <w:szCs w:val="21"/>
              </w:rPr>
              <w:t>初出ごとにルビ</w:t>
            </w:r>
            <w:r w:rsidRPr="007E55A8">
              <w:rPr>
                <w:rFonts w:asciiTheme="majorEastAsia" w:eastAsiaTheme="majorEastAsia" w:hAnsiTheme="majorEastAsia" w:hint="eastAsia"/>
                <w:szCs w:val="21"/>
              </w:rPr>
              <w:t>をつけている。用語については、学術的に正確なもので中学生に合ったものを使用し、</w:t>
            </w:r>
            <w:r w:rsidRPr="00626E2A">
              <w:rPr>
                <w:rFonts w:asciiTheme="majorEastAsia" w:eastAsiaTheme="majorEastAsia" w:hAnsiTheme="majorEastAsia" w:hint="eastAsia"/>
                <w:color w:val="0070C0"/>
                <w:szCs w:val="21"/>
              </w:rPr>
              <w:t>重要語句は太字</w:t>
            </w:r>
            <w:r w:rsidRPr="007E55A8">
              <w:rPr>
                <w:rFonts w:asciiTheme="majorEastAsia" w:eastAsiaTheme="majorEastAsia" w:hAnsiTheme="majorEastAsia" w:hint="eastAsia"/>
                <w:szCs w:val="21"/>
              </w:rPr>
              <w:t>にしている。</w:t>
            </w:r>
          </w:p>
        </w:tc>
        <w:tc>
          <w:tcPr>
            <w:tcW w:w="1417" w:type="dxa"/>
            <w:tcBorders>
              <w:bottom w:val="dotted" w:sz="4" w:space="0" w:color="auto"/>
            </w:tcBorders>
          </w:tcPr>
          <w:p w:rsidR="007E55A8" w:rsidRPr="006C26B6" w:rsidRDefault="00070801" w:rsidP="009B6719">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7E55A8" w:rsidRPr="001903D3" w:rsidTr="007E55A8">
        <w:trPr>
          <w:cantSplit/>
          <w:trHeight w:val="385"/>
        </w:trPr>
        <w:tc>
          <w:tcPr>
            <w:tcW w:w="2263" w:type="dxa"/>
            <w:vMerge/>
          </w:tcPr>
          <w:p w:rsidR="007E55A8" w:rsidRPr="00B511C8" w:rsidRDefault="007E55A8" w:rsidP="009B6719">
            <w:pPr>
              <w:rPr>
                <w:rFonts w:asciiTheme="majorEastAsia" w:eastAsiaTheme="majorEastAsia" w:hAnsiTheme="majorEastAsia"/>
                <w:szCs w:val="21"/>
              </w:rPr>
            </w:pPr>
          </w:p>
        </w:tc>
        <w:tc>
          <w:tcPr>
            <w:tcW w:w="6521" w:type="dxa"/>
            <w:tcBorders>
              <w:top w:val="dotted" w:sz="4" w:space="0" w:color="auto"/>
            </w:tcBorders>
          </w:tcPr>
          <w:p w:rsidR="007E55A8" w:rsidRDefault="007E55A8" w:rsidP="007E55A8">
            <w:pPr>
              <w:rPr>
                <w:rFonts w:asciiTheme="majorEastAsia" w:eastAsiaTheme="majorEastAsia" w:hAnsiTheme="majorEastAsia"/>
                <w:szCs w:val="21"/>
              </w:rPr>
            </w:pPr>
            <w:r w:rsidRPr="007E55A8">
              <w:rPr>
                <w:rFonts w:asciiTheme="majorEastAsia" w:eastAsiaTheme="majorEastAsia" w:hAnsiTheme="majorEastAsia" w:hint="eastAsia"/>
                <w:szCs w:val="21"/>
              </w:rPr>
              <w:t>記号やマークは、生徒の発達段階に応じて興味・関心を引き、理解を助けることができるようなものとするとともに、</w:t>
            </w:r>
            <w:r w:rsidRPr="00626E2A">
              <w:rPr>
                <w:rFonts w:asciiTheme="majorEastAsia" w:eastAsiaTheme="majorEastAsia" w:hAnsiTheme="majorEastAsia" w:hint="eastAsia"/>
                <w:color w:val="0070C0"/>
                <w:szCs w:val="21"/>
              </w:rPr>
              <w:t>マークの名称も添えて</w:t>
            </w:r>
            <w:r w:rsidRPr="007E55A8">
              <w:rPr>
                <w:rFonts w:asciiTheme="majorEastAsia" w:eastAsiaTheme="majorEastAsia" w:hAnsiTheme="majorEastAsia" w:hint="eastAsia"/>
                <w:szCs w:val="21"/>
              </w:rPr>
              <w:t>それぞれの内容がわかるようにしている。</w:t>
            </w:r>
          </w:p>
        </w:tc>
        <w:tc>
          <w:tcPr>
            <w:tcW w:w="1417" w:type="dxa"/>
            <w:tcBorders>
              <w:top w:val="dotted" w:sz="4" w:space="0" w:color="auto"/>
            </w:tcBorders>
          </w:tcPr>
          <w:p w:rsidR="007E55A8" w:rsidRPr="007E55A8" w:rsidRDefault="00070801" w:rsidP="009B6719">
            <w:pPr>
              <w:rPr>
                <w:rFonts w:asciiTheme="majorEastAsia" w:eastAsiaTheme="majorEastAsia" w:hAnsiTheme="majorEastAsia"/>
                <w:szCs w:val="21"/>
              </w:rPr>
            </w:pPr>
            <w:r w:rsidRPr="00070801">
              <w:rPr>
                <w:rFonts w:asciiTheme="majorEastAsia" w:eastAsiaTheme="majorEastAsia" w:hAnsiTheme="majorEastAsia" w:hint="eastAsia"/>
                <w:szCs w:val="21"/>
              </w:rPr>
              <w:t>口絵</w:t>
            </w:r>
            <w:r>
              <w:rPr>
                <w:rFonts w:asciiTheme="majorEastAsia" w:eastAsiaTheme="majorEastAsia" w:hAnsiTheme="majorEastAsia" w:hint="eastAsia"/>
                <w:szCs w:val="21"/>
              </w:rPr>
              <w:t>15</w:t>
            </w:r>
            <w:r w:rsidRPr="00070801">
              <w:rPr>
                <w:rFonts w:asciiTheme="majorEastAsia" w:eastAsiaTheme="majorEastAsia" w:hAnsiTheme="majorEastAsia" w:hint="eastAsia"/>
                <w:szCs w:val="21"/>
              </w:rPr>
              <w:t>～16</w:t>
            </w:r>
          </w:p>
        </w:tc>
      </w:tr>
      <w:tr w:rsidR="007E55A8" w:rsidRPr="001903D3" w:rsidTr="007E55A8">
        <w:trPr>
          <w:cantSplit/>
          <w:trHeight w:val="410"/>
        </w:trPr>
        <w:tc>
          <w:tcPr>
            <w:tcW w:w="2263" w:type="dxa"/>
            <w:vMerge w:val="restart"/>
          </w:tcPr>
          <w:p w:rsidR="007E55A8" w:rsidRPr="007E55A8" w:rsidRDefault="007E55A8" w:rsidP="007E55A8">
            <w:pPr>
              <w:rPr>
                <w:rFonts w:asciiTheme="majorEastAsia" w:eastAsiaTheme="majorEastAsia" w:hAnsiTheme="majorEastAsia"/>
                <w:szCs w:val="21"/>
              </w:rPr>
            </w:pPr>
            <w:r w:rsidRPr="007E55A8">
              <w:rPr>
                <w:rFonts w:asciiTheme="majorEastAsia" w:eastAsiaTheme="majorEastAsia" w:hAnsiTheme="majorEastAsia" w:hint="eastAsia"/>
                <w:szCs w:val="21"/>
              </w:rPr>
              <w:t>外国籍の生徒に対する配慮はされているか。</w:t>
            </w:r>
          </w:p>
        </w:tc>
        <w:tc>
          <w:tcPr>
            <w:tcW w:w="6521" w:type="dxa"/>
            <w:tcBorders>
              <w:bottom w:val="dotted" w:sz="4" w:space="0" w:color="auto"/>
            </w:tcBorders>
          </w:tcPr>
          <w:p w:rsidR="007E55A8" w:rsidRPr="007E55A8" w:rsidRDefault="007E55A8" w:rsidP="009B6719">
            <w:pPr>
              <w:rPr>
                <w:rFonts w:asciiTheme="majorEastAsia" w:eastAsiaTheme="majorEastAsia" w:hAnsiTheme="majorEastAsia"/>
                <w:szCs w:val="21"/>
              </w:rPr>
            </w:pPr>
            <w:r w:rsidRPr="007E55A8">
              <w:rPr>
                <w:rFonts w:asciiTheme="majorEastAsia" w:eastAsiaTheme="majorEastAsia" w:hAnsiTheme="majorEastAsia" w:hint="eastAsia"/>
                <w:szCs w:val="21"/>
              </w:rPr>
              <w:t>中学校で学ぶ漢字については、</w:t>
            </w:r>
            <w:r w:rsidRPr="00626E2A">
              <w:rPr>
                <w:rFonts w:asciiTheme="majorEastAsia" w:eastAsiaTheme="majorEastAsia" w:hAnsiTheme="majorEastAsia" w:hint="eastAsia"/>
                <w:color w:val="0070C0"/>
                <w:szCs w:val="21"/>
              </w:rPr>
              <w:t>見開き初出にすべてルビ</w:t>
            </w:r>
            <w:r w:rsidRPr="007E55A8">
              <w:rPr>
                <w:rFonts w:asciiTheme="majorEastAsia" w:eastAsiaTheme="majorEastAsia" w:hAnsiTheme="majorEastAsia" w:hint="eastAsia"/>
                <w:szCs w:val="21"/>
              </w:rPr>
              <w:t>を付けている</w:t>
            </w:r>
            <w:r w:rsidR="008602D0">
              <w:rPr>
                <w:rFonts w:asciiTheme="majorEastAsia" w:eastAsiaTheme="majorEastAsia" w:hAnsiTheme="majorEastAsia" w:hint="eastAsia"/>
                <w:szCs w:val="21"/>
              </w:rPr>
              <w:t>。</w:t>
            </w:r>
          </w:p>
        </w:tc>
        <w:tc>
          <w:tcPr>
            <w:tcW w:w="1417" w:type="dxa"/>
            <w:tcBorders>
              <w:bottom w:val="dotted" w:sz="4" w:space="0" w:color="auto"/>
            </w:tcBorders>
          </w:tcPr>
          <w:p w:rsidR="007E55A8" w:rsidRPr="006C26B6" w:rsidRDefault="00070801" w:rsidP="009B6719">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7E55A8" w:rsidRPr="001903D3" w:rsidTr="007E55A8">
        <w:trPr>
          <w:cantSplit/>
          <w:trHeight w:val="335"/>
        </w:trPr>
        <w:tc>
          <w:tcPr>
            <w:tcW w:w="2263" w:type="dxa"/>
            <w:vMerge/>
          </w:tcPr>
          <w:p w:rsidR="007E55A8" w:rsidRPr="00B511C8" w:rsidRDefault="007E55A8" w:rsidP="009B671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7E55A8" w:rsidRDefault="008602D0" w:rsidP="009B6719">
            <w:pPr>
              <w:rPr>
                <w:rFonts w:asciiTheme="majorEastAsia" w:eastAsiaTheme="majorEastAsia" w:hAnsiTheme="majorEastAsia"/>
                <w:szCs w:val="21"/>
              </w:rPr>
            </w:pPr>
            <w:r w:rsidRPr="008602D0">
              <w:rPr>
                <w:rFonts w:asciiTheme="majorEastAsia" w:eastAsiaTheme="majorEastAsia" w:hAnsiTheme="majorEastAsia" w:hint="eastAsia"/>
                <w:szCs w:val="21"/>
              </w:rPr>
              <w:t>イラストに様々な</w:t>
            </w:r>
            <w:r w:rsidRPr="00626E2A">
              <w:rPr>
                <w:rFonts w:asciiTheme="majorEastAsia" w:eastAsiaTheme="majorEastAsia" w:hAnsiTheme="majorEastAsia" w:hint="eastAsia"/>
                <w:color w:val="0070C0"/>
                <w:szCs w:val="21"/>
              </w:rPr>
              <w:t>外国籍の生徒が登場</w:t>
            </w:r>
            <w:r w:rsidRPr="008602D0">
              <w:rPr>
                <w:rFonts w:asciiTheme="majorEastAsia" w:eastAsiaTheme="majorEastAsia" w:hAnsiTheme="majorEastAsia" w:hint="eastAsia"/>
                <w:szCs w:val="21"/>
              </w:rPr>
              <w:t>し、日常生活に馴染んでいる</w:t>
            </w:r>
            <w:r>
              <w:rPr>
                <w:rFonts w:asciiTheme="majorEastAsia" w:eastAsiaTheme="majorEastAsia" w:hAnsiTheme="majorEastAsia" w:hint="eastAsia"/>
                <w:szCs w:val="21"/>
              </w:rPr>
              <w:t>。</w:t>
            </w:r>
          </w:p>
        </w:tc>
        <w:tc>
          <w:tcPr>
            <w:tcW w:w="1417" w:type="dxa"/>
            <w:tcBorders>
              <w:top w:val="dotted" w:sz="4" w:space="0" w:color="auto"/>
              <w:bottom w:val="dotted" w:sz="4" w:space="0" w:color="auto"/>
            </w:tcBorders>
          </w:tcPr>
          <w:p w:rsidR="007E55A8" w:rsidRPr="006C26B6" w:rsidRDefault="00070801" w:rsidP="009B6719">
            <w:pPr>
              <w:rPr>
                <w:rFonts w:asciiTheme="majorEastAsia" w:eastAsiaTheme="majorEastAsia" w:hAnsiTheme="majorEastAsia"/>
                <w:szCs w:val="21"/>
              </w:rPr>
            </w:pPr>
            <w:r w:rsidRPr="00070801">
              <w:rPr>
                <w:rFonts w:asciiTheme="majorEastAsia" w:eastAsiaTheme="majorEastAsia" w:hAnsiTheme="majorEastAsia" w:hint="eastAsia"/>
                <w:szCs w:val="21"/>
              </w:rPr>
              <w:t>p.43、49</w:t>
            </w:r>
          </w:p>
        </w:tc>
      </w:tr>
      <w:tr w:rsidR="007E55A8" w:rsidRPr="001903D3" w:rsidTr="007E55A8">
        <w:trPr>
          <w:cantSplit/>
          <w:trHeight w:val="301"/>
        </w:trPr>
        <w:tc>
          <w:tcPr>
            <w:tcW w:w="2263" w:type="dxa"/>
            <w:vMerge/>
          </w:tcPr>
          <w:p w:rsidR="007E55A8" w:rsidRPr="00B511C8" w:rsidRDefault="007E55A8" w:rsidP="009B6719">
            <w:pPr>
              <w:rPr>
                <w:rFonts w:asciiTheme="majorEastAsia" w:eastAsiaTheme="majorEastAsia" w:hAnsiTheme="majorEastAsia"/>
                <w:szCs w:val="21"/>
              </w:rPr>
            </w:pPr>
          </w:p>
        </w:tc>
        <w:tc>
          <w:tcPr>
            <w:tcW w:w="6521" w:type="dxa"/>
            <w:tcBorders>
              <w:top w:val="dotted" w:sz="4" w:space="0" w:color="auto"/>
            </w:tcBorders>
          </w:tcPr>
          <w:p w:rsidR="007E55A8" w:rsidRDefault="008602D0" w:rsidP="008602D0">
            <w:pPr>
              <w:rPr>
                <w:rFonts w:asciiTheme="majorEastAsia" w:eastAsiaTheme="majorEastAsia" w:hAnsiTheme="majorEastAsia"/>
                <w:szCs w:val="21"/>
              </w:rPr>
            </w:pPr>
            <w:r w:rsidRPr="008602D0">
              <w:rPr>
                <w:rFonts w:asciiTheme="majorEastAsia" w:eastAsiaTheme="majorEastAsia" w:hAnsiTheme="majorEastAsia" w:hint="eastAsia"/>
                <w:szCs w:val="21"/>
              </w:rPr>
              <w:t>デジタル教科書（つばさブック版）では、</w:t>
            </w:r>
            <w:r>
              <w:rPr>
                <w:rFonts w:asciiTheme="majorEastAsia" w:eastAsiaTheme="majorEastAsia" w:hAnsiTheme="majorEastAsia" w:hint="eastAsia"/>
                <w:szCs w:val="21"/>
              </w:rPr>
              <w:t>AI</w:t>
            </w:r>
            <w:r w:rsidRPr="008602D0">
              <w:rPr>
                <w:rFonts w:asciiTheme="majorEastAsia" w:eastAsiaTheme="majorEastAsia" w:hAnsiTheme="majorEastAsia" w:hint="eastAsia"/>
                <w:szCs w:val="21"/>
              </w:rPr>
              <w:t>翻訳により多言語対応を実現し、読み上げ、リフロー機能が多言語で利用できることで、</w:t>
            </w:r>
            <w:r w:rsidRPr="00626E2A">
              <w:rPr>
                <w:rFonts w:asciiTheme="majorEastAsia" w:eastAsiaTheme="majorEastAsia" w:hAnsiTheme="majorEastAsia" w:hint="eastAsia"/>
                <w:color w:val="0070C0"/>
                <w:szCs w:val="21"/>
              </w:rPr>
              <w:t>外国にルーツを持つ生徒へ配慮</w:t>
            </w:r>
            <w:r w:rsidRPr="008602D0">
              <w:rPr>
                <w:rFonts w:asciiTheme="majorEastAsia" w:eastAsiaTheme="majorEastAsia" w:hAnsiTheme="majorEastAsia" w:hint="eastAsia"/>
                <w:szCs w:val="21"/>
              </w:rPr>
              <w:t>している。</w:t>
            </w:r>
          </w:p>
        </w:tc>
        <w:tc>
          <w:tcPr>
            <w:tcW w:w="1417" w:type="dxa"/>
            <w:tcBorders>
              <w:top w:val="dotted" w:sz="4" w:space="0" w:color="auto"/>
            </w:tcBorders>
          </w:tcPr>
          <w:p w:rsidR="007E55A8" w:rsidRPr="00070801" w:rsidRDefault="00070801" w:rsidP="009B6719">
            <w:pPr>
              <w:rPr>
                <w:rFonts w:asciiTheme="majorEastAsia" w:eastAsiaTheme="majorEastAsia" w:hAnsiTheme="majorEastAsia"/>
                <w:szCs w:val="21"/>
              </w:rPr>
            </w:pPr>
            <w:r w:rsidRPr="006C26B6">
              <w:rPr>
                <w:rFonts w:asciiTheme="majorEastAsia" w:eastAsiaTheme="majorEastAsia" w:hAnsiTheme="majorEastAsia" w:hint="eastAsia"/>
                <w:szCs w:val="21"/>
              </w:rPr>
              <w:t>各小単元</w:t>
            </w:r>
          </w:p>
        </w:tc>
      </w:tr>
      <w:tr w:rsidR="007E55A8" w:rsidRPr="001903D3" w:rsidTr="007E55A8">
        <w:trPr>
          <w:cantSplit/>
          <w:trHeight w:val="351"/>
        </w:trPr>
        <w:tc>
          <w:tcPr>
            <w:tcW w:w="2263" w:type="dxa"/>
            <w:vMerge w:val="restart"/>
          </w:tcPr>
          <w:p w:rsidR="007E55A8" w:rsidRPr="00B511C8" w:rsidRDefault="007E55A8" w:rsidP="007E55A8">
            <w:pPr>
              <w:rPr>
                <w:rFonts w:asciiTheme="majorEastAsia" w:eastAsiaTheme="majorEastAsia" w:hAnsiTheme="majorEastAsia"/>
                <w:szCs w:val="21"/>
              </w:rPr>
            </w:pPr>
            <w:r w:rsidRPr="007E55A8">
              <w:rPr>
                <w:rFonts w:asciiTheme="majorEastAsia" w:eastAsiaTheme="majorEastAsia" w:hAnsiTheme="majorEastAsia" w:hint="eastAsia"/>
                <w:szCs w:val="21"/>
              </w:rPr>
              <w:t>ジェンダー（社会的・文化的性差）について、どのような配慮がされているか。</w:t>
            </w:r>
          </w:p>
        </w:tc>
        <w:tc>
          <w:tcPr>
            <w:tcW w:w="6521" w:type="dxa"/>
            <w:tcBorders>
              <w:bottom w:val="dotted" w:sz="4" w:space="0" w:color="auto"/>
            </w:tcBorders>
          </w:tcPr>
          <w:p w:rsidR="007E55A8" w:rsidRPr="007E55A8" w:rsidRDefault="00070801" w:rsidP="00070801">
            <w:pPr>
              <w:rPr>
                <w:rFonts w:asciiTheme="majorEastAsia" w:eastAsiaTheme="majorEastAsia" w:hAnsiTheme="majorEastAsia"/>
                <w:szCs w:val="21"/>
              </w:rPr>
            </w:pPr>
            <w:r w:rsidRPr="00070801">
              <w:rPr>
                <w:rFonts w:asciiTheme="majorEastAsia" w:eastAsiaTheme="majorEastAsia" w:hAnsiTheme="majorEastAsia" w:hint="eastAsia"/>
                <w:szCs w:val="21"/>
              </w:rPr>
              <w:t>教科書全体を通して</w:t>
            </w:r>
            <w:r w:rsidRPr="00626E2A">
              <w:rPr>
                <w:rFonts w:asciiTheme="majorEastAsia" w:eastAsiaTheme="majorEastAsia" w:hAnsiTheme="majorEastAsia" w:hint="eastAsia"/>
                <w:color w:val="0070C0"/>
                <w:szCs w:val="21"/>
              </w:rPr>
              <w:t>ジェンダー（社会的・文化的性差）に配慮</w:t>
            </w:r>
            <w:r w:rsidRPr="00070801">
              <w:rPr>
                <w:rFonts w:asciiTheme="majorEastAsia" w:eastAsiaTheme="majorEastAsia" w:hAnsiTheme="majorEastAsia" w:hint="eastAsia"/>
                <w:szCs w:val="21"/>
              </w:rPr>
              <w:t>するとともに、性別に関わりなく、その個性や能力を大切にすることができる社会の実現に取り組むことが大切であることを示している。</w:t>
            </w:r>
          </w:p>
        </w:tc>
        <w:tc>
          <w:tcPr>
            <w:tcW w:w="1417" w:type="dxa"/>
            <w:tcBorders>
              <w:bottom w:val="dotted" w:sz="4" w:space="0" w:color="auto"/>
            </w:tcBorders>
          </w:tcPr>
          <w:p w:rsidR="007E55A8" w:rsidRPr="006C26B6" w:rsidRDefault="00070801" w:rsidP="009B6719">
            <w:pPr>
              <w:rPr>
                <w:rFonts w:asciiTheme="majorEastAsia" w:eastAsiaTheme="majorEastAsia" w:hAnsiTheme="majorEastAsia"/>
                <w:szCs w:val="21"/>
              </w:rPr>
            </w:pPr>
            <w:r w:rsidRPr="00070801">
              <w:rPr>
                <w:rFonts w:asciiTheme="majorEastAsia" w:eastAsiaTheme="majorEastAsia" w:hAnsiTheme="majorEastAsia"/>
                <w:szCs w:val="21"/>
              </w:rPr>
              <w:t>p.38</w:t>
            </w:r>
          </w:p>
        </w:tc>
      </w:tr>
      <w:tr w:rsidR="007E55A8" w:rsidRPr="001903D3" w:rsidTr="007E55A8">
        <w:trPr>
          <w:cantSplit/>
          <w:trHeight w:val="129"/>
        </w:trPr>
        <w:tc>
          <w:tcPr>
            <w:tcW w:w="2263" w:type="dxa"/>
            <w:vMerge/>
          </w:tcPr>
          <w:p w:rsidR="007E55A8" w:rsidRPr="00B511C8" w:rsidRDefault="007E55A8" w:rsidP="009B6719">
            <w:pPr>
              <w:rPr>
                <w:rFonts w:asciiTheme="majorEastAsia" w:eastAsiaTheme="majorEastAsia" w:hAnsiTheme="majorEastAsia"/>
                <w:szCs w:val="21"/>
              </w:rPr>
            </w:pPr>
          </w:p>
        </w:tc>
        <w:tc>
          <w:tcPr>
            <w:tcW w:w="6521" w:type="dxa"/>
            <w:tcBorders>
              <w:top w:val="dotted" w:sz="4" w:space="0" w:color="auto"/>
            </w:tcBorders>
          </w:tcPr>
          <w:p w:rsidR="007E55A8" w:rsidRDefault="00070801" w:rsidP="009B6719">
            <w:pPr>
              <w:rPr>
                <w:rFonts w:asciiTheme="majorEastAsia" w:eastAsiaTheme="majorEastAsia" w:hAnsiTheme="majorEastAsia"/>
                <w:szCs w:val="21"/>
              </w:rPr>
            </w:pPr>
            <w:r w:rsidRPr="00070801">
              <w:rPr>
                <w:rFonts w:asciiTheme="majorEastAsia" w:eastAsiaTheme="majorEastAsia" w:hAnsiTheme="majorEastAsia" w:hint="eastAsia"/>
                <w:szCs w:val="21"/>
              </w:rPr>
              <w:t>生徒が活動する場面では、イラストなどは</w:t>
            </w:r>
            <w:r w:rsidRPr="00626E2A">
              <w:rPr>
                <w:rFonts w:asciiTheme="majorEastAsia" w:eastAsiaTheme="majorEastAsia" w:hAnsiTheme="majorEastAsia" w:hint="eastAsia"/>
                <w:color w:val="0070C0"/>
                <w:szCs w:val="21"/>
              </w:rPr>
              <w:t>男女が同人数</w:t>
            </w:r>
            <w:r w:rsidRPr="00070801">
              <w:rPr>
                <w:rFonts w:asciiTheme="majorEastAsia" w:eastAsiaTheme="majorEastAsia" w:hAnsiTheme="majorEastAsia" w:hint="eastAsia"/>
                <w:szCs w:val="21"/>
              </w:rPr>
              <w:t>になるように配慮している</w:t>
            </w:r>
            <w:r>
              <w:rPr>
                <w:rFonts w:asciiTheme="majorEastAsia" w:eastAsiaTheme="majorEastAsia" w:hAnsiTheme="majorEastAsia" w:hint="eastAsia"/>
                <w:szCs w:val="21"/>
              </w:rPr>
              <w:t>。</w:t>
            </w:r>
          </w:p>
        </w:tc>
        <w:tc>
          <w:tcPr>
            <w:tcW w:w="1417" w:type="dxa"/>
            <w:tcBorders>
              <w:top w:val="dotted" w:sz="4" w:space="0" w:color="auto"/>
            </w:tcBorders>
          </w:tcPr>
          <w:p w:rsidR="007E55A8" w:rsidRPr="006C26B6" w:rsidRDefault="009B2432" w:rsidP="009B6719">
            <w:pPr>
              <w:rPr>
                <w:rFonts w:asciiTheme="majorEastAsia" w:eastAsiaTheme="majorEastAsia" w:hAnsiTheme="majorEastAsia"/>
                <w:szCs w:val="21"/>
              </w:rPr>
            </w:pPr>
            <w:r w:rsidRPr="009B2432">
              <w:rPr>
                <w:rFonts w:asciiTheme="majorEastAsia" w:eastAsiaTheme="majorEastAsia" w:hAnsiTheme="majorEastAsia" w:hint="eastAsia"/>
                <w:szCs w:val="21"/>
              </w:rPr>
              <w:t>各小単元</w:t>
            </w:r>
          </w:p>
        </w:tc>
      </w:tr>
      <w:tr w:rsidR="007E55A8" w:rsidRPr="001903D3" w:rsidTr="007E55A8">
        <w:trPr>
          <w:cantSplit/>
          <w:trHeight w:val="335"/>
        </w:trPr>
        <w:tc>
          <w:tcPr>
            <w:tcW w:w="2263" w:type="dxa"/>
            <w:vMerge w:val="restart"/>
          </w:tcPr>
          <w:p w:rsidR="007E55A8" w:rsidRPr="00B511C8" w:rsidRDefault="007E55A8" w:rsidP="007E55A8">
            <w:pPr>
              <w:rPr>
                <w:rFonts w:asciiTheme="majorEastAsia" w:eastAsiaTheme="majorEastAsia" w:hAnsiTheme="majorEastAsia"/>
                <w:szCs w:val="21"/>
              </w:rPr>
            </w:pPr>
            <w:r w:rsidRPr="007E55A8">
              <w:rPr>
                <w:rFonts w:asciiTheme="majorEastAsia" w:eastAsiaTheme="majorEastAsia" w:hAnsiTheme="majorEastAsia" w:hint="eastAsia"/>
                <w:szCs w:val="21"/>
              </w:rPr>
              <w:t>多様な性への配慮はされているか。</w:t>
            </w:r>
          </w:p>
        </w:tc>
        <w:tc>
          <w:tcPr>
            <w:tcW w:w="6521" w:type="dxa"/>
            <w:tcBorders>
              <w:bottom w:val="dotted" w:sz="4" w:space="0" w:color="auto"/>
            </w:tcBorders>
          </w:tcPr>
          <w:p w:rsidR="007E55A8" w:rsidRDefault="00070801" w:rsidP="00070801">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心や体の発育・発達には、「個人差」があることを強調</w:t>
            </w:r>
            <w:r w:rsidRPr="00070801">
              <w:rPr>
                <w:rFonts w:asciiTheme="majorEastAsia" w:eastAsiaTheme="majorEastAsia" w:hAnsiTheme="majorEastAsia" w:hint="eastAsia"/>
                <w:szCs w:val="21"/>
              </w:rPr>
              <w:t>し、不安や悩みがあるときは相談できる窓口があることを示している。</w:t>
            </w:r>
          </w:p>
        </w:tc>
        <w:tc>
          <w:tcPr>
            <w:tcW w:w="1417" w:type="dxa"/>
            <w:tcBorders>
              <w:bottom w:val="dotted" w:sz="4" w:space="0" w:color="auto"/>
            </w:tcBorders>
          </w:tcPr>
          <w:p w:rsidR="007E55A8" w:rsidRPr="006C26B6" w:rsidRDefault="009B2432" w:rsidP="009B6719">
            <w:pPr>
              <w:rPr>
                <w:rFonts w:asciiTheme="majorEastAsia" w:eastAsiaTheme="majorEastAsia" w:hAnsiTheme="majorEastAsia"/>
                <w:szCs w:val="21"/>
              </w:rPr>
            </w:pPr>
            <w:r w:rsidRPr="009B2432">
              <w:rPr>
                <w:rFonts w:asciiTheme="majorEastAsia" w:eastAsiaTheme="majorEastAsia" w:hAnsiTheme="majorEastAsia" w:hint="eastAsia"/>
                <w:szCs w:val="21"/>
              </w:rPr>
              <w:t>p.30、34、38、47</w:t>
            </w:r>
          </w:p>
        </w:tc>
      </w:tr>
      <w:tr w:rsidR="007E55A8" w:rsidRPr="009B2432" w:rsidTr="007E55A8">
        <w:trPr>
          <w:cantSplit/>
          <w:trHeight w:val="368"/>
        </w:trPr>
        <w:tc>
          <w:tcPr>
            <w:tcW w:w="2263" w:type="dxa"/>
            <w:vMerge/>
          </w:tcPr>
          <w:p w:rsidR="007E55A8" w:rsidRPr="00B511C8" w:rsidRDefault="007E55A8" w:rsidP="009B6719">
            <w:pPr>
              <w:rPr>
                <w:rFonts w:asciiTheme="majorEastAsia" w:eastAsiaTheme="majorEastAsia" w:hAnsiTheme="majorEastAsia"/>
                <w:szCs w:val="21"/>
              </w:rPr>
            </w:pPr>
          </w:p>
        </w:tc>
        <w:tc>
          <w:tcPr>
            <w:tcW w:w="6521" w:type="dxa"/>
            <w:tcBorders>
              <w:top w:val="dotted" w:sz="4" w:space="0" w:color="auto"/>
            </w:tcBorders>
          </w:tcPr>
          <w:p w:rsidR="007E55A8" w:rsidRPr="00070801" w:rsidRDefault="00070801" w:rsidP="009B6719">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「LGBT」</w:t>
            </w:r>
            <w:r w:rsidRPr="00070801">
              <w:rPr>
                <w:rFonts w:asciiTheme="majorEastAsia" w:eastAsiaTheme="majorEastAsia" w:hAnsiTheme="majorEastAsia" w:hint="eastAsia"/>
                <w:szCs w:val="21"/>
              </w:rPr>
              <w:t>や</w:t>
            </w:r>
            <w:r w:rsidRPr="00626E2A">
              <w:rPr>
                <w:rFonts w:asciiTheme="majorEastAsia" w:eastAsiaTheme="majorEastAsia" w:hAnsiTheme="majorEastAsia" w:hint="eastAsia"/>
                <w:color w:val="0070C0"/>
                <w:szCs w:val="21"/>
              </w:rPr>
              <w:t>「SOGI」</w:t>
            </w:r>
            <w:r w:rsidRPr="00070801">
              <w:rPr>
                <w:rFonts w:asciiTheme="majorEastAsia" w:eastAsiaTheme="majorEastAsia" w:hAnsiTheme="majorEastAsia" w:hint="eastAsia"/>
                <w:szCs w:val="21"/>
              </w:rPr>
              <w:t>について触れている</w:t>
            </w:r>
            <w:r>
              <w:rPr>
                <w:rFonts w:asciiTheme="majorEastAsia" w:eastAsiaTheme="majorEastAsia" w:hAnsiTheme="majorEastAsia" w:hint="eastAsia"/>
                <w:szCs w:val="21"/>
              </w:rPr>
              <w:t>。</w:t>
            </w:r>
          </w:p>
        </w:tc>
        <w:tc>
          <w:tcPr>
            <w:tcW w:w="1417" w:type="dxa"/>
            <w:tcBorders>
              <w:top w:val="dotted" w:sz="4" w:space="0" w:color="auto"/>
            </w:tcBorders>
          </w:tcPr>
          <w:p w:rsidR="007E55A8" w:rsidRPr="006C26B6" w:rsidRDefault="009B2432" w:rsidP="009B2432">
            <w:pPr>
              <w:rPr>
                <w:rFonts w:asciiTheme="majorEastAsia" w:eastAsiaTheme="majorEastAsia" w:hAnsiTheme="majorEastAsia"/>
                <w:szCs w:val="21"/>
              </w:rPr>
            </w:pPr>
            <w:r w:rsidRPr="009B2432">
              <w:rPr>
                <w:rFonts w:asciiTheme="majorEastAsia" w:eastAsiaTheme="majorEastAsia" w:hAnsiTheme="majorEastAsia" w:hint="eastAsia"/>
                <w:szCs w:val="21"/>
              </w:rPr>
              <w:t>中学校保健体育</w:t>
            </w:r>
            <w:r>
              <w:rPr>
                <w:rFonts w:asciiTheme="majorEastAsia" w:eastAsiaTheme="majorEastAsia" w:hAnsiTheme="majorEastAsia" w:hint="eastAsia"/>
                <w:szCs w:val="21"/>
              </w:rPr>
              <w:t>WEB</w:t>
            </w:r>
            <w:r w:rsidRPr="009B2432">
              <w:rPr>
                <w:rFonts w:asciiTheme="majorEastAsia" w:eastAsiaTheme="majorEastAsia" w:hAnsiTheme="majorEastAsia" w:hint="eastAsia"/>
                <w:szCs w:val="21"/>
              </w:rPr>
              <w:t>プラス</w:t>
            </w:r>
          </w:p>
        </w:tc>
      </w:tr>
    </w:tbl>
    <w:p w:rsidR="00F32C1B" w:rsidRDefault="00F32C1B" w:rsidP="00A13E59">
      <w:pPr>
        <w:rPr>
          <w:rFonts w:asciiTheme="majorEastAsia" w:eastAsiaTheme="majorEastAsia" w:hAnsiTheme="majorEastAsia"/>
        </w:rPr>
      </w:pPr>
    </w:p>
    <w:p w:rsidR="00176D55" w:rsidRDefault="00176D55" w:rsidP="00A13E59">
      <w:pPr>
        <w:rPr>
          <w:rFonts w:asciiTheme="majorEastAsia" w:eastAsiaTheme="majorEastAsia" w:hAnsiTheme="majorEastAsia" w:hint="eastAsia"/>
        </w:rPr>
      </w:pPr>
    </w:p>
    <w:p w:rsidR="009B2432" w:rsidRPr="001903D3" w:rsidRDefault="009B2432" w:rsidP="009B2432">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8D0FE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印刷</w:t>
      </w:r>
      <w:r w:rsidRPr="005B167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製本</w:t>
      </w:r>
    </w:p>
    <w:tbl>
      <w:tblPr>
        <w:tblStyle w:val="a3"/>
        <w:tblW w:w="10201" w:type="dxa"/>
        <w:tblLook w:val="04A0" w:firstRow="1" w:lastRow="0" w:firstColumn="1" w:lastColumn="0" w:noHBand="0" w:noVBand="1"/>
      </w:tblPr>
      <w:tblGrid>
        <w:gridCol w:w="2263"/>
        <w:gridCol w:w="6521"/>
        <w:gridCol w:w="1417"/>
      </w:tblGrid>
      <w:tr w:rsidR="009B2432" w:rsidRPr="001903D3" w:rsidTr="009B6719">
        <w:trPr>
          <w:cantSplit/>
          <w:trHeight w:val="255"/>
          <w:tblHeader/>
        </w:trPr>
        <w:tc>
          <w:tcPr>
            <w:tcW w:w="2263" w:type="dxa"/>
            <w:shd w:val="clear" w:color="auto" w:fill="D9D9D9" w:themeFill="background1" w:themeFillShade="D9"/>
          </w:tcPr>
          <w:p w:rsidR="009B2432" w:rsidRPr="001903D3" w:rsidRDefault="009B2432" w:rsidP="009B6719">
            <w:pPr>
              <w:jc w:val="center"/>
              <w:rPr>
                <w:rFonts w:asciiTheme="majorEastAsia" w:eastAsiaTheme="majorEastAsia" w:hAnsiTheme="majorEastAsia"/>
              </w:rPr>
            </w:pPr>
            <w:r w:rsidRPr="001903D3">
              <w:rPr>
                <w:rFonts w:asciiTheme="majorEastAsia" w:eastAsiaTheme="majorEastAsia" w:hAnsiTheme="majorEastAsia" w:hint="eastAsia"/>
              </w:rPr>
              <w:t>観点</w:t>
            </w:r>
          </w:p>
        </w:tc>
        <w:tc>
          <w:tcPr>
            <w:tcW w:w="6521" w:type="dxa"/>
            <w:shd w:val="clear" w:color="auto" w:fill="D9D9D9" w:themeFill="background1" w:themeFillShade="D9"/>
          </w:tcPr>
          <w:p w:rsidR="009B2432" w:rsidRPr="001903D3" w:rsidRDefault="009B2432" w:rsidP="009B6719">
            <w:pPr>
              <w:jc w:val="center"/>
              <w:rPr>
                <w:rFonts w:asciiTheme="majorEastAsia" w:eastAsiaTheme="majorEastAsia" w:hAnsiTheme="majorEastAsia"/>
              </w:rPr>
            </w:pPr>
            <w:r w:rsidRPr="001903D3">
              <w:rPr>
                <w:rFonts w:asciiTheme="majorEastAsia" w:eastAsiaTheme="majorEastAsia" w:hAnsiTheme="majorEastAsia" w:hint="eastAsia"/>
              </w:rPr>
              <w:t>特色</w:t>
            </w:r>
          </w:p>
        </w:tc>
        <w:tc>
          <w:tcPr>
            <w:tcW w:w="1417" w:type="dxa"/>
            <w:shd w:val="clear" w:color="auto" w:fill="D9D9D9" w:themeFill="background1" w:themeFillShade="D9"/>
          </w:tcPr>
          <w:p w:rsidR="009B2432" w:rsidRPr="001903D3" w:rsidRDefault="009B2432" w:rsidP="009B6719">
            <w:pPr>
              <w:jc w:val="center"/>
              <w:rPr>
                <w:rFonts w:asciiTheme="majorEastAsia" w:eastAsiaTheme="majorEastAsia" w:hAnsiTheme="majorEastAsia"/>
              </w:rPr>
            </w:pPr>
            <w:r w:rsidRPr="001903D3">
              <w:rPr>
                <w:rFonts w:asciiTheme="majorEastAsia" w:eastAsiaTheme="majorEastAsia" w:hAnsiTheme="majorEastAsia" w:hint="eastAsia"/>
              </w:rPr>
              <w:t>具体例</w:t>
            </w:r>
          </w:p>
        </w:tc>
      </w:tr>
      <w:tr w:rsidR="005E3329" w:rsidRPr="001903D3" w:rsidTr="009773E0">
        <w:trPr>
          <w:cantSplit/>
          <w:trHeight w:val="110"/>
        </w:trPr>
        <w:tc>
          <w:tcPr>
            <w:tcW w:w="2263" w:type="dxa"/>
          </w:tcPr>
          <w:p w:rsidR="005E3329" w:rsidRPr="00B511C8" w:rsidRDefault="009773E0" w:rsidP="009B6719">
            <w:pPr>
              <w:rPr>
                <w:rFonts w:asciiTheme="majorEastAsia" w:eastAsiaTheme="majorEastAsia" w:hAnsiTheme="majorEastAsia"/>
                <w:szCs w:val="21"/>
              </w:rPr>
            </w:pPr>
            <w:r w:rsidRPr="009773E0">
              <w:rPr>
                <w:rFonts w:asciiTheme="majorEastAsia" w:eastAsiaTheme="majorEastAsia" w:hAnsiTheme="majorEastAsia" w:hint="eastAsia"/>
                <w:szCs w:val="21"/>
              </w:rPr>
              <w:t>印刷は鮮明か</w:t>
            </w:r>
            <w:r>
              <w:rPr>
                <w:rFonts w:asciiTheme="majorEastAsia" w:eastAsiaTheme="majorEastAsia" w:hAnsiTheme="majorEastAsia" w:hint="eastAsia"/>
                <w:szCs w:val="21"/>
              </w:rPr>
              <w:t>。</w:t>
            </w:r>
          </w:p>
        </w:tc>
        <w:tc>
          <w:tcPr>
            <w:tcW w:w="6521" w:type="dxa"/>
          </w:tcPr>
          <w:p w:rsidR="005E3329" w:rsidRPr="00D14695" w:rsidRDefault="007A5AC8" w:rsidP="007A5AC8">
            <w:pPr>
              <w:rPr>
                <w:rFonts w:asciiTheme="majorEastAsia" w:eastAsiaTheme="majorEastAsia" w:hAnsiTheme="majorEastAsia"/>
                <w:szCs w:val="21"/>
              </w:rPr>
            </w:pPr>
            <w:r w:rsidRPr="007A5AC8">
              <w:rPr>
                <w:rFonts w:asciiTheme="majorEastAsia" w:eastAsiaTheme="majorEastAsia" w:hAnsiTheme="majorEastAsia" w:hint="eastAsia"/>
                <w:szCs w:val="21"/>
              </w:rPr>
              <w:t>印刷はソフトで、美しい仕上がりにしている。特に、写真やイラストについては、鮮明で美しく仕上げている。</w:t>
            </w:r>
          </w:p>
        </w:tc>
        <w:tc>
          <w:tcPr>
            <w:tcW w:w="1417" w:type="dxa"/>
          </w:tcPr>
          <w:p w:rsidR="005E3329" w:rsidRPr="006C26B6" w:rsidRDefault="007A5AC8" w:rsidP="009B6719">
            <w:pPr>
              <w:rPr>
                <w:rFonts w:asciiTheme="majorEastAsia" w:eastAsiaTheme="majorEastAsia" w:hAnsiTheme="majorEastAsia"/>
                <w:szCs w:val="21"/>
              </w:rPr>
            </w:pPr>
            <w:r w:rsidRPr="007A5AC8">
              <w:rPr>
                <w:rFonts w:asciiTheme="majorEastAsia" w:eastAsiaTheme="majorEastAsia" w:hAnsiTheme="majorEastAsia" w:hint="eastAsia"/>
                <w:szCs w:val="21"/>
              </w:rPr>
              <w:t>全体的に配慮</w:t>
            </w:r>
          </w:p>
        </w:tc>
      </w:tr>
      <w:tr w:rsidR="009773E0" w:rsidRPr="001903D3" w:rsidTr="007A5AC8">
        <w:trPr>
          <w:cantSplit/>
          <w:trHeight w:val="171"/>
        </w:trPr>
        <w:tc>
          <w:tcPr>
            <w:tcW w:w="2263" w:type="dxa"/>
            <w:vMerge w:val="restart"/>
          </w:tcPr>
          <w:p w:rsidR="009773E0" w:rsidRPr="00B511C8" w:rsidRDefault="009773E0" w:rsidP="009773E0">
            <w:pPr>
              <w:rPr>
                <w:rFonts w:asciiTheme="majorEastAsia" w:eastAsiaTheme="majorEastAsia" w:hAnsiTheme="majorEastAsia"/>
                <w:szCs w:val="21"/>
              </w:rPr>
            </w:pPr>
            <w:r w:rsidRPr="009773E0">
              <w:rPr>
                <w:rFonts w:asciiTheme="majorEastAsia" w:eastAsiaTheme="majorEastAsia" w:hAnsiTheme="majorEastAsia" w:hint="eastAsia"/>
                <w:szCs w:val="21"/>
              </w:rPr>
              <w:t>表紙、紙質、製本などは適切か。</w:t>
            </w:r>
          </w:p>
        </w:tc>
        <w:tc>
          <w:tcPr>
            <w:tcW w:w="6521" w:type="dxa"/>
            <w:tcBorders>
              <w:bottom w:val="dotted" w:sz="4" w:space="0" w:color="auto"/>
            </w:tcBorders>
          </w:tcPr>
          <w:p w:rsidR="009773E0" w:rsidRPr="00D14695" w:rsidRDefault="007A5AC8" w:rsidP="007A5AC8">
            <w:pPr>
              <w:rPr>
                <w:rFonts w:asciiTheme="majorEastAsia" w:eastAsiaTheme="majorEastAsia" w:hAnsiTheme="majorEastAsia"/>
                <w:szCs w:val="21"/>
              </w:rPr>
            </w:pPr>
            <w:r w:rsidRPr="007A5AC8">
              <w:rPr>
                <w:rFonts w:asciiTheme="majorEastAsia" w:eastAsiaTheme="majorEastAsia" w:hAnsiTheme="majorEastAsia" w:hint="eastAsia"/>
                <w:szCs w:val="21"/>
              </w:rPr>
              <w:t>表紙は</w:t>
            </w:r>
            <w:r w:rsidRPr="00626E2A">
              <w:rPr>
                <w:rFonts w:asciiTheme="majorEastAsia" w:eastAsiaTheme="majorEastAsia" w:hAnsiTheme="majorEastAsia" w:hint="eastAsia"/>
                <w:color w:val="0070C0"/>
                <w:szCs w:val="21"/>
              </w:rPr>
              <w:t>丈夫で汚れにくい「UVラミコート」</w:t>
            </w:r>
            <w:r w:rsidRPr="007A5AC8">
              <w:rPr>
                <w:rFonts w:asciiTheme="majorEastAsia" w:eastAsiaTheme="majorEastAsia" w:hAnsiTheme="majorEastAsia" w:hint="eastAsia"/>
                <w:szCs w:val="21"/>
              </w:rPr>
              <w:t>を施すなど、３年間の使用に十分耐える造本になっている。</w:t>
            </w:r>
          </w:p>
        </w:tc>
        <w:tc>
          <w:tcPr>
            <w:tcW w:w="1417" w:type="dxa"/>
            <w:tcBorders>
              <w:bottom w:val="dotted" w:sz="4" w:space="0" w:color="auto"/>
            </w:tcBorders>
          </w:tcPr>
          <w:p w:rsidR="009773E0" w:rsidRPr="006C26B6" w:rsidRDefault="007A5AC8" w:rsidP="009B6719">
            <w:pPr>
              <w:rPr>
                <w:rFonts w:asciiTheme="majorEastAsia" w:eastAsiaTheme="majorEastAsia" w:hAnsiTheme="majorEastAsia"/>
                <w:szCs w:val="21"/>
              </w:rPr>
            </w:pPr>
            <w:r w:rsidRPr="007A5AC8">
              <w:rPr>
                <w:rFonts w:asciiTheme="majorEastAsia" w:eastAsiaTheme="majorEastAsia" w:hAnsiTheme="majorEastAsia" w:hint="eastAsia"/>
                <w:szCs w:val="21"/>
              </w:rPr>
              <w:t>全体的に配慮</w:t>
            </w:r>
          </w:p>
        </w:tc>
      </w:tr>
      <w:tr w:rsidR="009773E0" w:rsidRPr="001903D3" w:rsidTr="009773E0">
        <w:trPr>
          <w:cantSplit/>
          <w:trHeight w:val="285"/>
        </w:trPr>
        <w:tc>
          <w:tcPr>
            <w:tcW w:w="2263" w:type="dxa"/>
            <w:vMerge/>
          </w:tcPr>
          <w:p w:rsidR="009773E0" w:rsidRPr="009773E0" w:rsidRDefault="009773E0" w:rsidP="009773E0">
            <w:pPr>
              <w:rPr>
                <w:rFonts w:asciiTheme="majorEastAsia" w:eastAsiaTheme="majorEastAsia" w:hAnsiTheme="majorEastAsia"/>
                <w:szCs w:val="21"/>
              </w:rPr>
            </w:pPr>
          </w:p>
        </w:tc>
        <w:tc>
          <w:tcPr>
            <w:tcW w:w="6521" w:type="dxa"/>
            <w:tcBorders>
              <w:top w:val="dotted" w:sz="4" w:space="0" w:color="auto"/>
            </w:tcBorders>
          </w:tcPr>
          <w:p w:rsidR="009773E0" w:rsidRPr="009773E0" w:rsidRDefault="007A5AC8" w:rsidP="007A5AC8">
            <w:pPr>
              <w:rPr>
                <w:rFonts w:asciiTheme="majorEastAsia" w:eastAsiaTheme="majorEastAsia" w:hAnsiTheme="majorEastAsia"/>
                <w:szCs w:val="21"/>
              </w:rPr>
            </w:pPr>
            <w:r w:rsidRPr="007A5AC8">
              <w:rPr>
                <w:rFonts w:asciiTheme="majorEastAsia" w:eastAsiaTheme="majorEastAsia" w:hAnsiTheme="majorEastAsia" w:hint="eastAsia"/>
                <w:szCs w:val="21"/>
              </w:rPr>
              <w:t>製本は、針などの使用がなく、生徒にとって</w:t>
            </w:r>
            <w:r w:rsidRPr="00626E2A">
              <w:rPr>
                <w:rFonts w:asciiTheme="majorEastAsia" w:eastAsiaTheme="majorEastAsia" w:hAnsiTheme="majorEastAsia" w:hint="eastAsia"/>
                <w:color w:val="0070C0"/>
                <w:szCs w:val="21"/>
              </w:rPr>
              <w:t>安全</w:t>
            </w:r>
            <w:r w:rsidRPr="007A5AC8">
              <w:rPr>
                <w:rFonts w:asciiTheme="majorEastAsia" w:eastAsiaTheme="majorEastAsia" w:hAnsiTheme="majorEastAsia" w:hint="eastAsia"/>
                <w:szCs w:val="21"/>
              </w:rPr>
              <w:t>な「アジロ綴じ」とし、</w:t>
            </w:r>
            <w:r w:rsidRPr="00626E2A">
              <w:rPr>
                <w:rFonts w:asciiTheme="majorEastAsia" w:eastAsiaTheme="majorEastAsia" w:hAnsiTheme="majorEastAsia" w:hint="eastAsia"/>
                <w:color w:val="0070C0"/>
                <w:szCs w:val="21"/>
              </w:rPr>
              <w:t>奥までよく開く</w:t>
            </w:r>
            <w:r w:rsidRPr="007A5AC8">
              <w:rPr>
                <w:rFonts w:asciiTheme="majorEastAsia" w:eastAsiaTheme="majorEastAsia" w:hAnsiTheme="majorEastAsia" w:hint="eastAsia"/>
                <w:szCs w:val="21"/>
              </w:rPr>
              <w:t>ことができ、写真や図版等をきれいに見ることができるようにしている。</w:t>
            </w:r>
          </w:p>
        </w:tc>
        <w:tc>
          <w:tcPr>
            <w:tcW w:w="1417" w:type="dxa"/>
            <w:tcBorders>
              <w:top w:val="dotted" w:sz="4" w:space="0" w:color="auto"/>
            </w:tcBorders>
          </w:tcPr>
          <w:p w:rsidR="009773E0" w:rsidRPr="006C26B6" w:rsidRDefault="007A5AC8" w:rsidP="009B6719">
            <w:pPr>
              <w:rPr>
                <w:rFonts w:asciiTheme="majorEastAsia" w:eastAsiaTheme="majorEastAsia" w:hAnsiTheme="majorEastAsia"/>
                <w:szCs w:val="21"/>
              </w:rPr>
            </w:pPr>
            <w:r w:rsidRPr="007A5AC8">
              <w:rPr>
                <w:rFonts w:asciiTheme="majorEastAsia" w:eastAsiaTheme="majorEastAsia" w:hAnsiTheme="majorEastAsia" w:hint="eastAsia"/>
                <w:szCs w:val="21"/>
              </w:rPr>
              <w:t>全体的に配慮</w:t>
            </w:r>
          </w:p>
        </w:tc>
      </w:tr>
      <w:tr w:rsidR="009773E0" w:rsidRPr="001903D3" w:rsidTr="007A5AC8">
        <w:trPr>
          <w:cantSplit/>
          <w:trHeight w:val="77"/>
        </w:trPr>
        <w:tc>
          <w:tcPr>
            <w:tcW w:w="2263" w:type="dxa"/>
            <w:vMerge w:val="restart"/>
          </w:tcPr>
          <w:p w:rsidR="009773E0" w:rsidRPr="00B511C8" w:rsidRDefault="009773E0" w:rsidP="009773E0">
            <w:pPr>
              <w:rPr>
                <w:rFonts w:asciiTheme="majorEastAsia" w:eastAsiaTheme="majorEastAsia" w:hAnsiTheme="majorEastAsia"/>
                <w:szCs w:val="21"/>
              </w:rPr>
            </w:pPr>
            <w:r w:rsidRPr="009773E0">
              <w:rPr>
                <w:rFonts w:asciiTheme="majorEastAsia" w:eastAsiaTheme="majorEastAsia" w:hAnsiTheme="majorEastAsia" w:hint="eastAsia"/>
                <w:szCs w:val="21"/>
              </w:rPr>
              <w:t>環境やアレルギーに対して配慮がされているか。</w:t>
            </w:r>
          </w:p>
        </w:tc>
        <w:tc>
          <w:tcPr>
            <w:tcW w:w="6521" w:type="dxa"/>
            <w:tcBorders>
              <w:bottom w:val="dotted" w:sz="4" w:space="0" w:color="auto"/>
            </w:tcBorders>
          </w:tcPr>
          <w:p w:rsidR="009773E0" w:rsidRDefault="007A5AC8" w:rsidP="009B6719">
            <w:pPr>
              <w:rPr>
                <w:rFonts w:asciiTheme="majorEastAsia" w:eastAsiaTheme="majorEastAsia" w:hAnsiTheme="majorEastAsia"/>
                <w:szCs w:val="21"/>
              </w:rPr>
            </w:pPr>
            <w:r w:rsidRPr="007A5AC8">
              <w:rPr>
                <w:rFonts w:asciiTheme="majorEastAsia" w:eastAsiaTheme="majorEastAsia" w:hAnsiTheme="majorEastAsia" w:hint="eastAsia"/>
                <w:szCs w:val="21"/>
              </w:rPr>
              <w:t>用紙は、自然保護のため</w:t>
            </w:r>
            <w:r w:rsidRPr="00626E2A">
              <w:rPr>
                <w:rFonts w:asciiTheme="majorEastAsia" w:eastAsiaTheme="majorEastAsia" w:hAnsiTheme="majorEastAsia" w:hint="eastAsia"/>
                <w:color w:val="0070C0"/>
                <w:szCs w:val="21"/>
              </w:rPr>
              <w:t>環境に配慮した紙</w:t>
            </w:r>
            <w:r w:rsidRPr="007A5AC8">
              <w:rPr>
                <w:rFonts w:asciiTheme="majorEastAsia" w:eastAsiaTheme="majorEastAsia" w:hAnsiTheme="majorEastAsia" w:hint="eastAsia"/>
                <w:szCs w:val="21"/>
              </w:rPr>
              <w:t>を使用している</w:t>
            </w:r>
            <w:r>
              <w:rPr>
                <w:rFonts w:asciiTheme="majorEastAsia" w:eastAsiaTheme="majorEastAsia" w:hAnsiTheme="majorEastAsia" w:hint="eastAsia"/>
                <w:szCs w:val="21"/>
              </w:rPr>
              <w:t>。</w:t>
            </w:r>
          </w:p>
        </w:tc>
        <w:tc>
          <w:tcPr>
            <w:tcW w:w="1417" w:type="dxa"/>
            <w:tcBorders>
              <w:bottom w:val="dotted" w:sz="4" w:space="0" w:color="auto"/>
            </w:tcBorders>
          </w:tcPr>
          <w:p w:rsidR="009773E0" w:rsidRPr="006C26B6" w:rsidRDefault="007A5AC8" w:rsidP="009B6719">
            <w:pPr>
              <w:rPr>
                <w:rFonts w:asciiTheme="majorEastAsia" w:eastAsiaTheme="majorEastAsia" w:hAnsiTheme="majorEastAsia"/>
                <w:szCs w:val="21"/>
              </w:rPr>
            </w:pPr>
            <w:r w:rsidRPr="007A5AC8">
              <w:rPr>
                <w:rFonts w:asciiTheme="majorEastAsia" w:eastAsiaTheme="majorEastAsia" w:hAnsiTheme="majorEastAsia" w:hint="eastAsia"/>
                <w:szCs w:val="21"/>
              </w:rPr>
              <w:t>全体的に配慮</w:t>
            </w:r>
          </w:p>
        </w:tc>
      </w:tr>
      <w:tr w:rsidR="009773E0" w:rsidRPr="001903D3" w:rsidTr="007A5AC8">
        <w:trPr>
          <w:cantSplit/>
          <w:trHeight w:val="77"/>
        </w:trPr>
        <w:tc>
          <w:tcPr>
            <w:tcW w:w="2263" w:type="dxa"/>
            <w:vMerge/>
          </w:tcPr>
          <w:p w:rsidR="009773E0" w:rsidRPr="009773E0" w:rsidRDefault="009773E0" w:rsidP="009773E0">
            <w:pPr>
              <w:rPr>
                <w:rFonts w:asciiTheme="majorEastAsia" w:eastAsiaTheme="majorEastAsia" w:hAnsiTheme="majorEastAsia"/>
                <w:szCs w:val="21"/>
              </w:rPr>
            </w:pPr>
          </w:p>
        </w:tc>
        <w:tc>
          <w:tcPr>
            <w:tcW w:w="6521" w:type="dxa"/>
            <w:tcBorders>
              <w:top w:val="dotted" w:sz="4" w:space="0" w:color="auto"/>
            </w:tcBorders>
          </w:tcPr>
          <w:p w:rsidR="009773E0" w:rsidRPr="009773E0" w:rsidRDefault="007A5AC8" w:rsidP="009B6719">
            <w:pPr>
              <w:rPr>
                <w:rFonts w:asciiTheme="majorEastAsia" w:eastAsiaTheme="majorEastAsia" w:hAnsiTheme="majorEastAsia"/>
                <w:szCs w:val="21"/>
              </w:rPr>
            </w:pPr>
            <w:r w:rsidRPr="00626E2A">
              <w:rPr>
                <w:rFonts w:asciiTheme="majorEastAsia" w:eastAsiaTheme="majorEastAsia" w:hAnsiTheme="majorEastAsia" w:hint="eastAsia"/>
                <w:color w:val="0070C0"/>
                <w:szCs w:val="21"/>
              </w:rPr>
              <w:t>化学物質に過敏な生徒に配慮</w:t>
            </w:r>
            <w:r w:rsidRPr="007A5AC8">
              <w:rPr>
                <w:rFonts w:asciiTheme="majorEastAsia" w:eastAsiaTheme="majorEastAsia" w:hAnsiTheme="majorEastAsia" w:hint="eastAsia"/>
                <w:szCs w:val="21"/>
              </w:rPr>
              <w:t>し、植物油インキを使用している。</w:t>
            </w:r>
          </w:p>
        </w:tc>
        <w:tc>
          <w:tcPr>
            <w:tcW w:w="1417" w:type="dxa"/>
            <w:tcBorders>
              <w:top w:val="dotted" w:sz="4" w:space="0" w:color="auto"/>
            </w:tcBorders>
          </w:tcPr>
          <w:p w:rsidR="009773E0" w:rsidRPr="006C26B6" w:rsidRDefault="007A5AC8" w:rsidP="009B6719">
            <w:pPr>
              <w:rPr>
                <w:rFonts w:asciiTheme="majorEastAsia" w:eastAsiaTheme="majorEastAsia" w:hAnsiTheme="majorEastAsia"/>
                <w:szCs w:val="21"/>
              </w:rPr>
            </w:pPr>
            <w:r w:rsidRPr="007A5AC8">
              <w:rPr>
                <w:rFonts w:asciiTheme="majorEastAsia" w:eastAsiaTheme="majorEastAsia" w:hAnsiTheme="majorEastAsia" w:hint="eastAsia"/>
                <w:szCs w:val="21"/>
              </w:rPr>
              <w:t>全体的に配慮</w:t>
            </w:r>
          </w:p>
        </w:tc>
      </w:tr>
    </w:tbl>
    <w:p w:rsidR="00176D55" w:rsidRDefault="00176D55" w:rsidP="00A13E59">
      <w:pPr>
        <w:rPr>
          <w:rFonts w:asciiTheme="majorEastAsia" w:eastAsiaTheme="majorEastAsia" w:hAnsiTheme="majorEastAsia"/>
        </w:rPr>
      </w:pPr>
    </w:p>
    <w:p w:rsidR="00176D55" w:rsidRDefault="00176D55">
      <w:pPr>
        <w:widowControl/>
        <w:jc w:val="left"/>
        <w:rPr>
          <w:rFonts w:asciiTheme="majorEastAsia" w:eastAsiaTheme="majorEastAsia" w:hAnsiTheme="majorEastAsia"/>
        </w:rPr>
      </w:pPr>
      <w:r>
        <w:rPr>
          <w:rFonts w:asciiTheme="majorEastAsia" w:eastAsiaTheme="majorEastAsia" w:hAnsiTheme="majorEastAsia"/>
        </w:rPr>
        <w:br w:type="page"/>
      </w:r>
    </w:p>
    <w:p w:rsidR="000F5B92" w:rsidRPr="001903D3" w:rsidRDefault="000F5B92" w:rsidP="000F5B92">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８</w:t>
      </w:r>
      <w:r w:rsidRPr="008D0FE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デジタル教科書</w:t>
      </w:r>
    </w:p>
    <w:tbl>
      <w:tblPr>
        <w:tblStyle w:val="a3"/>
        <w:tblW w:w="10201" w:type="dxa"/>
        <w:tblLook w:val="04A0" w:firstRow="1" w:lastRow="0" w:firstColumn="1" w:lastColumn="0" w:noHBand="0" w:noVBand="1"/>
      </w:tblPr>
      <w:tblGrid>
        <w:gridCol w:w="2263"/>
        <w:gridCol w:w="6521"/>
        <w:gridCol w:w="1417"/>
      </w:tblGrid>
      <w:tr w:rsidR="000F5B92" w:rsidRPr="001903D3" w:rsidTr="009B6719">
        <w:trPr>
          <w:cantSplit/>
          <w:trHeight w:val="255"/>
          <w:tblHeader/>
        </w:trPr>
        <w:tc>
          <w:tcPr>
            <w:tcW w:w="2263" w:type="dxa"/>
            <w:shd w:val="clear" w:color="auto" w:fill="D9D9D9" w:themeFill="background1" w:themeFillShade="D9"/>
          </w:tcPr>
          <w:p w:rsidR="000F5B92" w:rsidRPr="001903D3" w:rsidRDefault="000F5B92" w:rsidP="009B6719">
            <w:pPr>
              <w:jc w:val="center"/>
              <w:rPr>
                <w:rFonts w:asciiTheme="majorEastAsia" w:eastAsiaTheme="majorEastAsia" w:hAnsiTheme="majorEastAsia"/>
              </w:rPr>
            </w:pPr>
            <w:r w:rsidRPr="001903D3">
              <w:rPr>
                <w:rFonts w:asciiTheme="majorEastAsia" w:eastAsiaTheme="majorEastAsia" w:hAnsiTheme="majorEastAsia" w:hint="eastAsia"/>
              </w:rPr>
              <w:t>観点</w:t>
            </w:r>
          </w:p>
        </w:tc>
        <w:tc>
          <w:tcPr>
            <w:tcW w:w="6521" w:type="dxa"/>
            <w:shd w:val="clear" w:color="auto" w:fill="D9D9D9" w:themeFill="background1" w:themeFillShade="D9"/>
          </w:tcPr>
          <w:p w:rsidR="000F5B92" w:rsidRPr="001903D3" w:rsidRDefault="000F5B92" w:rsidP="009B6719">
            <w:pPr>
              <w:jc w:val="center"/>
              <w:rPr>
                <w:rFonts w:asciiTheme="majorEastAsia" w:eastAsiaTheme="majorEastAsia" w:hAnsiTheme="majorEastAsia"/>
              </w:rPr>
            </w:pPr>
            <w:r w:rsidRPr="001903D3">
              <w:rPr>
                <w:rFonts w:asciiTheme="majorEastAsia" w:eastAsiaTheme="majorEastAsia" w:hAnsiTheme="majorEastAsia" w:hint="eastAsia"/>
              </w:rPr>
              <w:t>特色</w:t>
            </w:r>
          </w:p>
        </w:tc>
        <w:tc>
          <w:tcPr>
            <w:tcW w:w="1417" w:type="dxa"/>
            <w:shd w:val="clear" w:color="auto" w:fill="D9D9D9" w:themeFill="background1" w:themeFillShade="D9"/>
          </w:tcPr>
          <w:p w:rsidR="000F5B92" w:rsidRPr="001903D3" w:rsidRDefault="000F5B92" w:rsidP="009B6719">
            <w:pPr>
              <w:jc w:val="center"/>
              <w:rPr>
                <w:rFonts w:asciiTheme="majorEastAsia" w:eastAsiaTheme="majorEastAsia" w:hAnsiTheme="majorEastAsia"/>
              </w:rPr>
            </w:pPr>
            <w:r w:rsidRPr="001903D3">
              <w:rPr>
                <w:rFonts w:asciiTheme="majorEastAsia" w:eastAsiaTheme="majorEastAsia" w:hAnsiTheme="majorEastAsia" w:hint="eastAsia"/>
              </w:rPr>
              <w:t>具体例</w:t>
            </w:r>
          </w:p>
        </w:tc>
      </w:tr>
      <w:tr w:rsidR="00423706" w:rsidRPr="001903D3" w:rsidTr="00423706">
        <w:trPr>
          <w:cantSplit/>
          <w:trHeight w:val="167"/>
        </w:trPr>
        <w:tc>
          <w:tcPr>
            <w:tcW w:w="2263" w:type="dxa"/>
            <w:vMerge w:val="restart"/>
          </w:tcPr>
          <w:p w:rsidR="00423706" w:rsidRPr="00B511C8" w:rsidRDefault="004840CA" w:rsidP="004840CA">
            <w:pPr>
              <w:rPr>
                <w:rFonts w:asciiTheme="majorEastAsia" w:eastAsiaTheme="majorEastAsia" w:hAnsiTheme="majorEastAsia"/>
                <w:szCs w:val="21"/>
              </w:rPr>
            </w:pPr>
            <w:r w:rsidRPr="004840CA">
              <w:rPr>
                <w:rFonts w:asciiTheme="majorEastAsia" w:eastAsiaTheme="majorEastAsia" w:hAnsiTheme="majorEastAsia" w:hint="eastAsia"/>
                <w:szCs w:val="21"/>
              </w:rPr>
              <w:t>授業の流れを止めない配慮がされているか。</w:t>
            </w:r>
          </w:p>
        </w:tc>
        <w:tc>
          <w:tcPr>
            <w:tcW w:w="6521" w:type="dxa"/>
            <w:tcBorders>
              <w:bottom w:val="dotted" w:sz="4" w:space="0" w:color="auto"/>
            </w:tcBorders>
          </w:tcPr>
          <w:p w:rsidR="00423706" w:rsidRPr="004840CA" w:rsidRDefault="004840CA" w:rsidP="004840CA">
            <w:pPr>
              <w:rPr>
                <w:rFonts w:asciiTheme="majorEastAsia" w:eastAsiaTheme="majorEastAsia" w:hAnsiTheme="majorEastAsia"/>
                <w:szCs w:val="21"/>
              </w:rPr>
            </w:pPr>
            <w:r w:rsidRPr="004840CA">
              <w:rPr>
                <w:rFonts w:asciiTheme="majorEastAsia" w:eastAsiaTheme="majorEastAsia" w:hAnsiTheme="majorEastAsia" w:hint="eastAsia"/>
                <w:szCs w:val="21"/>
              </w:rPr>
              <w:t>SSO（シングルサインオン）機能を搭載し、</w:t>
            </w:r>
            <w:r w:rsidRPr="00626E2A">
              <w:rPr>
                <w:rFonts w:asciiTheme="majorEastAsia" w:eastAsiaTheme="majorEastAsia" w:hAnsiTheme="majorEastAsia" w:hint="eastAsia"/>
                <w:color w:val="0070C0"/>
                <w:szCs w:val="21"/>
              </w:rPr>
              <w:t>１タップ操作でログインできる</w:t>
            </w:r>
            <w:r w:rsidRPr="004840CA">
              <w:rPr>
                <w:rFonts w:asciiTheme="majorEastAsia" w:eastAsiaTheme="majorEastAsia" w:hAnsiTheme="majorEastAsia" w:hint="eastAsia"/>
                <w:szCs w:val="21"/>
              </w:rPr>
              <w:t>ことにより、ストレスなく使い始められる設計にしている。</w:t>
            </w:r>
          </w:p>
        </w:tc>
        <w:tc>
          <w:tcPr>
            <w:tcW w:w="1417" w:type="dxa"/>
            <w:tcBorders>
              <w:bottom w:val="dotted" w:sz="4" w:space="0" w:color="auto"/>
            </w:tcBorders>
          </w:tcPr>
          <w:p w:rsidR="00423706"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ログイン画面</w:t>
            </w:r>
          </w:p>
        </w:tc>
      </w:tr>
      <w:tr w:rsidR="00423706" w:rsidRPr="004840CA" w:rsidTr="00423706">
        <w:trPr>
          <w:cantSplit/>
          <w:trHeight w:val="167"/>
        </w:trPr>
        <w:tc>
          <w:tcPr>
            <w:tcW w:w="2263" w:type="dxa"/>
            <w:vMerge/>
          </w:tcPr>
          <w:p w:rsidR="00423706" w:rsidRPr="00B511C8" w:rsidRDefault="00423706" w:rsidP="009B671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423706" w:rsidRPr="00D14695" w:rsidRDefault="00095472" w:rsidP="00095472">
            <w:pPr>
              <w:rPr>
                <w:rFonts w:asciiTheme="majorEastAsia" w:eastAsiaTheme="majorEastAsia" w:hAnsiTheme="majorEastAsia"/>
                <w:szCs w:val="21"/>
              </w:rPr>
            </w:pPr>
            <w:r w:rsidRPr="00095472">
              <w:rPr>
                <w:rFonts w:asciiTheme="majorEastAsia" w:eastAsiaTheme="majorEastAsia" w:hAnsiTheme="majorEastAsia" w:hint="eastAsia"/>
                <w:szCs w:val="21"/>
              </w:rPr>
              <w:t>デジタル教科書ビューア（表示システム）とコンテンツの徹底的な軽量化を実施し、</w:t>
            </w:r>
            <w:r w:rsidRPr="00626E2A">
              <w:rPr>
                <w:rFonts w:asciiTheme="majorEastAsia" w:eastAsiaTheme="majorEastAsia" w:hAnsiTheme="majorEastAsia" w:hint="eastAsia"/>
                <w:color w:val="0070C0"/>
                <w:szCs w:val="21"/>
              </w:rPr>
              <w:t>低速度回線下においても高速軽快な動作</w:t>
            </w:r>
            <w:r w:rsidRPr="00095472">
              <w:rPr>
                <w:rFonts w:asciiTheme="majorEastAsia" w:eastAsiaTheme="majorEastAsia" w:hAnsiTheme="majorEastAsia" w:hint="eastAsia"/>
                <w:szCs w:val="21"/>
              </w:rPr>
              <w:t>を実現している。</w:t>
            </w:r>
          </w:p>
        </w:tc>
        <w:tc>
          <w:tcPr>
            <w:tcW w:w="1417" w:type="dxa"/>
            <w:tcBorders>
              <w:top w:val="dotted" w:sz="4" w:space="0" w:color="auto"/>
              <w:bottom w:val="dotted" w:sz="4" w:space="0" w:color="auto"/>
            </w:tcBorders>
          </w:tcPr>
          <w:p w:rsidR="00423706" w:rsidRPr="006C26B6" w:rsidRDefault="004840CA" w:rsidP="004840CA">
            <w:pPr>
              <w:rPr>
                <w:rFonts w:asciiTheme="majorEastAsia" w:eastAsiaTheme="majorEastAsia" w:hAnsiTheme="majorEastAsia"/>
                <w:szCs w:val="21"/>
              </w:rPr>
            </w:pPr>
            <w:r w:rsidRPr="004840CA">
              <w:rPr>
                <w:rFonts w:asciiTheme="majorEastAsia" w:eastAsiaTheme="majorEastAsia" w:hAnsiTheme="majorEastAsia" w:hint="eastAsia"/>
                <w:szCs w:val="21"/>
              </w:rPr>
              <w:t>ページめくりやページジャンプ、動画を含むコンテンツ操作など、全体的に配慮</w:t>
            </w:r>
          </w:p>
        </w:tc>
      </w:tr>
      <w:tr w:rsidR="00423706" w:rsidRPr="001903D3" w:rsidTr="00423706">
        <w:trPr>
          <w:cantSplit/>
          <w:trHeight w:val="176"/>
        </w:trPr>
        <w:tc>
          <w:tcPr>
            <w:tcW w:w="2263" w:type="dxa"/>
            <w:vMerge/>
          </w:tcPr>
          <w:p w:rsidR="00423706" w:rsidRPr="00B511C8" w:rsidRDefault="00423706" w:rsidP="009B6719">
            <w:pPr>
              <w:rPr>
                <w:rFonts w:asciiTheme="majorEastAsia" w:eastAsiaTheme="majorEastAsia" w:hAnsiTheme="majorEastAsia"/>
                <w:szCs w:val="21"/>
              </w:rPr>
            </w:pPr>
          </w:p>
        </w:tc>
        <w:tc>
          <w:tcPr>
            <w:tcW w:w="6521" w:type="dxa"/>
            <w:tcBorders>
              <w:top w:val="dotted" w:sz="4" w:space="0" w:color="auto"/>
            </w:tcBorders>
          </w:tcPr>
          <w:p w:rsidR="00423706" w:rsidRPr="00D14695" w:rsidRDefault="00095472" w:rsidP="00095472">
            <w:pPr>
              <w:rPr>
                <w:rFonts w:asciiTheme="majorEastAsia" w:eastAsiaTheme="majorEastAsia" w:hAnsiTheme="majorEastAsia"/>
                <w:szCs w:val="21"/>
              </w:rPr>
            </w:pPr>
            <w:r w:rsidRPr="00095472">
              <w:rPr>
                <w:rFonts w:asciiTheme="majorEastAsia" w:eastAsiaTheme="majorEastAsia" w:hAnsiTheme="majorEastAsia" w:hint="eastAsia"/>
                <w:szCs w:val="21"/>
              </w:rPr>
              <w:t>「オフラインモード」機能を搭載し、</w:t>
            </w:r>
            <w:r w:rsidRPr="00626E2A">
              <w:rPr>
                <w:rFonts w:asciiTheme="majorEastAsia" w:eastAsiaTheme="majorEastAsia" w:hAnsiTheme="majorEastAsia" w:hint="eastAsia"/>
                <w:color w:val="0070C0"/>
                <w:szCs w:val="21"/>
              </w:rPr>
              <w:t>紙面を端末にダウンロード</w:t>
            </w:r>
            <w:r w:rsidRPr="00095472">
              <w:rPr>
                <w:rFonts w:asciiTheme="majorEastAsia" w:eastAsiaTheme="majorEastAsia" w:hAnsiTheme="majorEastAsia" w:hint="eastAsia"/>
                <w:szCs w:val="21"/>
              </w:rPr>
              <w:t>することができる。事前に必要な部分を読み込んでおくことで、課外学習等の場面においても生徒の学習権を保障できている。</w:t>
            </w:r>
          </w:p>
        </w:tc>
        <w:tc>
          <w:tcPr>
            <w:tcW w:w="1417" w:type="dxa"/>
            <w:tcBorders>
              <w:top w:val="dotted" w:sz="4" w:space="0" w:color="auto"/>
            </w:tcBorders>
          </w:tcPr>
          <w:p w:rsidR="00423706"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全体的に配慮</w:t>
            </w:r>
          </w:p>
        </w:tc>
      </w:tr>
      <w:tr w:rsidR="007430FC" w:rsidRPr="001903D3" w:rsidTr="009B6719">
        <w:trPr>
          <w:cantSplit/>
          <w:trHeight w:val="110"/>
        </w:trPr>
        <w:tc>
          <w:tcPr>
            <w:tcW w:w="2263" w:type="dxa"/>
          </w:tcPr>
          <w:p w:rsidR="007430FC" w:rsidRPr="00B511C8" w:rsidRDefault="004840CA" w:rsidP="004840CA">
            <w:pPr>
              <w:rPr>
                <w:rFonts w:asciiTheme="majorEastAsia" w:eastAsiaTheme="majorEastAsia" w:hAnsiTheme="majorEastAsia"/>
                <w:szCs w:val="21"/>
              </w:rPr>
            </w:pPr>
            <w:r w:rsidRPr="004840CA">
              <w:rPr>
                <w:rFonts w:asciiTheme="majorEastAsia" w:eastAsiaTheme="majorEastAsia" w:hAnsiTheme="majorEastAsia" w:hint="eastAsia"/>
                <w:szCs w:val="21"/>
              </w:rPr>
              <w:t>生徒や先生が使う上で迷わない配慮がされているか。</w:t>
            </w:r>
          </w:p>
        </w:tc>
        <w:tc>
          <w:tcPr>
            <w:tcW w:w="6521" w:type="dxa"/>
          </w:tcPr>
          <w:p w:rsidR="007430FC" w:rsidRPr="004840CA" w:rsidRDefault="00095472" w:rsidP="009B6719">
            <w:pPr>
              <w:rPr>
                <w:rFonts w:asciiTheme="majorEastAsia" w:eastAsiaTheme="majorEastAsia" w:hAnsiTheme="majorEastAsia"/>
                <w:szCs w:val="21"/>
              </w:rPr>
            </w:pPr>
            <w:r w:rsidRPr="00095472">
              <w:rPr>
                <w:rFonts w:asciiTheme="majorEastAsia" w:eastAsiaTheme="majorEastAsia" w:hAnsiTheme="majorEastAsia" w:hint="eastAsia"/>
                <w:szCs w:val="21"/>
              </w:rPr>
              <w:t>文部科学省の定める標準仕様による「ナビメニュー」を搭載している</w:t>
            </w:r>
            <w:r>
              <w:rPr>
                <w:rFonts w:asciiTheme="majorEastAsia" w:eastAsiaTheme="majorEastAsia" w:hAnsiTheme="majorEastAsia" w:hint="eastAsia"/>
                <w:szCs w:val="21"/>
              </w:rPr>
              <w:t>。</w:t>
            </w:r>
          </w:p>
        </w:tc>
        <w:tc>
          <w:tcPr>
            <w:tcW w:w="1417" w:type="dxa"/>
          </w:tcPr>
          <w:p w:rsidR="007430FC"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全体的に配慮</w:t>
            </w:r>
          </w:p>
        </w:tc>
      </w:tr>
      <w:tr w:rsidR="00423706" w:rsidRPr="001903D3" w:rsidTr="00423706">
        <w:trPr>
          <w:cantSplit/>
          <w:trHeight w:val="184"/>
        </w:trPr>
        <w:tc>
          <w:tcPr>
            <w:tcW w:w="2263" w:type="dxa"/>
            <w:vMerge w:val="restart"/>
          </w:tcPr>
          <w:p w:rsidR="00423706" w:rsidRPr="00B511C8" w:rsidRDefault="004840CA" w:rsidP="004840CA">
            <w:pPr>
              <w:rPr>
                <w:rFonts w:asciiTheme="majorEastAsia" w:eastAsiaTheme="majorEastAsia" w:hAnsiTheme="majorEastAsia"/>
                <w:szCs w:val="21"/>
              </w:rPr>
            </w:pPr>
            <w:r w:rsidRPr="004840CA">
              <w:rPr>
                <w:rFonts w:asciiTheme="majorEastAsia" w:eastAsiaTheme="majorEastAsia" w:hAnsiTheme="majorEastAsia" w:hint="eastAsia"/>
                <w:szCs w:val="21"/>
              </w:rPr>
              <w:t>特別支援に配慮されているか。</w:t>
            </w:r>
          </w:p>
        </w:tc>
        <w:tc>
          <w:tcPr>
            <w:tcW w:w="6521" w:type="dxa"/>
            <w:tcBorders>
              <w:bottom w:val="dotted" w:sz="4" w:space="0" w:color="auto"/>
            </w:tcBorders>
          </w:tcPr>
          <w:p w:rsidR="00423706" w:rsidRDefault="00095472" w:rsidP="00095472">
            <w:pPr>
              <w:rPr>
                <w:rFonts w:asciiTheme="majorEastAsia" w:eastAsiaTheme="majorEastAsia" w:hAnsiTheme="majorEastAsia"/>
                <w:szCs w:val="21"/>
              </w:rPr>
            </w:pPr>
            <w:r w:rsidRPr="00095472">
              <w:rPr>
                <w:rFonts w:asciiTheme="majorEastAsia" w:eastAsiaTheme="majorEastAsia" w:hAnsiTheme="majorEastAsia" w:hint="eastAsia"/>
                <w:szCs w:val="21"/>
              </w:rPr>
              <w:t>ビューアの</w:t>
            </w:r>
            <w:r w:rsidRPr="00CB16DD">
              <w:rPr>
                <w:rFonts w:asciiTheme="majorEastAsia" w:eastAsiaTheme="majorEastAsia" w:hAnsiTheme="majorEastAsia" w:hint="eastAsia"/>
                <w:color w:val="0070C0"/>
                <w:szCs w:val="21"/>
              </w:rPr>
              <w:t>ツールボタンは「アイコンとテキスト」という構成</w:t>
            </w:r>
            <w:r w:rsidRPr="00095472">
              <w:rPr>
                <w:rFonts w:asciiTheme="majorEastAsia" w:eastAsiaTheme="majorEastAsia" w:hAnsiTheme="majorEastAsia" w:hint="eastAsia"/>
                <w:szCs w:val="21"/>
              </w:rPr>
              <w:t>にし、より多くのユーザーにとってのわかりやすさに配慮している。</w:t>
            </w:r>
          </w:p>
          <w:p w:rsidR="00095472" w:rsidRPr="004840CA" w:rsidRDefault="00176D55" w:rsidP="00095472">
            <w:pPr>
              <w:jc w:val="right"/>
              <w:rPr>
                <w:rFonts w:asciiTheme="majorEastAsia" w:eastAsiaTheme="majorEastAsia" w:hAnsiTheme="majorEastAsia"/>
                <w:szCs w:val="21"/>
              </w:rPr>
            </w:pPr>
            <w:r>
              <w:rPr>
                <w:rFonts w:asciiTheme="majorEastAsia" w:eastAsiaTheme="majorEastAsia" w:hAnsiTheme="majorEastAsia"/>
                <w:szCs w:val="21"/>
              </w:rPr>
              <w:pict>
                <v:shape id="_x0000_i1033" type="#_x0000_t75" style="width:86.25pt;height:24pt">
                  <v:imagedata r:id="rId15" o:title="キャプチャ"/>
                </v:shape>
              </w:pict>
            </w:r>
          </w:p>
        </w:tc>
        <w:tc>
          <w:tcPr>
            <w:tcW w:w="1417" w:type="dxa"/>
            <w:tcBorders>
              <w:bottom w:val="dotted" w:sz="4" w:space="0" w:color="auto"/>
            </w:tcBorders>
          </w:tcPr>
          <w:p w:rsidR="00423706"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全体的に配慮</w:t>
            </w:r>
          </w:p>
        </w:tc>
      </w:tr>
      <w:tr w:rsidR="00423706" w:rsidRPr="001903D3" w:rsidTr="00423706">
        <w:trPr>
          <w:cantSplit/>
          <w:trHeight w:val="167"/>
        </w:trPr>
        <w:tc>
          <w:tcPr>
            <w:tcW w:w="2263" w:type="dxa"/>
            <w:vMerge/>
          </w:tcPr>
          <w:p w:rsidR="00423706" w:rsidRPr="00B511C8" w:rsidRDefault="00423706" w:rsidP="009B671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423706" w:rsidRPr="00D14695" w:rsidRDefault="003F209B" w:rsidP="003F209B">
            <w:pPr>
              <w:rPr>
                <w:rFonts w:asciiTheme="majorEastAsia" w:eastAsiaTheme="majorEastAsia" w:hAnsiTheme="majorEastAsia"/>
                <w:szCs w:val="21"/>
              </w:rPr>
            </w:pPr>
            <w:r w:rsidRPr="003F209B">
              <w:rPr>
                <w:rFonts w:asciiTheme="majorEastAsia" w:eastAsiaTheme="majorEastAsia" w:hAnsiTheme="majorEastAsia" w:hint="eastAsia"/>
                <w:szCs w:val="21"/>
              </w:rPr>
              <w:t>ビューアに表示されるテキストは、</w:t>
            </w:r>
            <w:r w:rsidRPr="00CB16DD">
              <w:rPr>
                <w:rFonts w:asciiTheme="majorEastAsia" w:eastAsiaTheme="majorEastAsia" w:hAnsiTheme="majorEastAsia" w:hint="eastAsia"/>
                <w:color w:val="0070C0"/>
                <w:szCs w:val="21"/>
              </w:rPr>
              <w:t>ユニバーサルデザインフォント、かつ学参に対応している書体を選定</w:t>
            </w:r>
            <w:r w:rsidRPr="003F209B">
              <w:rPr>
                <w:rFonts w:asciiTheme="majorEastAsia" w:eastAsiaTheme="majorEastAsia" w:hAnsiTheme="majorEastAsia" w:hint="eastAsia"/>
                <w:szCs w:val="21"/>
              </w:rPr>
              <w:t>することで、読みやすさに配慮している。</w:t>
            </w:r>
          </w:p>
        </w:tc>
        <w:tc>
          <w:tcPr>
            <w:tcW w:w="1417" w:type="dxa"/>
            <w:tcBorders>
              <w:top w:val="dotted" w:sz="4" w:space="0" w:color="auto"/>
              <w:bottom w:val="dotted" w:sz="4" w:space="0" w:color="auto"/>
            </w:tcBorders>
          </w:tcPr>
          <w:p w:rsidR="00423706"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全体的に配慮</w:t>
            </w:r>
          </w:p>
        </w:tc>
      </w:tr>
      <w:tr w:rsidR="00423706" w:rsidRPr="001903D3" w:rsidTr="00423706">
        <w:trPr>
          <w:cantSplit/>
          <w:trHeight w:val="159"/>
        </w:trPr>
        <w:tc>
          <w:tcPr>
            <w:tcW w:w="2263" w:type="dxa"/>
            <w:vMerge/>
          </w:tcPr>
          <w:p w:rsidR="00423706" w:rsidRPr="00B511C8" w:rsidRDefault="00423706" w:rsidP="009B671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423706" w:rsidRPr="00D14695" w:rsidRDefault="00022BDA" w:rsidP="00022BDA">
            <w:pPr>
              <w:rPr>
                <w:rFonts w:asciiTheme="majorEastAsia" w:eastAsiaTheme="majorEastAsia" w:hAnsiTheme="majorEastAsia"/>
                <w:szCs w:val="21"/>
              </w:rPr>
            </w:pPr>
            <w:r w:rsidRPr="00CB16DD">
              <w:rPr>
                <w:rFonts w:asciiTheme="majorEastAsia" w:eastAsiaTheme="majorEastAsia" w:hAnsiTheme="majorEastAsia" w:hint="eastAsia"/>
                <w:color w:val="0070C0"/>
                <w:szCs w:val="21"/>
              </w:rPr>
              <w:t>総ルビ、読み上げ、色反転、リフロー、という特別支援機能を搭載</w:t>
            </w:r>
            <w:r w:rsidRPr="00022BDA">
              <w:rPr>
                <w:rFonts w:asciiTheme="majorEastAsia" w:eastAsiaTheme="majorEastAsia" w:hAnsiTheme="majorEastAsia" w:hint="eastAsia"/>
                <w:szCs w:val="21"/>
              </w:rPr>
              <w:t>している。生徒の個性に合わせて教科書をカスタマイズできる。</w:t>
            </w:r>
          </w:p>
        </w:tc>
        <w:tc>
          <w:tcPr>
            <w:tcW w:w="1417" w:type="dxa"/>
            <w:tcBorders>
              <w:top w:val="dotted" w:sz="4" w:space="0" w:color="auto"/>
              <w:bottom w:val="dotted" w:sz="4" w:space="0" w:color="auto"/>
            </w:tcBorders>
          </w:tcPr>
          <w:p w:rsidR="00423706"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全体的に配慮</w:t>
            </w:r>
          </w:p>
        </w:tc>
      </w:tr>
      <w:tr w:rsidR="00423706" w:rsidRPr="001903D3" w:rsidTr="00423706">
        <w:trPr>
          <w:cantSplit/>
          <w:trHeight w:val="184"/>
        </w:trPr>
        <w:tc>
          <w:tcPr>
            <w:tcW w:w="2263" w:type="dxa"/>
            <w:vMerge/>
          </w:tcPr>
          <w:p w:rsidR="00423706" w:rsidRPr="00B511C8" w:rsidRDefault="00423706" w:rsidP="009B6719">
            <w:pPr>
              <w:rPr>
                <w:rFonts w:asciiTheme="majorEastAsia" w:eastAsiaTheme="majorEastAsia" w:hAnsiTheme="majorEastAsia"/>
                <w:szCs w:val="21"/>
              </w:rPr>
            </w:pPr>
          </w:p>
        </w:tc>
        <w:tc>
          <w:tcPr>
            <w:tcW w:w="6521" w:type="dxa"/>
            <w:tcBorders>
              <w:top w:val="dotted" w:sz="4" w:space="0" w:color="auto"/>
            </w:tcBorders>
          </w:tcPr>
          <w:p w:rsidR="00423706" w:rsidRPr="00D14695" w:rsidRDefault="00022BDA" w:rsidP="00022BDA">
            <w:pPr>
              <w:rPr>
                <w:rFonts w:asciiTheme="majorEastAsia" w:eastAsiaTheme="majorEastAsia" w:hAnsiTheme="majorEastAsia"/>
                <w:szCs w:val="21"/>
              </w:rPr>
            </w:pPr>
            <w:r w:rsidRPr="00022BDA">
              <w:rPr>
                <w:rFonts w:asciiTheme="majorEastAsia" w:eastAsiaTheme="majorEastAsia" w:hAnsiTheme="majorEastAsia" w:hint="eastAsia"/>
                <w:szCs w:val="21"/>
              </w:rPr>
              <w:t>外国にルーツを持つ生徒の学習支援のため、</w:t>
            </w:r>
            <w:r w:rsidRPr="00CB16DD">
              <w:rPr>
                <w:rFonts w:asciiTheme="majorEastAsia" w:eastAsiaTheme="majorEastAsia" w:hAnsiTheme="majorEastAsia" w:hint="eastAsia"/>
                <w:color w:val="0070C0"/>
                <w:szCs w:val="21"/>
              </w:rPr>
              <w:t>13カ国語のAI翻訳</w:t>
            </w:r>
            <w:r w:rsidRPr="00022BDA">
              <w:rPr>
                <w:rFonts w:asciiTheme="majorEastAsia" w:eastAsiaTheme="majorEastAsia" w:hAnsiTheme="majorEastAsia" w:hint="eastAsia"/>
                <w:szCs w:val="21"/>
              </w:rPr>
              <w:t>により、読み上げとリフローを多言語化している。（多言語対応版に搭載）</w:t>
            </w:r>
          </w:p>
        </w:tc>
        <w:tc>
          <w:tcPr>
            <w:tcW w:w="1417" w:type="dxa"/>
            <w:tcBorders>
              <w:top w:val="dotted" w:sz="4" w:space="0" w:color="auto"/>
            </w:tcBorders>
          </w:tcPr>
          <w:p w:rsidR="00423706"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全体的に配慮</w:t>
            </w:r>
          </w:p>
        </w:tc>
      </w:tr>
      <w:tr w:rsidR="00423706" w:rsidRPr="001903D3" w:rsidTr="00423706">
        <w:trPr>
          <w:cantSplit/>
          <w:trHeight w:val="159"/>
        </w:trPr>
        <w:tc>
          <w:tcPr>
            <w:tcW w:w="2263" w:type="dxa"/>
            <w:vMerge w:val="restart"/>
          </w:tcPr>
          <w:p w:rsidR="00423706" w:rsidRPr="00B511C8" w:rsidRDefault="004840CA" w:rsidP="004840CA">
            <w:pPr>
              <w:rPr>
                <w:rFonts w:asciiTheme="majorEastAsia" w:eastAsiaTheme="majorEastAsia" w:hAnsiTheme="majorEastAsia"/>
                <w:szCs w:val="21"/>
              </w:rPr>
            </w:pPr>
            <w:r w:rsidRPr="004840CA">
              <w:rPr>
                <w:rFonts w:asciiTheme="majorEastAsia" w:eastAsiaTheme="majorEastAsia" w:hAnsiTheme="majorEastAsia" w:hint="eastAsia"/>
                <w:szCs w:val="21"/>
              </w:rPr>
              <w:t>主体的・対話的で深い学習を実現する配慮されているか。</w:t>
            </w:r>
          </w:p>
        </w:tc>
        <w:tc>
          <w:tcPr>
            <w:tcW w:w="6521" w:type="dxa"/>
            <w:tcBorders>
              <w:bottom w:val="dotted" w:sz="4" w:space="0" w:color="auto"/>
            </w:tcBorders>
          </w:tcPr>
          <w:p w:rsidR="00423706" w:rsidRPr="00D14695" w:rsidRDefault="00022BDA" w:rsidP="00022BDA">
            <w:pPr>
              <w:rPr>
                <w:rFonts w:asciiTheme="majorEastAsia" w:eastAsiaTheme="majorEastAsia" w:hAnsiTheme="majorEastAsia"/>
                <w:szCs w:val="21"/>
              </w:rPr>
            </w:pPr>
            <w:r w:rsidRPr="00CB16DD">
              <w:rPr>
                <w:rFonts w:asciiTheme="majorEastAsia" w:eastAsiaTheme="majorEastAsia" w:hAnsiTheme="majorEastAsia" w:hint="eastAsia"/>
                <w:color w:val="0070C0"/>
                <w:szCs w:val="21"/>
              </w:rPr>
              <w:t>ペンツール</w:t>
            </w:r>
            <w:r w:rsidRPr="00022BDA">
              <w:rPr>
                <w:rFonts w:asciiTheme="majorEastAsia" w:eastAsiaTheme="majorEastAsia" w:hAnsiTheme="majorEastAsia" w:hint="eastAsia"/>
                <w:szCs w:val="21"/>
              </w:rPr>
              <w:t>を使って簡単に書いたり、教科書への書き込みを繰り返したりすることで思考を可視化できる。</w:t>
            </w:r>
          </w:p>
        </w:tc>
        <w:tc>
          <w:tcPr>
            <w:tcW w:w="1417" w:type="dxa"/>
            <w:tcBorders>
              <w:bottom w:val="dotted" w:sz="4" w:space="0" w:color="auto"/>
            </w:tcBorders>
          </w:tcPr>
          <w:p w:rsidR="00423706"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全体的に配慮</w:t>
            </w:r>
          </w:p>
        </w:tc>
      </w:tr>
      <w:tr w:rsidR="00423706" w:rsidRPr="001903D3" w:rsidTr="00423706">
        <w:trPr>
          <w:cantSplit/>
          <w:trHeight w:val="217"/>
        </w:trPr>
        <w:tc>
          <w:tcPr>
            <w:tcW w:w="2263" w:type="dxa"/>
            <w:vMerge/>
          </w:tcPr>
          <w:p w:rsidR="00423706" w:rsidRPr="00B511C8" w:rsidRDefault="00423706" w:rsidP="009B671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423706" w:rsidRPr="00D14695" w:rsidRDefault="00022BDA" w:rsidP="00022BDA">
            <w:pPr>
              <w:rPr>
                <w:rFonts w:asciiTheme="majorEastAsia" w:eastAsiaTheme="majorEastAsia" w:hAnsiTheme="majorEastAsia"/>
                <w:szCs w:val="21"/>
              </w:rPr>
            </w:pPr>
            <w:r w:rsidRPr="00CB16DD">
              <w:rPr>
                <w:rFonts w:asciiTheme="majorEastAsia" w:eastAsiaTheme="majorEastAsia" w:hAnsiTheme="majorEastAsia" w:hint="eastAsia"/>
                <w:color w:val="0070C0"/>
                <w:szCs w:val="21"/>
              </w:rPr>
              <w:t>付箋ツール</w:t>
            </w:r>
            <w:r w:rsidRPr="00022BDA">
              <w:rPr>
                <w:rFonts w:asciiTheme="majorEastAsia" w:eastAsiaTheme="majorEastAsia" w:hAnsiTheme="majorEastAsia" w:hint="eastAsia"/>
                <w:szCs w:val="21"/>
              </w:rPr>
              <w:t>でメモを残したり、重要な箇所を隠して穴埋め問題を作って取り組んだりすることで、学習の理解が深まり定着を図ることができる。</w:t>
            </w:r>
          </w:p>
        </w:tc>
        <w:tc>
          <w:tcPr>
            <w:tcW w:w="1417" w:type="dxa"/>
            <w:tcBorders>
              <w:top w:val="dotted" w:sz="4" w:space="0" w:color="auto"/>
              <w:bottom w:val="dotted" w:sz="4" w:space="0" w:color="auto"/>
            </w:tcBorders>
          </w:tcPr>
          <w:p w:rsidR="00423706"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全体的に配慮</w:t>
            </w:r>
          </w:p>
        </w:tc>
      </w:tr>
      <w:tr w:rsidR="00423706" w:rsidRPr="001903D3" w:rsidTr="00423706">
        <w:trPr>
          <w:cantSplit/>
          <w:trHeight w:val="126"/>
        </w:trPr>
        <w:tc>
          <w:tcPr>
            <w:tcW w:w="2263" w:type="dxa"/>
            <w:vMerge/>
          </w:tcPr>
          <w:p w:rsidR="00423706" w:rsidRPr="00B511C8" w:rsidRDefault="00423706" w:rsidP="009B6719">
            <w:pPr>
              <w:rPr>
                <w:rFonts w:asciiTheme="majorEastAsia" w:eastAsiaTheme="majorEastAsia" w:hAnsiTheme="majorEastAsia"/>
                <w:szCs w:val="21"/>
              </w:rPr>
            </w:pPr>
          </w:p>
        </w:tc>
        <w:tc>
          <w:tcPr>
            <w:tcW w:w="6521" w:type="dxa"/>
            <w:tcBorders>
              <w:top w:val="dotted" w:sz="4" w:space="0" w:color="auto"/>
              <w:bottom w:val="dotted" w:sz="4" w:space="0" w:color="auto"/>
            </w:tcBorders>
          </w:tcPr>
          <w:p w:rsidR="00423706" w:rsidRPr="00D14695" w:rsidRDefault="000C060D" w:rsidP="000C060D">
            <w:pPr>
              <w:rPr>
                <w:rFonts w:asciiTheme="majorEastAsia" w:eastAsiaTheme="majorEastAsia" w:hAnsiTheme="majorEastAsia"/>
                <w:szCs w:val="21"/>
              </w:rPr>
            </w:pPr>
            <w:r w:rsidRPr="000C060D">
              <w:rPr>
                <w:rFonts w:asciiTheme="majorEastAsia" w:eastAsiaTheme="majorEastAsia" w:hAnsiTheme="majorEastAsia" w:hint="eastAsia"/>
                <w:szCs w:val="21"/>
              </w:rPr>
              <w:t>紙面の画像を切り取って</w:t>
            </w:r>
            <w:r w:rsidRPr="00CB16DD">
              <w:rPr>
                <w:rFonts w:asciiTheme="majorEastAsia" w:eastAsiaTheme="majorEastAsia" w:hAnsiTheme="majorEastAsia" w:hint="eastAsia"/>
                <w:color w:val="0070C0"/>
                <w:szCs w:val="21"/>
              </w:rPr>
              <w:t>ノートツール</w:t>
            </w:r>
            <w:r w:rsidRPr="000C060D">
              <w:rPr>
                <w:rFonts w:asciiTheme="majorEastAsia" w:eastAsiaTheme="majorEastAsia" w:hAnsiTheme="majorEastAsia" w:hint="eastAsia"/>
                <w:szCs w:val="21"/>
              </w:rPr>
              <w:t>に貼ったり、ペンツールやキーボード入力で書き込んだりすることで、</w:t>
            </w:r>
            <w:r w:rsidRPr="00CB16DD">
              <w:rPr>
                <w:rFonts w:asciiTheme="majorEastAsia" w:eastAsiaTheme="majorEastAsia" w:hAnsiTheme="majorEastAsia" w:hint="eastAsia"/>
                <w:color w:val="0070C0"/>
                <w:szCs w:val="21"/>
              </w:rPr>
              <w:t>自分だけのデジタルノート</w:t>
            </w:r>
            <w:r w:rsidRPr="000C060D">
              <w:rPr>
                <w:rFonts w:asciiTheme="majorEastAsia" w:eastAsiaTheme="majorEastAsia" w:hAnsiTheme="majorEastAsia" w:hint="eastAsia"/>
                <w:szCs w:val="21"/>
              </w:rPr>
              <w:t>を主体的に作ることができる。</w:t>
            </w:r>
          </w:p>
        </w:tc>
        <w:tc>
          <w:tcPr>
            <w:tcW w:w="1417" w:type="dxa"/>
            <w:tcBorders>
              <w:top w:val="dotted" w:sz="4" w:space="0" w:color="auto"/>
              <w:bottom w:val="dotted" w:sz="4" w:space="0" w:color="auto"/>
            </w:tcBorders>
          </w:tcPr>
          <w:p w:rsidR="00423706"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全体的に配慮</w:t>
            </w:r>
          </w:p>
        </w:tc>
      </w:tr>
      <w:tr w:rsidR="00423706" w:rsidRPr="004840CA" w:rsidTr="00423706">
        <w:trPr>
          <w:cantSplit/>
          <w:trHeight w:val="176"/>
        </w:trPr>
        <w:tc>
          <w:tcPr>
            <w:tcW w:w="2263" w:type="dxa"/>
            <w:vMerge/>
          </w:tcPr>
          <w:p w:rsidR="00423706" w:rsidRPr="00B511C8" w:rsidRDefault="00423706" w:rsidP="009B6719">
            <w:pPr>
              <w:rPr>
                <w:rFonts w:asciiTheme="majorEastAsia" w:eastAsiaTheme="majorEastAsia" w:hAnsiTheme="majorEastAsia"/>
                <w:szCs w:val="21"/>
              </w:rPr>
            </w:pPr>
          </w:p>
        </w:tc>
        <w:tc>
          <w:tcPr>
            <w:tcW w:w="6521" w:type="dxa"/>
            <w:tcBorders>
              <w:top w:val="dotted" w:sz="4" w:space="0" w:color="auto"/>
            </w:tcBorders>
          </w:tcPr>
          <w:p w:rsidR="00423706" w:rsidRPr="00D14695" w:rsidRDefault="000C060D" w:rsidP="000C060D">
            <w:pPr>
              <w:rPr>
                <w:rFonts w:asciiTheme="majorEastAsia" w:eastAsiaTheme="majorEastAsia" w:hAnsiTheme="majorEastAsia"/>
                <w:szCs w:val="21"/>
              </w:rPr>
            </w:pPr>
            <w:r w:rsidRPr="000C060D">
              <w:rPr>
                <w:rFonts w:asciiTheme="majorEastAsia" w:eastAsiaTheme="majorEastAsia" w:hAnsiTheme="majorEastAsia" w:hint="eastAsia"/>
                <w:szCs w:val="21"/>
              </w:rPr>
              <w:t>先生から生徒にアンケートフォームを送って回収することができるなど、</w:t>
            </w:r>
            <w:r w:rsidRPr="00CB16DD">
              <w:rPr>
                <w:rFonts w:asciiTheme="majorEastAsia" w:eastAsiaTheme="majorEastAsia" w:hAnsiTheme="majorEastAsia" w:hint="eastAsia"/>
                <w:color w:val="0070C0"/>
                <w:szCs w:val="21"/>
              </w:rPr>
              <w:t>指導者用デジタル教科書との連携機能</w:t>
            </w:r>
            <w:r w:rsidRPr="000C060D">
              <w:rPr>
                <w:rFonts w:asciiTheme="majorEastAsia" w:eastAsiaTheme="majorEastAsia" w:hAnsiTheme="majorEastAsia" w:hint="eastAsia"/>
                <w:szCs w:val="21"/>
              </w:rPr>
              <w:t>を搭載。評価に活用することもできる。</w:t>
            </w:r>
          </w:p>
        </w:tc>
        <w:tc>
          <w:tcPr>
            <w:tcW w:w="1417" w:type="dxa"/>
            <w:tcBorders>
              <w:top w:val="dotted" w:sz="4" w:space="0" w:color="auto"/>
            </w:tcBorders>
          </w:tcPr>
          <w:p w:rsidR="00423706" w:rsidRPr="006C26B6" w:rsidRDefault="004840CA" w:rsidP="004840CA">
            <w:pPr>
              <w:rPr>
                <w:rFonts w:asciiTheme="majorEastAsia" w:eastAsiaTheme="majorEastAsia" w:hAnsiTheme="majorEastAsia"/>
                <w:szCs w:val="21"/>
              </w:rPr>
            </w:pPr>
            <w:r w:rsidRPr="004840CA">
              <w:rPr>
                <w:rFonts w:asciiTheme="majorEastAsia" w:eastAsiaTheme="majorEastAsia" w:hAnsiTheme="majorEastAsia" w:hint="eastAsia"/>
                <w:szCs w:val="21"/>
              </w:rPr>
              <w:t>指導者用デジタル教科書と学習者用デジタル教科書の連携機能</w:t>
            </w:r>
          </w:p>
        </w:tc>
      </w:tr>
      <w:tr w:rsidR="007430FC" w:rsidRPr="001903D3" w:rsidTr="009B6719">
        <w:trPr>
          <w:cantSplit/>
          <w:trHeight w:val="110"/>
        </w:trPr>
        <w:tc>
          <w:tcPr>
            <w:tcW w:w="2263" w:type="dxa"/>
          </w:tcPr>
          <w:p w:rsidR="007430FC" w:rsidRPr="004840CA" w:rsidRDefault="004840CA" w:rsidP="004840CA">
            <w:pPr>
              <w:rPr>
                <w:rFonts w:asciiTheme="majorEastAsia" w:eastAsiaTheme="majorEastAsia" w:hAnsiTheme="majorEastAsia"/>
                <w:szCs w:val="21"/>
              </w:rPr>
            </w:pPr>
            <w:r w:rsidRPr="004840CA">
              <w:rPr>
                <w:rFonts w:asciiTheme="majorEastAsia" w:eastAsiaTheme="majorEastAsia" w:hAnsiTheme="majorEastAsia" w:hint="eastAsia"/>
                <w:szCs w:val="21"/>
              </w:rPr>
              <w:t>先生の働き方改革に配慮されているか。</w:t>
            </w:r>
          </w:p>
        </w:tc>
        <w:tc>
          <w:tcPr>
            <w:tcW w:w="6521" w:type="dxa"/>
          </w:tcPr>
          <w:p w:rsidR="007430FC" w:rsidRPr="004840CA" w:rsidRDefault="000C060D" w:rsidP="000C060D">
            <w:pPr>
              <w:rPr>
                <w:rFonts w:asciiTheme="majorEastAsia" w:eastAsiaTheme="majorEastAsia" w:hAnsiTheme="majorEastAsia"/>
                <w:szCs w:val="21"/>
              </w:rPr>
            </w:pPr>
            <w:r w:rsidRPr="000C060D">
              <w:rPr>
                <w:rFonts w:asciiTheme="majorEastAsia" w:eastAsiaTheme="majorEastAsia" w:hAnsiTheme="majorEastAsia" w:hint="eastAsia"/>
                <w:szCs w:val="21"/>
              </w:rPr>
              <w:t>指導者用デジタル教科書の</w:t>
            </w:r>
            <w:r w:rsidRPr="00CB16DD">
              <w:rPr>
                <w:rFonts w:asciiTheme="majorEastAsia" w:eastAsiaTheme="majorEastAsia" w:hAnsiTheme="majorEastAsia" w:hint="eastAsia"/>
                <w:color w:val="0070C0"/>
                <w:szCs w:val="21"/>
              </w:rPr>
              <w:t>拡大掲示によって拡大印刷の手間を削減</w:t>
            </w:r>
            <w:r w:rsidRPr="000C060D">
              <w:rPr>
                <w:rFonts w:asciiTheme="majorEastAsia" w:eastAsiaTheme="majorEastAsia" w:hAnsiTheme="majorEastAsia" w:hint="eastAsia"/>
                <w:szCs w:val="21"/>
              </w:rPr>
              <w:t>できたり、</w:t>
            </w:r>
            <w:r w:rsidRPr="00CB16DD">
              <w:rPr>
                <w:rFonts w:asciiTheme="majorEastAsia" w:eastAsiaTheme="majorEastAsia" w:hAnsiTheme="majorEastAsia" w:hint="eastAsia"/>
                <w:color w:val="0070C0"/>
                <w:szCs w:val="21"/>
              </w:rPr>
              <w:t>学習者用デジタル教科書のコンテンツにより教材作成の手間を削減</w:t>
            </w:r>
            <w:r w:rsidRPr="000C060D">
              <w:rPr>
                <w:rFonts w:asciiTheme="majorEastAsia" w:eastAsiaTheme="majorEastAsia" w:hAnsiTheme="majorEastAsia" w:hint="eastAsia"/>
                <w:szCs w:val="21"/>
              </w:rPr>
              <w:t>できたりするなど、授業準備を効率化することができる。</w:t>
            </w:r>
          </w:p>
        </w:tc>
        <w:tc>
          <w:tcPr>
            <w:tcW w:w="1417" w:type="dxa"/>
          </w:tcPr>
          <w:p w:rsidR="007430FC"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全体的に配慮</w:t>
            </w:r>
          </w:p>
        </w:tc>
      </w:tr>
      <w:tr w:rsidR="007430FC" w:rsidRPr="001903D3" w:rsidTr="009B6719">
        <w:trPr>
          <w:cantSplit/>
          <w:trHeight w:val="110"/>
        </w:trPr>
        <w:tc>
          <w:tcPr>
            <w:tcW w:w="2263" w:type="dxa"/>
          </w:tcPr>
          <w:p w:rsidR="007430FC" w:rsidRPr="00B511C8" w:rsidRDefault="004840CA" w:rsidP="004840CA">
            <w:pPr>
              <w:rPr>
                <w:rFonts w:asciiTheme="majorEastAsia" w:eastAsiaTheme="majorEastAsia" w:hAnsiTheme="majorEastAsia"/>
                <w:szCs w:val="21"/>
              </w:rPr>
            </w:pPr>
            <w:r w:rsidRPr="004840CA">
              <w:rPr>
                <w:rFonts w:asciiTheme="majorEastAsia" w:eastAsiaTheme="majorEastAsia" w:hAnsiTheme="majorEastAsia" w:hint="eastAsia"/>
                <w:szCs w:val="21"/>
              </w:rPr>
              <w:t>利用実態を把握できるように配慮されているか。</w:t>
            </w:r>
          </w:p>
        </w:tc>
        <w:tc>
          <w:tcPr>
            <w:tcW w:w="6521" w:type="dxa"/>
          </w:tcPr>
          <w:p w:rsidR="007430FC" w:rsidRPr="004840CA" w:rsidRDefault="000C060D" w:rsidP="000C060D">
            <w:pPr>
              <w:rPr>
                <w:rFonts w:asciiTheme="majorEastAsia" w:eastAsiaTheme="majorEastAsia" w:hAnsiTheme="majorEastAsia"/>
                <w:szCs w:val="21"/>
              </w:rPr>
            </w:pPr>
            <w:r w:rsidRPr="000C060D">
              <w:rPr>
                <w:rFonts w:asciiTheme="majorEastAsia" w:eastAsiaTheme="majorEastAsia" w:hAnsiTheme="majorEastAsia" w:hint="eastAsia"/>
                <w:szCs w:val="21"/>
              </w:rPr>
              <w:t>デジタル教科書へのアクセス情報を含むログデータを解析し、結果をグラフや表などで提示する</w:t>
            </w:r>
            <w:r w:rsidRPr="00CB16DD">
              <w:rPr>
                <w:rFonts w:asciiTheme="majorEastAsia" w:eastAsiaTheme="majorEastAsia" w:hAnsiTheme="majorEastAsia" w:hint="eastAsia"/>
                <w:color w:val="0070C0"/>
                <w:szCs w:val="21"/>
              </w:rPr>
              <w:t>「Analytics機能」</w:t>
            </w:r>
            <w:r w:rsidRPr="000C060D">
              <w:rPr>
                <w:rFonts w:asciiTheme="majorEastAsia" w:eastAsiaTheme="majorEastAsia" w:hAnsiTheme="majorEastAsia" w:hint="eastAsia"/>
                <w:szCs w:val="21"/>
              </w:rPr>
              <w:t>を搭載している。</w:t>
            </w:r>
          </w:p>
        </w:tc>
        <w:tc>
          <w:tcPr>
            <w:tcW w:w="1417" w:type="dxa"/>
          </w:tcPr>
          <w:p w:rsidR="007430FC" w:rsidRPr="006C26B6" w:rsidRDefault="004840CA" w:rsidP="009B6719">
            <w:pPr>
              <w:rPr>
                <w:rFonts w:asciiTheme="majorEastAsia" w:eastAsiaTheme="majorEastAsia" w:hAnsiTheme="majorEastAsia"/>
                <w:szCs w:val="21"/>
              </w:rPr>
            </w:pPr>
            <w:r w:rsidRPr="004840CA">
              <w:rPr>
                <w:rFonts w:asciiTheme="majorEastAsia" w:eastAsiaTheme="majorEastAsia" w:hAnsiTheme="majorEastAsia" w:hint="eastAsia"/>
                <w:szCs w:val="21"/>
              </w:rPr>
              <w:t>全体的に配慮</w:t>
            </w:r>
          </w:p>
        </w:tc>
      </w:tr>
    </w:tbl>
    <w:p w:rsidR="000F5B92" w:rsidRPr="001903D3" w:rsidRDefault="000F5B92" w:rsidP="00A13E59">
      <w:pPr>
        <w:rPr>
          <w:rFonts w:asciiTheme="majorEastAsia" w:eastAsiaTheme="majorEastAsia" w:hAnsiTheme="majorEastAsia"/>
        </w:rPr>
      </w:pPr>
      <w:bookmarkStart w:id="0" w:name="_GoBack"/>
      <w:bookmarkEnd w:id="0"/>
    </w:p>
    <w:sectPr w:rsidR="000F5B92" w:rsidRPr="001903D3" w:rsidSect="00F9262F">
      <w:footerReference w:type="default" r:id="rId16"/>
      <w:pgSz w:w="11906" w:h="16838"/>
      <w:pgMar w:top="851" w:right="851" w:bottom="851" w:left="851"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55B" w:rsidRDefault="0077055B" w:rsidP="00F9262F">
      <w:r>
        <w:separator/>
      </w:r>
    </w:p>
  </w:endnote>
  <w:endnote w:type="continuationSeparator" w:id="0">
    <w:p w:rsidR="0077055B" w:rsidRDefault="0077055B" w:rsidP="00F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955229"/>
      <w:docPartObj>
        <w:docPartGallery w:val="Page Numbers (Bottom of Page)"/>
        <w:docPartUnique/>
      </w:docPartObj>
    </w:sdtPr>
    <w:sdtEndPr/>
    <w:sdtContent>
      <w:p w:rsidR="0077055B" w:rsidRDefault="0077055B">
        <w:pPr>
          <w:pStyle w:val="a6"/>
          <w:jc w:val="center"/>
        </w:pPr>
        <w:r>
          <w:fldChar w:fldCharType="begin"/>
        </w:r>
        <w:r>
          <w:instrText>PAGE   \* MERGEFORMAT</w:instrText>
        </w:r>
        <w:r>
          <w:fldChar w:fldCharType="separate"/>
        </w:r>
        <w:r w:rsidR="00176D55" w:rsidRPr="00176D55">
          <w:rPr>
            <w:noProof/>
            <w:lang w:val="ja-JP"/>
          </w:rPr>
          <w:t>1</w:t>
        </w:r>
        <w:r>
          <w:fldChar w:fldCharType="end"/>
        </w:r>
      </w:p>
    </w:sdtContent>
  </w:sdt>
  <w:p w:rsidR="0077055B" w:rsidRDefault="007705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55B" w:rsidRDefault="0077055B" w:rsidP="00F9262F">
      <w:r>
        <w:separator/>
      </w:r>
    </w:p>
  </w:footnote>
  <w:footnote w:type="continuationSeparator" w:id="0">
    <w:p w:rsidR="0077055B" w:rsidRDefault="0077055B" w:rsidP="00F92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5D"/>
    <w:rsid w:val="00000047"/>
    <w:rsid w:val="00001EB7"/>
    <w:rsid w:val="000044D0"/>
    <w:rsid w:val="00011062"/>
    <w:rsid w:val="00017EB0"/>
    <w:rsid w:val="000209AF"/>
    <w:rsid w:val="0002148A"/>
    <w:rsid w:val="000215F1"/>
    <w:rsid w:val="00022BDA"/>
    <w:rsid w:val="00024734"/>
    <w:rsid w:val="00032B84"/>
    <w:rsid w:val="00033E69"/>
    <w:rsid w:val="00034885"/>
    <w:rsid w:val="00036032"/>
    <w:rsid w:val="00037C1A"/>
    <w:rsid w:val="00041858"/>
    <w:rsid w:val="00044A81"/>
    <w:rsid w:val="00047656"/>
    <w:rsid w:val="000477AE"/>
    <w:rsid w:val="00050BFE"/>
    <w:rsid w:val="00052399"/>
    <w:rsid w:val="000640B4"/>
    <w:rsid w:val="000669F5"/>
    <w:rsid w:val="000700C2"/>
    <w:rsid w:val="0007078F"/>
    <w:rsid w:val="00070801"/>
    <w:rsid w:val="00071628"/>
    <w:rsid w:val="00073546"/>
    <w:rsid w:val="00080BD9"/>
    <w:rsid w:val="000817D3"/>
    <w:rsid w:val="0008447C"/>
    <w:rsid w:val="000847B5"/>
    <w:rsid w:val="00084F59"/>
    <w:rsid w:val="000851FF"/>
    <w:rsid w:val="0009300A"/>
    <w:rsid w:val="00095472"/>
    <w:rsid w:val="000A319F"/>
    <w:rsid w:val="000A3DFF"/>
    <w:rsid w:val="000B0BB6"/>
    <w:rsid w:val="000B4D98"/>
    <w:rsid w:val="000B6E1D"/>
    <w:rsid w:val="000B7C1A"/>
    <w:rsid w:val="000C060D"/>
    <w:rsid w:val="000C561F"/>
    <w:rsid w:val="000D4C85"/>
    <w:rsid w:val="000E15F7"/>
    <w:rsid w:val="000E3D2B"/>
    <w:rsid w:val="000E4E6C"/>
    <w:rsid w:val="000F1306"/>
    <w:rsid w:val="000F3F1A"/>
    <w:rsid w:val="000F5B92"/>
    <w:rsid w:val="001046B0"/>
    <w:rsid w:val="0010560C"/>
    <w:rsid w:val="001067D9"/>
    <w:rsid w:val="00107C95"/>
    <w:rsid w:val="001160EB"/>
    <w:rsid w:val="00116AA8"/>
    <w:rsid w:val="00121190"/>
    <w:rsid w:val="001222D7"/>
    <w:rsid w:val="00125678"/>
    <w:rsid w:val="00133A8E"/>
    <w:rsid w:val="00142108"/>
    <w:rsid w:val="00142F19"/>
    <w:rsid w:val="00144056"/>
    <w:rsid w:val="001467A7"/>
    <w:rsid w:val="00153466"/>
    <w:rsid w:val="00154F11"/>
    <w:rsid w:val="00155B6B"/>
    <w:rsid w:val="00156590"/>
    <w:rsid w:val="00161912"/>
    <w:rsid w:val="0017618C"/>
    <w:rsid w:val="0017685E"/>
    <w:rsid w:val="00176D55"/>
    <w:rsid w:val="00180E77"/>
    <w:rsid w:val="001876C5"/>
    <w:rsid w:val="001901A0"/>
    <w:rsid w:val="001903D3"/>
    <w:rsid w:val="00195A99"/>
    <w:rsid w:val="001A234E"/>
    <w:rsid w:val="001A3795"/>
    <w:rsid w:val="001A3C16"/>
    <w:rsid w:val="001A6688"/>
    <w:rsid w:val="001B112E"/>
    <w:rsid w:val="001B2E76"/>
    <w:rsid w:val="001C0F3C"/>
    <w:rsid w:val="001D58EA"/>
    <w:rsid w:val="001D5F3F"/>
    <w:rsid w:val="001E3DDC"/>
    <w:rsid w:val="001E3F7B"/>
    <w:rsid w:val="001F0D84"/>
    <w:rsid w:val="001F0FCC"/>
    <w:rsid w:val="001F6FAF"/>
    <w:rsid w:val="001F74A5"/>
    <w:rsid w:val="001F77BA"/>
    <w:rsid w:val="00200E6B"/>
    <w:rsid w:val="00204354"/>
    <w:rsid w:val="00205C14"/>
    <w:rsid w:val="0021050A"/>
    <w:rsid w:val="00213B3D"/>
    <w:rsid w:val="00215243"/>
    <w:rsid w:val="002207C0"/>
    <w:rsid w:val="002207D1"/>
    <w:rsid w:val="00222327"/>
    <w:rsid w:val="002226DA"/>
    <w:rsid w:val="00226995"/>
    <w:rsid w:val="002301F0"/>
    <w:rsid w:val="00234028"/>
    <w:rsid w:val="00235C64"/>
    <w:rsid w:val="00246DD3"/>
    <w:rsid w:val="002502BD"/>
    <w:rsid w:val="00255571"/>
    <w:rsid w:val="002615C3"/>
    <w:rsid w:val="00263560"/>
    <w:rsid w:val="002656DF"/>
    <w:rsid w:val="00266662"/>
    <w:rsid w:val="00271E6D"/>
    <w:rsid w:val="002724F3"/>
    <w:rsid w:val="00276139"/>
    <w:rsid w:val="0027690F"/>
    <w:rsid w:val="00276EF3"/>
    <w:rsid w:val="00277A03"/>
    <w:rsid w:val="00291D14"/>
    <w:rsid w:val="00294ECC"/>
    <w:rsid w:val="00295215"/>
    <w:rsid w:val="00295BC9"/>
    <w:rsid w:val="002A190B"/>
    <w:rsid w:val="002A1AA9"/>
    <w:rsid w:val="002A32BA"/>
    <w:rsid w:val="002A6F94"/>
    <w:rsid w:val="002A7CED"/>
    <w:rsid w:val="002B1394"/>
    <w:rsid w:val="002B2A66"/>
    <w:rsid w:val="002B3F3B"/>
    <w:rsid w:val="002B5171"/>
    <w:rsid w:val="002B5178"/>
    <w:rsid w:val="002B5C40"/>
    <w:rsid w:val="002B6D8B"/>
    <w:rsid w:val="002C2E7A"/>
    <w:rsid w:val="002D0B62"/>
    <w:rsid w:val="002E4E40"/>
    <w:rsid w:val="002E788C"/>
    <w:rsid w:val="002F5FDD"/>
    <w:rsid w:val="00302569"/>
    <w:rsid w:val="00304F0D"/>
    <w:rsid w:val="003078D6"/>
    <w:rsid w:val="00307E77"/>
    <w:rsid w:val="0031236F"/>
    <w:rsid w:val="00315E27"/>
    <w:rsid w:val="00316614"/>
    <w:rsid w:val="0032049B"/>
    <w:rsid w:val="00321EED"/>
    <w:rsid w:val="003225C9"/>
    <w:rsid w:val="003249B7"/>
    <w:rsid w:val="00325395"/>
    <w:rsid w:val="0032574D"/>
    <w:rsid w:val="00331C1E"/>
    <w:rsid w:val="00336057"/>
    <w:rsid w:val="0034040B"/>
    <w:rsid w:val="0034775F"/>
    <w:rsid w:val="0035119C"/>
    <w:rsid w:val="00355018"/>
    <w:rsid w:val="00363A43"/>
    <w:rsid w:val="00364217"/>
    <w:rsid w:val="00367EB6"/>
    <w:rsid w:val="003731D2"/>
    <w:rsid w:val="003749F3"/>
    <w:rsid w:val="00375D6F"/>
    <w:rsid w:val="00376C1C"/>
    <w:rsid w:val="00376D91"/>
    <w:rsid w:val="00376EE5"/>
    <w:rsid w:val="00380AD1"/>
    <w:rsid w:val="00380EBD"/>
    <w:rsid w:val="003840B2"/>
    <w:rsid w:val="00385752"/>
    <w:rsid w:val="00385AFC"/>
    <w:rsid w:val="00387744"/>
    <w:rsid w:val="00392C59"/>
    <w:rsid w:val="00392FF1"/>
    <w:rsid w:val="00396180"/>
    <w:rsid w:val="003A0966"/>
    <w:rsid w:val="003A53B1"/>
    <w:rsid w:val="003B5746"/>
    <w:rsid w:val="003C0B60"/>
    <w:rsid w:val="003D5F53"/>
    <w:rsid w:val="003D636F"/>
    <w:rsid w:val="003F209B"/>
    <w:rsid w:val="003F31D1"/>
    <w:rsid w:val="004024BA"/>
    <w:rsid w:val="00403B96"/>
    <w:rsid w:val="00412AB6"/>
    <w:rsid w:val="00413028"/>
    <w:rsid w:val="00423706"/>
    <w:rsid w:val="00425B03"/>
    <w:rsid w:val="00426619"/>
    <w:rsid w:val="00430180"/>
    <w:rsid w:val="004311EB"/>
    <w:rsid w:val="00437E0C"/>
    <w:rsid w:val="00440622"/>
    <w:rsid w:val="00443DBE"/>
    <w:rsid w:val="0044463A"/>
    <w:rsid w:val="00444E0D"/>
    <w:rsid w:val="00446100"/>
    <w:rsid w:val="00450331"/>
    <w:rsid w:val="00450FB7"/>
    <w:rsid w:val="00453B53"/>
    <w:rsid w:val="004544B4"/>
    <w:rsid w:val="0045493B"/>
    <w:rsid w:val="00455DBB"/>
    <w:rsid w:val="0046400B"/>
    <w:rsid w:val="00465B9D"/>
    <w:rsid w:val="004777AB"/>
    <w:rsid w:val="0048156B"/>
    <w:rsid w:val="00481FB6"/>
    <w:rsid w:val="00483B2C"/>
    <w:rsid w:val="004840CA"/>
    <w:rsid w:val="00493B71"/>
    <w:rsid w:val="0049746A"/>
    <w:rsid w:val="004A1024"/>
    <w:rsid w:val="004A133E"/>
    <w:rsid w:val="004A3306"/>
    <w:rsid w:val="004A36FF"/>
    <w:rsid w:val="004A573F"/>
    <w:rsid w:val="004A5D69"/>
    <w:rsid w:val="004A7192"/>
    <w:rsid w:val="004B2B58"/>
    <w:rsid w:val="004B4D6C"/>
    <w:rsid w:val="004B685F"/>
    <w:rsid w:val="004C0E91"/>
    <w:rsid w:val="004C6CF2"/>
    <w:rsid w:val="004C78CE"/>
    <w:rsid w:val="004D4632"/>
    <w:rsid w:val="004D6C56"/>
    <w:rsid w:val="004D7378"/>
    <w:rsid w:val="004D7B14"/>
    <w:rsid w:val="004E596F"/>
    <w:rsid w:val="004F3481"/>
    <w:rsid w:val="004F4280"/>
    <w:rsid w:val="004F5059"/>
    <w:rsid w:val="00500E7A"/>
    <w:rsid w:val="00501CAA"/>
    <w:rsid w:val="00502E24"/>
    <w:rsid w:val="00503951"/>
    <w:rsid w:val="00504560"/>
    <w:rsid w:val="005046A0"/>
    <w:rsid w:val="005047BE"/>
    <w:rsid w:val="00505109"/>
    <w:rsid w:val="005069CF"/>
    <w:rsid w:val="00512BEB"/>
    <w:rsid w:val="005175AD"/>
    <w:rsid w:val="005200F0"/>
    <w:rsid w:val="00520CF1"/>
    <w:rsid w:val="005219A9"/>
    <w:rsid w:val="00531FBE"/>
    <w:rsid w:val="00532295"/>
    <w:rsid w:val="00532A22"/>
    <w:rsid w:val="00535AF0"/>
    <w:rsid w:val="0056264A"/>
    <w:rsid w:val="005648AA"/>
    <w:rsid w:val="0056676A"/>
    <w:rsid w:val="00567A1C"/>
    <w:rsid w:val="00571C43"/>
    <w:rsid w:val="005804CD"/>
    <w:rsid w:val="00590D91"/>
    <w:rsid w:val="005926E5"/>
    <w:rsid w:val="00596A7B"/>
    <w:rsid w:val="005A08F9"/>
    <w:rsid w:val="005A1E12"/>
    <w:rsid w:val="005A3CAC"/>
    <w:rsid w:val="005B1671"/>
    <w:rsid w:val="005B2140"/>
    <w:rsid w:val="005B3909"/>
    <w:rsid w:val="005B3935"/>
    <w:rsid w:val="005B4903"/>
    <w:rsid w:val="005B57B0"/>
    <w:rsid w:val="005B69AA"/>
    <w:rsid w:val="005C18CE"/>
    <w:rsid w:val="005C54C4"/>
    <w:rsid w:val="005D54F9"/>
    <w:rsid w:val="005D6E43"/>
    <w:rsid w:val="005D70F0"/>
    <w:rsid w:val="005E3329"/>
    <w:rsid w:val="005E37C5"/>
    <w:rsid w:val="005F17A4"/>
    <w:rsid w:val="005F4562"/>
    <w:rsid w:val="00600497"/>
    <w:rsid w:val="00600524"/>
    <w:rsid w:val="006029FF"/>
    <w:rsid w:val="00604724"/>
    <w:rsid w:val="0060555E"/>
    <w:rsid w:val="006070B3"/>
    <w:rsid w:val="0060764E"/>
    <w:rsid w:val="00613F21"/>
    <w:rsid w:val="00613F5C"/>
    <w:rsid w:val="00617DF3"/>
    <w:rsid w:val="0062208D"/>
    <w:rsid w:val="00622164"/>
    <w:rsid w:val="00622C44"/>
    <w:rsid w:val="00625959"/>
    <w:rsid w:val="00626E2A"/>
    <w:rsid w:val="0062785C"/>
    <w:rsid w:val="00631FD9"/>
    <w:rsid w:val="00633070"/>
    <w:rsid w:val="00633EA5"/>
    <w:rsid w:val="00634A1D"/>
    <w:rsid w:val="00634BE8"/>
    <w:rsid w:val="00636516"/>
    <w:rsid w:val="006404D2"/>
    <w:rsid w:val="00641CDF"/>
    <w:rsid w:val="006432BD"/>
    <w:rsid w:val="00650233"/>
    <w:rsid w:val="00654389"/>
    <w:rsid w:val="0065481B"/>
    <w:rsid w:val="00657C51"/>
    <w:rsid w:val="00671C46"/>
    <w:rsid w:val="006723EC"/>
    <w:rsid w:val="00672FB6"/>
    <w:rsid w:val="006762B0"/>
    <w:rsid w:val="00676CEC"/>
    <w:rsid w:val="006809BD"/>
    <w:rsid w:val="0068306C"/>
    <w:rsid w:val="00684B49"/>
    <w:rsid w:val="00687521"/>
    <w:rsid w:val="00690D3B"/>
    <w:rsid w:val="006937F8"/>
    <w:rsid w:val="006A5758"/>
    <w:rsid w:val="006A5E67"/>
    <w:rsid w:val="006A6EEC"/>
    <w:rsid w:val="006A7165"/>
    <w:rsid w:val="006B15A8"/>
    <w:rsid w:val="006B49F4"/>
    <w:rsid w:val="006B54BB"/>
    <w:rsid w:val="006C26B6"/>
    <w:rsid w:val="006D1DDA"/>
    <w:rsid w:val="006D67B7"/>
    <w:rsid w:val="006E12C3"/>
    <w:rsid w:val="006E27B2"/>
    <w:rsid w:val="006E4207"/>
    <w:rsid w:val="006F3207"/>
    <w:rsid w:val="006F4348"/>
    <w:rsid w:val="006F5057"/>
    <w:rsid w:val="007001EC"/>
    <w:rsid w:val="00706A7B"/>
    <w:rsid w:val="00712C0F"/>
    <w:rsid w:val="00715B6C"/>
    <w:rsid w:val="00716467"/>
    <w:rsid w:val="00716BAE"/>
    <w:rsid w:val="0072218B"/>
    <w:rsid w:val="007238B5"/>
    <w:rsid w:val="00731C32"/>
    <w:rsid w:val="00732421"/>
    <w:rsid w:val="00732841"/>
    <w:rsid w:val="00735593"/>
    <w:rsid w:val="00737771"/>
    <w:rsid w:val="00737BDB"/>
    <w:rsid w:val="0074122C"/>
    <w:rsid w:val="007430FC"/>
    <w:rsid w:val="00744DEE"/>
    <w:rsid w:val="00746A07"/>
    <w:rsid w:val="007526C5"/>
    <w:rsid w:val="0075759E"/>
    <w:rsid w:val="0076030A"/>
    <w:rsid w:val="007605BE"/>
    <w:rsid w:val="00760957"/>
    <w:rsid w:val="00760F3F"/>
    <w:rsid w:val="0076459D"/>
    <w:rsid w:val="0077055B"/>
    <w:rsid w:val="00770670"/>
    <w:rsid w:val="007723AC"/>
    <w:rsid w:val="007778D4"/>
    <w:rsid w:val="00784F7F"/>
    <w:rsid w:val="007923D0"/>
    <w:rsid w:val="00792449"/>
    <w:rsid w:val="0079586C"/>
    <w:rsid w:val="007A0582"/>
    <w:rsid w:val="007A5AC8"/>
    <w:rsid w:val="007A6FBF"/>
    <w:rsid w:val="007A7C68"/>
    <w:rsid w:val="007B01ED"/>
    <w:rsid w:val="007B32D2"/>
    <w:rsid w:val="007B4749"/>
    <w:rsid w:val="007B52AE"/>
    <w:rsid w:val="007B7F5C"/>
    <w:rsid w:val="007C1BE0"/>
    <w:rsid w:val="007C6A73"/>
    <w:rsid w:val="007C76E6"/>
    <w:rsid w:val="007D06C0"/>
    <w:rsid w:val="007E2B8B"/>
    <w:rsid w:val="007E55A8"/>
    <w:rsid w:val="00807033"/>
    <w:rsid w:val="00812C0B"/>
    <w:rsid w:val="008170DC"/>
    <w:rsid w:val="00821034"/>
    <w:rsid w:val="0082494D"/>
    <w:rsid w:val="0083019A"/>
    <w:rsid w:val="008302BE"/>
    <w:rsid w:val="00831383"/>
    <w:rsid w:val="00856CC9"/>
    <w:rsid w:val="008602D0"/>
    <w:rsid w:val="00864C60"/>
    <w:rsid w:val="00865C60"/>
    <w:rsid w:val="008660E4"/>
    <w:rsid w:val="008710DC"/>
    <w:rsid w:val="0087215F"/>
    <w:rsid w:val="00872F87"/>
    <w:rsid w:val="008763EE"/>
    <w:rsid w:val="008773FA"/>
    <w:rsid w:val="00883CAF"/>
    <w:rsid w:val="00895E70"/>
    <w:rsid w:val="00897507"/>
    <w:rsid w:val="008A0CF0"/>
    <w:rsid w:val="008A154F"/>
    <w:rsid w:val="008A20B0"/>
    <w:rsid w:val="008B1DC9"/>
    <w:rsid w:val="008C2BBE"/>
    <w:rsid w:val="008C4C4F"/>
    <w:rsid w:val="008C67C6"/>
    <w:rsid w:val="008C731B"/>
    <w:rsid w:val="008D0FEB"/>
    <w:rsid w:val="008D36B2"/>
    <w:rsid w:val="008D43A2"/>
    <w:rsid w:val="008D64DA"/>
    <w:rsid w:val="008D6E62"/>
    <w:rsid w:val="008E3258"/>
    <w:rsid w:val="008E3A17"/>
    <w:rsid w:val="008E6517"/>
    <w:rsid w:val="008E6967"/>
    <w:rsid w:val="008E71B0"/>
    <w:rsid w:val="008E775C"/>
    <w:rsid w:val="008F1ACA"/>
    <w:rsid w:val="008F6152"/>
    <w:rsid w:val="008F7A74"/>
    <w:rsid w:val="0091180E"/>
    <w:rsid w:val="009230D1"/>
    <w:rsid w:val="00923415"/>
    <w:rsid w:val="00930704"/>
    <w:rsid w:val="009324B5"/>
    <w:rsid w:val="00934501"/>
    <w:rsid w:val="0093466C"/>
    <w:rsid w:val="009428B5"/>
    <w:rsid w:val="00943ACD"/>
    <w:rsid w:val="00945978"/>
    <w:rsid w:val="00945CBE"/>
    <w:rsid w:val="0095068C"/>
    <w:rsid w:val="009523D6"/>
    <w:rsid w:val="00954920"/>
    <w:rsid w:val="00955266"/>
    <w:rsid w:val="009561FE"/>
    <w:rsid w:val="00963310"/>
    <w:rsid w:val="00975703"/>
    <w:rsid w:val="009773E0"/>
    <w:rsid w:val="00981158"/>
    <w:rsid w:val="0098553F"/>
    <w:rsid w:val="009908BF"/>
    <w:rsid w:val="009928E6"/>
    <w:rsid w:val="00995A2D"/>
    <w:rsid w:val="009A4F71"/>
    <w:rsid w:val="009B2432"/>
    <w:rsid w:val="009B5008"/>
    <w:rsid w:val="009B577C"/>
    <w:rsid w:val="009B5C31"/>
    <w:rsid w:val="009B7DC4"/>
    <w:rsid w:val="009C0FF8"/>
    <w:rsid w:val="009C15B5"/>
    <w:rsid w:val="009C2CE9"/>
    <w:rsid w:val="009C30B7"/>
    <w:rsid w:val="009C7E60"/>
    <w:rsid w:val="009D0758"/>
    <w:rsid w:val="009D3EEC"/>
    <w:rsid w:val="009D622C"/>
    <w:rsid w:val="009D7D12"/>
    <w:rsid w:val="009E205B"/>
    <w:rsid w:val="009E702D"/>
    <w:rsid w:val="009F187F"/>
    <w:rsid w:val="009F62B5"/>
    <w:rsid w:val="00A01A96"/>
    <w:rsid w:val="00A02531"/>
    <w:rsid w:val="00A02F6D"/>
    <w:rsid w:val="00A0386E"/>
    <w:rsid w:val="00A05541"/>
    <w:rsid w:val="00A13E59"/>
    <w:rsid w:val="00A22474"/>
    <w:rsid w:val="00A2536D"/>
    <w:rsid w:val="00A25473"/>
    <w:rsid w:val="00A267DE"/>
    <w:rsid w:val="00A278C9"/>
    <w:rsid w:val="00A3618E"/>
    <w:rsid w:val="00A37661"/>
    <w:rsid w:val="00A4273E"/>
    <w:rsid w:val="00A54EF1"/>
    <w:rsid w:val="00A6113C"/>
    <w:rsid w:val="00A61400"/>
    <w:rsid w:val="00A6292E"/>
    <w:rsid w:val="00A64EEA"/>
    <w:rsid w:val="00A65850"/>
    <w:rsid w:val="00A73831"/>
    <w:rsid w:val="00A739DD"/>
    <w:rsid w:val="00A74250"/>
    <w:rsid w:val="00A743F7"/>
    <w:rsid w:val="00A75A42"/>
    <w:rsid w:val="00A82255"/>
    <w:rsid w:val="00A853DA"/>
    <w:rsid w:val="00A92061"/>
    <w:rsid w:val="00A935CC"/>
    <w:rsid w:val="00A93D90"/>
    <w:rsid w:val="00A95979"/>
    <w:rsid w:val="00A9648B"/>
    <w:rsid w:val="00AA43DB"/>
    <w:rsid w:val="00AA6403"/>
    <w:rsid w:val="00AB5351"/>
    <w:rsid w:val="00AB6290"/>
    <w:rsid w:val="00AB675F"/>
    <w:rsid w:val="00AB77CF"/>
    <w:rsid w:val="00AC418A"/>
    <w:rsid w:val="00AC4FC2"/>
    <w:rsid w:val="00AC7FD6"/>
    <w:rsid w:val="00AD1F6D"/>
    <w:rsid w:val="00AD2CBF"/>
    <w:rsid w:val="00AD387E"/>
    <w:rsid w:val="00AD3D51"/>
    <w:rsid w:val="00AD5596"/>
    <w:rsid w:val="00AE4FDC"/>
    <w:rsid w:val="00AF0700"/>
    <w:rsid w:val="00AF296B"/>
    <w:rsid w:val="00AF5489"/>
    <w:rsid w:val="00AF5724"/>
    <w:rsid w:val="00AF6865"/>
    <w:rsid w:val="00B003DE"/>
    <w:rsid w:val="00B0171A"/>
    <w:rsid w:val="00B02CDB"/>
    <w:rsid w:val="00B0303D"/>
    <w:rsid w:val="00B04F51"/>
    <w:rsid w:val="00B056E4"/>
    <w:rsid w:val="00B14A83"/>
    <w:rsid w:val="00B210B3"/>
    <w:rsid w:val="00B244F1"/>
    <w:rsid w:val="00B251BF"/>
    <w:rsid w:val="00B27455"/>
    <w:rsid w:val="00B30819"/>
    <w:rsid w:val="00B33CB4"/>
    <w:rsid w:val="00B35660"/>
    <w:rsid w:val="00B3663C"/>
    <w:rsid w:val="00B37102"/>
    <w:rsid w:val="00B418D9"/>
    <w:rsid w:val="00B44DC6"/>
    <w:rsid w:val="00B454F8"/>
    <w:rsid w:val="00B47CE3"/>
    <w:rsid w:val="00B50211"/>
    <w:rsid w:val="00B511C8"/>
    <w:rsid w:val="00B51A5F"/>
    <w:rsid w:val="00B5480E"/>
    <w:rsid w:val="00B64CB1"/>
    <w:rsid w:val="00B70DF8"/>
    <w:rsid w:val="00B72247"/>
    <w:rsid w:val="00B7336F"/>
    <w:rsid w:val="00B767F6"/>
    <w:rsid w:val="00B77720"/>
    <w:rsid w:val="00B83E36"/>
    <w:rsid w:val="00B855A1"/>
    <w:rsid w:val="00B863D9"/>
    <w:rsid w:val="00B86490"/>
    <w:rsid w:val="00B901D7"/>
    <w:rsid w:val="00B924FF"/>
    <w:rsid w:val="00B960A8"/>
    <w:rsid w:val="00BA526D"/>
    <w:rsid w:val="00BA5BA1"/>
    <w:rsid w:val="00BA61C7"/>
    <w:rsid w:val="00BB5469"/>
    <w:rsid w:val="00BB6069"/>
    <w:rsid w:val="00BB67A5"/>
    <w:rsid w:val="00BC2294"/>
    <w:rsid w:val="00BD10D8"/>
    <w:rsid w:val="00BD1A9C"/>
    <w:rsid w:val="00BD3874"/>
    <w:rsid w:val="00BD5133"/>
    <w:rsid w:val="00BD54A9"/>
    <w:rsid w:val="00BD56EE"/>
    <w:rsid w:val="00BD7303"/>
    <w:rsid w:val="00BE2217"/>
    <w:rsid w:val="00BE4340"/>
    <w:rsid w:val="00BE4DFB"/>
    <w:rsid w:val="00BE5560"/>
    <w:rsid w:val="00BE5E09"/>
    <w:rsid w:val="00BF0E42"/>
    <w:rsid w:val="00BF3138"/>
    <w:rsid w:val="00BF58D9"/>
    <w:rsid w:val="00BF6630"/>
    <w:rsid w:val="00BF764E"/>
    <w:rsid w:val="00C02138"/>
    <w:rsid w:val="00C046CB"/>
    <w:rsid w:val="00C05436"/>
    <w:rsid w:val="00C10B0F"/>
    <w:rsid w:val="00C135A1"/>
    <w:rsid w:val="00C15146"/>
    <w:rsid w:val="00C1579C"/>
    <w:rsid w:val="00C20499"/>
    <w:rsid w:val="00C207EE"/>
    <w:rsid w:val="00C209D5"/>
    <w:rsid w:val="00C32C58"/>
    <w:rsid w:val="00C37FEF"/>
    <w:rsid w:val="00C46E4F"/>
    <w:rsid w:val="00C633BE"/>
    <w:rsid w:val="00C65545"/>
    <w:rsid w:val="00C66B2C"/>
    <w:rsid w:val="00C67005"/>
    <w:rsid w:val="00C67740"/>
    <w:rsid w:val="00C76A0A"/>
    <w:rsid w:val="00C8008E"/>
    <w:rsid w:val="00C81DE7"/>
    <w:rsid w:val="00C83B58"/>
    <w:rsid w:val="00C913F4"/>
    <w:rsid w:val="00CA5833"/>
    <w:rsid w:val="00CA6142"/>
    <w:rsid w:val="00CA6B83"/>
    <w:rsid w:val="00CB0423"/>
    <w:rsid w:val="00CB13A9"/>
    <w:rsid w:val="00CB16DD"/>
    <w:rsid w:val="00CB305B"/>
    <w:rsid w:val="00CB37A9"/>
    <w:rsid w:val="00CB476F"/>
    <w:rsid w:val="00CC0212"/>
    <w:rsid w:val="00CC3AE2"/>
    <w:rsid w:val="00CC59C0"/>
    <w:rsid w:val="00CC6C27"/>
    <w:rsid w:val="00CD63CA"/>
    <w:rsid w:val="00CE0F87"/>
    <w:rsid w:val="00CE3060"/>
    <w:rsid w:val="00CE3DF4"/>
    <w:rsid w:val="00CE53D9"/>
    <w:rsid w:val="00CE6F1A"/>
    <w:rsid w:val="00CF19C6"/>
    <w:rsid w:val="00CF310C"/>
    <w:rsid w:val="00CF51EC"/>
    <w:rsid w:val="00D005BC"/>
    <w:rsid w:val="00D00704"/>
    <w:rsid w:val="00D05252"/>
    <w:rsid w:val="00D06254"/>
    <w:rsid w:val="00D06B3D"/>
    <w:rsid w:val="00D1098A"/>
    <w:rsid w:val="00D117B7"/>
    <w:rsid w:val="00D141C4"/>
    <w:rsid w:val="00D14695"/>
    <w:rsid w:val="00D14D09"/>
    <w:rsid w:val="00D160E4"/>
    <w:rsid w:val="00D30FA7"/>
    <w:rsid w:val="00D320AB"/>
    <w:rsid w:val="00D3321B"/>
    <w:rsid w:val="00D33655"/>
    <w:rsid w:val="00D33AA8"/>
    <w:rsid w:val="00D42E2A"/>
    <w:rsid w:val="00D4453B"/>
    <w:rsid w:val="00D472C5"/>
    <w:rsid w:val="00D47A74"/>
    <w:rsid w:val="00D53679"/>
    <w:rsid w:val="00D53D46"/>
    <w:rsid w:val="00D576B8"/>
    <w:rsid w:val="00D6284B"/>
    <w:rsid w:val="00D63AD8"/>
    <w:rsid w:val="00D63FB3"/>
    <w:rsid w:val="00D67204"/>
    <w:rsid w:val="00D67D8F"/>
    <w:rsid w:val="00D72122"/>
    <w:rsid w:val="00D754E8"/>
    <w:rsid w:val="00D76F9C"/>
    <w:rsid w:val="00D86B0F"/>
    <w:rsid w:val="00D91B9C"/>
    <w:rsid w:val="00D934BE"/>
    <w:rsid w:val="00D96437"/>
    <w:rsid w:val="00DA0C03"/>
    <w:rsid w:val="00DA2D75"/>
    <w:rsid w:val="00DA3F8B"/>
    <w:rsid w:val="00DA5B07"/>
    <w:rsid w:val="00DB22EE"/>
    <w:rsid w:val="00DB4C75"/>
    <w:rsid w:val="00DB627E"/>
    <w:rsid w:val="00DB678C"/>
    <w:rsid w:val="00DB7232"/>
    <w:rsid w:val="00DD7DFF"/>
    <w:rsid w:val="00DE24C7"/>
    <w:rsid w:val="00DE42B1"/>
    <w:rsid w:val="00DE6EEF"/>
    <w:rsid w:val="00DE71F6"/>
    <w:rsid w:val="00DF297E"/>
    <w:rsid w:val="00DF443D"/>
    <w:rsid w:val="00DF7616"/>
    <w:rsid w:val="00E0063D"/>
    <w:rsid w:val="00E025A2"/>
    <w:rsid w:val="00E17BF1"/>
    <w:rsid w:val="00E246E5"/>
    <w:rsid w:val="00E260C2"/>
    <w:rsid w:val="00E30DF3"/>
    <w:rsid w:val="00E35A65"/>
    <w:rsid w:val="00E37328"/>
    <w:rsid w:val="00E43EE2"/>
    <w:rsid w:val="00E45030"/>
    <w:rsid w:val="00E50202"/>
    <w:rsid w:val="00E51F8A"/>
    <w:rsid w:val="00E62E63"/>
    <w:rsid w:val="00E63903"/>
    <w:rsid w:val="00E7218E"/>
    <w:rsid w:val="00E76539"/>
    <w:rsid w:val="00E77D7F"/>
    <w:rsid w:val="00E86BA8"/>
    <w:rsid w:val="00E8777E"/>
    <w:rsid w:val="00E90E94"/>
    <w:rsid w:val="00E9373E"/>
    <w:rsid w:val="00E93C34"/>
    <w:rsid w:val="00E97986"/>
    <w:rsid w:val="00EA0D40"/>
    <w:rsid w:val="00EA535C"/>
    <w:rsid w:val="00EA7DFE"/>
    <w:rsid w:val="00EB458D"/>
    <w:rsid w:val="00EB5249"/>
    <w:rsid w:val="00EC22A8"/>
    <w:rsid w:val="00EC49F5"/>
    <w:rsid w:val="00ED2197"/>
    <w:rsid w:val="00ED3517"/>
    <w:rsid w:val="00ED355D"/>
    <w:rsid w:val="00ED502A"/>
    <w:rsid w:val="00ED576F"/>
    <w:rsid w:val="00EE195D"/>
    <w:rsid w:val="00EE6024"/>
    <w:rsid w:val="00EF00CF"/>
    <w:rsid w:val="00EF0665"/>
    <w:rsid w:val="00EF16D1"/>
    <w:rsid w:val="00EF38A5"/>
    <w:rsid w:val="00EF59A6"/>
    <w:rsid w:val="00EF7BB6"/>
    <w:rsid w:val="00F0188C"/>
    <w:rsid w:val="00F03913"/>
    <w:rsid w:val="00F12C0F"/>
    <w:rsid w:val="00F13923"/>
    <w:rsid w:val="00F154B2"/>
    <w:rsid w:val="00F17C69"/>
    <w:rsid w:val="00F20DA8"/>
    <w:rsid w:val="00F21AE2"/>
    <w:rsid w:val="00F24835"/>
    <w:rsid w:val="00F2537D"/>
    <w:rsid w:val="00F32C1B"/>
    <w:rsid w:val="00F377A5"/>
    <w:rsid w:val="00F40E6B"/>
    <w:rsid w:val="00F45C88"/>
    <w:rsid w:val="00F45D6E"/>
    <w:rsid w:val="00F54404"/>
    <w:rsid w:val="00F548DB"/>
    <w:rsid w:val="00F54DF1"/>
    <w:rsid w:val="00F552E0"/>
    <w:rsid w:val="00F5656D"/>
    <w:rsid w:val="00F61609"/>
    <w:rsid w:val="00F6175B"/>
    <w:rsid w:val="00F6520A"/>
    <w:rsid w:val="00F66A82"/>
    <w:rsid w:val="00F705EC"/>
    <w:rsid w:val="00F71E0D"/>
    <w:rsid w:val="00F7561C"/>
    <w:rsid w:val="00F82317"/>
    <w:rsid w:val="00F82FBC"/>
    <w:rsid w:val="00F85E15"/>
    <w:rsid w:val="00F9262F"/>
    <w:rsid w:val="00F932D2"/>
    <w:rsid w:val="00F9718C"/>
    <w:rsid w:val="00FA4E67"/>
    <w:rsid w:val="00FB1E14"/>
    <w:rsid w:val="00FB44F0"/>
    <w:rsid w:val="00FB6695"/>
    <w:rsid w:val="00FC3256"/>
    <w:rsid w:val="00FC5F2A"/>
    <w:rsid w:val="00FD0119"/>
    <w:rsid w:val="00FD3D67"/>
    <w:rsid w:val="00FD47A5"/>
    <w:rsid w:val="00FE0064"/>
    <w:rsid w:val="00FE1385"/>
    <w:rsid w:val="00FF17C9"/>
    <w:rsid w:val="00FF5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5">
      <v:textbox inset="5.85pt,.7pt,5.85pt,.7pt"/>
    </o:shapedefaults>
    <o:shapelayout v:ext="edit">
      <o:idmap v:ext="edit" data="1"/>
    </o:shapelayout>
  </w:shapeDefaults>
  <w:decimalSymbol w:val="."/>
  <w:listSeparator w:val=","/>
  <w15:chartTrackingRefBased/>
  <w15:docId w15:val="{0D1F282D-883D-4117-8D67-24FE11DE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62F"/>
    <w:pPr>
      <w:tabs>
        <w:tab w:val="center" w:pos="4252"/>
        <w:tab w:val="right" w:pos="8504"/>
      </w:tabs>
      <w:snapToGrid w:val="0"/>
    </w:pPr>
  </w:style>
  <w:style w:type="character" w:customStyle="1" w:styleId="a5">
    <w:name w:val="ヘッダー (文字)"/>
    <w:basedOn w:val="a0"/>
    <w:link w:val="a4"/>
    <w:uiPriority w:val="99"/>
    <w:rsid w:val="00F9262F"/>
  </w:style>
  <w:style w:type="paragraph" w:styleId="a6">
    <w:name w:val="footer"/>
    <w:basedOn w:val="a"/>
    <w:link w:val="a7"/>
    <w:uiPriority w:val="99"/>
    <w:unhideWhenUsed/>
    <w:rsid w:val="00F9262F"/>
    <w:pPr>
      <w:tabs>
        <w:tab w:val="center" w:pos="4252"/>
        <w:tab w:val="right" w:pos="8504"/>
      </w:tabs>
      <w:snapToGrid w:val="0"/>
    </w:pPr>
  </w:style>
  <w:style w:type="character" w:customStyle="1" w:styleId="a7">
    <w:name w:val="フッター (文字)"/>
    <w:basedOn w:val="a0"/>
    <w:link w:val="a6"/>
    <w:uiPriority w:val="99"/>
    <w:rsid w:val="00F9262F"/>
  </w:style>
  <w:style w:type="paragraph" w:styleId="a8">
    <w:name w:val="Balloon Text"/>
    <w:basedOn w:val="a"/>
    <w:link w:val="a9"/>
    <w:uiPriority w:val="99"/>
    <w:semiHidden/>
    <w:unhideWhenUsed/>
    <w:rsid w:val="004F42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42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4779-6D17-40F2-B7C9-70E304C0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2607</TotalTime>
  <Pages>13</Pages>
  <Words>1937</Words>
  <Characters>11044</Characters>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2023-04-20T05:29:00Z</cp:lastPrinted>
  <dcterms:created xsi:type="dcterms:W3CDTF">2023-04-10T05:06:00Z</dcterms:created>
  <dcterms:modified xsi:type="dcterms:W3CDTF">2024-03-29T01:55:00Z</dcterms:modified>
</cp:coreProperties>
</file>